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227593" w14:textId="77777777" w:rsidR="004D2FA5" w:rsidRPr="00F807D0" w:rsidRDefault="004D2FA5">
      <w:pPr>
        <w:rPr>
          <w:rFonts w:asciiTheme="minorHAnsi" w:hAnsiTheme="minorHAnsi" w:cstheme="minorHAnsi"/>
          <w:b/>
          <w:u w:val="single"/>
        </w:rPr>
      </w:pPr>
    </w:p>
    <w:p w14:paraId="7E053894" w14:textId="77777777" w:rsidR="004D2FA5" w:rsidRPr="00F807D0" w:rsidRDefault="004D2FA5" w:rsidP="00972425">
      <w:pPr>
        <w:spacing w:line="276" w:lineRule="auto"/>
        <w:rPr>
          <w:rFonts w:asciiTheme="minorHAnsi" w:hAnsiTheme="minorHAnsi" w:cstheme="minorHAnsi"/>
          <w:b/>
          <w:u w:val="single"/>
        </w:rPr>
      </w:pPr>
    </w:p>
    <w:p w14:paraId="610312E6" w14:textId="77777777" w:rsidR="00713408" w:rsidRDefault="00713408" w:rsidP="00827B07">
      <w:pPr>
        <w:spacing w:line="276" w:lineRule="auto"/>
        <w:jc w:val="center"/>
        <w:rPr>
          <w:rFonts w:asciiTheme="minorHAnsi" w:hAnsiTheme="minorHAnsi" w:cstheme="minorHAnsi"/>
          <w:b/>
        </w:rPr>
      </w:pPr>
    </w:p>
    <w:p w14:paraId="62D9B743" w14:textId="1E21E51D" w:rsidR="00713408" w:rsidRDefault="00713408" w:rsidP="00827B07">
      <w:pPr>
        <w:spacing w:line="276" w:lineRule="auto"/>
        <w:jc w:val="center"/>
        <w:rPr>
          <w:rFonts w:asciiTheme="minorHAnsi" w:hAnsiTheme="minorHAnsi" w:cstheme="minorHAnsi"/>
          <w:b/>
        </w:rPr>
      </w:pPr>
      <w:r>
        <w:rPr>
          <w:noProof/>
        </w:rPr>
        <w:drawing>
          <wp:inline distT="0" distB="0" distL="0" distR="0" wp14:anchorId="155F3C57" wp14:editId="019A8EEE">
            <wp:extent cx="5731510" cy="2971800"/>
            <wp:effectExtent l="0" t="0" r="2540" b="0"/>
            <wp:docPr id="1409234414" name="Picture 2" descr="A picture containing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2">
                      <a:extLst>
                        <a:ext uri="{28A0092B-C50C-407E-A947-70E740481C1C}">
                          <a14:useLocalDpi xmlns:a14="http://schemas.microsoft.com/office/drawing/2010/main" val="0"/>
                        </a:ext>
                      </a:extLst>
                    </a:blip>
                    <a:stretch>
                      <a:fillRect/>
                    </a:stretch>
                  </pic:blipFill>
                  <pic:spPr>
                    <a:xfrm>
                      <a:off x="0" y="0"/>
                      <a:ext cx="5731510" cy="2971800"/>
                    </a:xfrm>
                    <a:prstGeom prst="rect">
                      <a:avLst/>
                    </a:prstGeom>
                  </pic:spPr>
                </pic:pic>
              </a:graphicData>
            </a:graphic>
          </wp:inline>
        </w:drawing>
      </w:r>
    </w:p>
    <w:p w14:paraId="3C5641B7" w14:textId="77777777" w:rsidR="00713408" w:rsidRDefault="00713408" w:rsidP="00827B07">
      <w:pPr>
        <w:spacing w:line="276" w:lineRule="auto"/>
        <w:jc w:val="center"/>
        <w:rPr>
          <w:rFonts w:asciiTheme="minorHAnsi" w:hAnsiTheme="minorHAnsi" w:cstheme="minorHAnsi"/>
          <w:b/>
        </w:rPr>
      </w:pPr>
    </w:p>
    <w:p w14:paraId="01BA5C9C" w14:textId="77777777" w:rsidR="00713408" w:rsidRDefault="00713408" w:rsidP="00827B07">
      <w:pPr>
        <w:spacing w:line="276" w:lineRule="auto"/>
        <w:jc w:val="center"/>
        <w:rPr>
          <w:rFonts w:asciiTheme="minorHAnsi" w:hAnsiTheme="minorHAnsi" w:cstheme="minorHAnsi"/>
          <w:b/>
        </w:rPr>
      </w:pPr>
    </w:p>
    <w:p w14:paraId="666FAE78" w14:textId="77777777" w:rsidR="00713408" w:rsidRDefault="00713408" w:rsidP="00827B07">
      <w:pPr>
        <w:spacing w:line="276" w:lineRule="auto"/>
        <w:jc w:val="center"/>
        <w:rPr>
          <w:rFonts w:asciiTheme="minorHAnsi" w:hAnsiTheme="minorHAnsi" w:cstheme="minorHAnsi"/>
          <w:b/>
        </w:rPr>
      </w:pPr>
    </w:p>
    <w:p w14:paraId="40364368" w14:textId="77777777" w:rsidR="00713408" w:rsidRDefault="00713408" w:rsidP="00827B07">
      <w:pPr>
        <w:spacing w:line="276" w:lineRule="auto"/>
        <w:jc w:val="center"/>
        <w:rPr>
          <w:rFonts w:asciiTheme="minorHAnsi" w:hAnsiTheme="minorHAnsi" w:cstheme="minorHAnsi"/>
          <w:b/>
        </w:rPr>
      </w:pPr>
    </w:p>
    <w:p w14:paraId="20E57763" w14:textId="77777777" w:rsidR="00713408" w:rsidRDefault="00713408" w:rsidP="00827B07">
      <w:pPr>
        <w:spacing w:line="276" w:lineRule="auto"/>
        <w:jc w:val="center"/>
        <w:rPr>
          <w:rFonts w:asciiTheme="minorHAnsi" w:hAnsiTheme="minorHAnsi" w:cstheme="minorHAnsi"/>
          <w:b/>
        </w:rPr>
      </w:pPr>
    </w:p>
    <w:p w14:paraId="06AC4D6B" w14:textId="2DE198D4" w:rsidR="002F3F71" w:rsidRPr="00C50783" w:rsidRDefault="002F3F71" w:rsidP="002F3F71">
      <w:pPr>
        <w:widowControl w:val="0"/>
        <w:autoSpaceDE w:val="0"/>
        <w:autoSpaceDN w:val="0"/>
        <w:adjustRightInd w:val="0"/>
        <w:spacing w:after="0"/>
        <w:jc w:val="center"/>
        <w:rPr>
          <w:rFonts w:asciiTheme="minorHAnsi" w:hAnsiTheme="minorHAnsi" w:cstheme="minorHAnsi"/>
          <w:b/>
          <w:bCs/>
          <w:sz w:val="48"/>
          <w:szCs w:val="48"/>
        </w:rPr>
      </w:pPr>
      <w:r>
        <w:rPr>
          <w:rFonts w:asciiTheme="minorHAnsi" w:hAnsiTheme="minorHAnsi" w:cstheme="minorHAnsi"/>
          <w:b/>
          <w:bCs/>
          <w:sz w:val="48"/>
          <w:szCs w:val="48"/>
        </w:rPr>
        <w:t>FIRE SAFETY SERVICING AND MAINTENANCE SERVICES 202</w:t>
      </w:r>
      <w:r w:rsidR="00997140">
        <w:rPr>
          <w:rFonts w:asciiTheme="minorHAnsi" w:hAnsiTheme="minorHAnsi" w:cstheme="minorHAnsi"/>
          <w:b/>
          <w:bCs/>
          <w:sz w:val="48"/>
          <w:szCs w:val="48"/>
        </w:rPr>
        <w:t>6</w:t>
      </w:r>
    </w:p>
    <w:p w14:paraId="1B22C409" w14:textId="77777777" w:rsidR="002F3F71" w:rsidRPr="00B866F2" w:rsidRDefault="002F3F71" w:rsidP="002F3F71">
      <w:pPr>
        <w:widowControl w:val="0"/>
        <w:autoSpaceDE w:val="0"/>
        <w:autoSpaceDN w:val="0"/>
        <w:adjustRightInd w:val="0"/>
        <w:spacing w:before="600" w:after="0"/>
        <w:ind w:right="843"/>
        <w:jc w:val="both"/>
        <w:rPr>
          <w:rFonts w:asciiTheme="minorHAnsi" w:hAnsiTheme="minorHAnsi" w:cstheme="minorHAnsi"/>
          <w:b/>
          <w:bCs/>
          <w:color w:val="808080" w:themeColor="background1" w:themeShade="80"/>
          <w:sz w:val="44"/>
          <w:szCs w:val="44"/>
        </w:rPr>
      </w:pPr>
    </w:p>
    <w:p w14:paraId="1FC74FA9" w14:textId="190EA424" w:rsidR="002F3F71" w:rsidRPr="00566CE3" w:rsidRDefault="002F3F71" w:rsidP="002F3F71">
      <w:pPr>
        <w:widowControl w:val="0"/>
        <w:autoSpaceDE w:val="0"/>
        <w:autoSpaceDN w:val="0"/>
        <w:adjustRightInd w:val="0"/>
        <w:spacing w:before="600" w:after="0"/>
        <w:ind w:right="843"/>
        <w:jc w:val="center"/>
        <w:rPr>
          <w:rFonts w:asciiTheme="minorHAnsi" w:hAnsiTheme="minorHAnsi" w:cstheme="minorBidi"/>
          <w:b/>
          <w:color w:val="ED7D31" w:themeColor="accent2"/>
          <w:sz w:val="44"/>
          <w:szCs w:val="44"/>
        </w:rPr>
      </w:pPr>
      <w:r w:rsidRPr="00566CE3">
        <w:rPr>
          <w:rFonts w:asciiTheme="minorHAnsi" w:hAnsiTheme="minorHAnsi" w:cstheme="minorBidi"/>
          <w:b/>
          <w:color w:val="ED7D31" w:themeColor="accent2"/>
          <w:sz w:val="44"/>
          <w:szCs w:val="44"/>
        </w:rPr>
        <w:t xml:space="preserve">VOLUME </w:t>
      </w:r>
      <w:r w:rsidR="00816762" w:rsidRPr="00AF3989">
        <w:rPr>
          <w:rFonts w:asciiTheme="minorHAnsi" w:hAnsiTheme="minorHAnsi" w:cstheme="minorBidi"/>
          <w:b/>
          <w:color w:val="ED7D31" w:themeColor="accent2"/>
          <w:sz w:val="44"/>
          <w:szCs w:val="44"/>
        </w:rPr>
        <w:t>3</w:t>
      </w:r>
      <w:r w:rsidR="00997140" w:rsidRPr="00566CE3">
        <w:rPr>
          <w:rFonts w:asciiTheme="minorHAnsi" w:hAnsiTheme="minorHAnsi" w:cstheme="minorBidi"/>
          <w:b/>
          <w:color w:val="ED7D31" w:themeColor="accent2"/>
          <w:sz w:val="44"/>
          <w:szCs w:val="44"/>
        </w:rPr>
        <w:t xml:space="preserve"> </w:t>
      </w:r>
      <w:r w:rsidRPr="00566CE3">
        <w:rPr>
          <w:rFonts w:asciiTheme="minorHAnsi" w:hAnsiTheme="minorHAnsi" w:cstheme="minorBidi"/>
          <w:b/>
          <w:color w:val="ED7D31" w:themeColor="accent2"/>
          <w:sz w:val="44"/>
          <w:szCs w:val="44"/>
        </w:rPr>
        <w:t>- SPECIFICATION AND PRELIMINARIES</w:t>
      </w:r>
    </w:p>
    <w:p w14:paraId="5B3987EF" w14:textId="77777777" w:rsidR="004D2FA5" w:rsidRPr="00F807D0" w:rsidRDefault="004D2FA5" w:rsidP="00972425">
      <w:pPr>
        <w:spacing w:line="276" w:lineRule="auto"/>
        <w:rPr>
          <w:rFonts w:asciiTheme="minorHAnsi" w:hAnsiTheme="minorHAnsi" w:cstheme="minorHAnsi"/>
          <w:b/>
        </w:rPr>
      </w:pPr>
    </w:p>
    <w:p w14:paraId="4920C0D4" w14:textId="77777777" w:rsidR="004D2FA5" w:rsidRPr="00F807D0" w:rsidRDefault="004D2FA5" w:rsidP="00972425">
      <w:pPr>
        <w:spacing w:line="276" w:lineRule="auto"/>
        <w:rPr>
          <w:rFonts w:asciiTheme="minorHAnsi" w:hAnsiTheme="minorHAnsi" w:cstheme="minorHAnsi"/>
          <w:b/>
          <w:u w:val="single"/>
        </w:rPr>
      </w:pPr>
    </w:p>
    <w:p w14:paraId="0892592A" w14:textId="77777777" w:rsidR="00827B27" w:rsidRPr="00F807D0" w:rsidRDefault="00827B27" w:rsidP="00972425">
      <w:pPr>
        <w:spacing w:line="276" w:lineRule="auto"/>
        <w:rPr>
          <w:rFonts w:asciiTheme="minorHAnsi" w:hAnsiTheme="minorHAnsi" w:cstheme="minorHAnsi"/>
          <w:b/>
          <w:u w:val="single"/>
        </w:rPr>
      </w:pPr>
    </w:p>
    <w:p w14:paraId="7173530E" w14:textId="77777777" w:rsidR="00827B27" w:rsidRPr="00F807D0" w:rsidRDefault="00827B27" w:rsidP="00972425">
      <w:pPr>
        <w:spacing w:line="276" w:lineRule="auto"/>
        <w:rPr>
          <w:rFonts w:asciiTheme="minorHAnsi" w:hAnsiTheme="minorHAnsi" w:cstheme="minorHAnsi"/>
          <w:b/>
          <w:u w:val="single"/>
        </w:rPr>
      </w:pPr>
    </w:p>
    <w:p w14:paraId="70464621" w14:textId="77777777" w:rsidR="00827B07" w:rsidRPr="00F807D0" w:rsidRDefault="00827B07" w:rsidP="00972425">
      <w:pPr>
        <w:spacing w:line="276" w:lineRule="auto"/>
        <w:rPr>
          <w:rFonts w:asciiTheme="minorHAnsi" w:hAnsiTheme="minorHAnsi" w:cstheme="minorHAnsi"/>
          <w:b/>
          <w:u w:val="single"/>
        </w:rPr>
      </w:pPr>
    </w:p>
    <w:p w14:paraId="4ADCA3B7" w14:textId="0D818F15" w:rsidR="00F807D0" w:rsidRDefault="00F807D0" w:rsidP="00972425">
      <w:pPr>
        <w:spacing w:line="276" w:lineRule="auto"/>
        <w:rPr>
          <w:rFonts w:asciiTheme="minorHAnsi" w:hAnsiTheme="minorHAnsi" w:cstheme="minorHAnsi"/>
          <w:b/>
          <w:u w:val="single"/>
        </w:rPr>
      </w:pPr>
    </w:p>
    <w:p w14:paraId="59093FA4" w14:textId="77777777" w:rsidR="004D2FA5" w:rsidRPr="00F807D0" w:rsidRDefault="004D2FA5" w:rsidP="00972425">
      <w:pPr>
        <w:spacing w:line="276" w:lineRule="auto"/>
        <w:rPr>
          <w:rFonts w:asciiTheme="minorHAnsi" w:hAnsiTheme="minorHAnsi" w:cstheme="minorHAnsi"/>
          <w:b/>
          <w:u w:val="single"/>
        </w:rPr>
      </w:pPr>
    </w:p>
    <w:p w14:paraId="52DB6C5D" w14:textId="77777777" w:rsidR="004D2FA5" w:rsidRPr="00F807D0" w:rsidRDefault="009D66EE" w:rsidP="00E62A09">
      <w:pPr>
        <w:spacing w:line="276" w:lineRule="auto"/>
        <w:jc w:val="center"/>
        <w:rPr>
          <w:rFonts w:asciiTheme="minorHAnsi" w:hAnsiTheme="minorHAnsi" w:cstheme="minorHAnsi"/>
          <w:b/>
          <w:sz w:val="28"/>
          <w:szCs w:val="28"/>
          <w:u w:val="single"/>
        </w:rPr>
      </w:pPr>
      <w:r w:rsidRPr="00F807D0">
        <w:rPr>
          <w:rFonts w:asciiTheme="minorHAnsi" w:hAnsiTheme="minorHAnsi" w:cstheme="minorHAnsi"/>
          <w:b/>
          <w:sz w:val="28"/>
          <w:szCs w:val="28"/>
          <w:u w:val="single"/>
        </w:rPr>
        <w:t>INDEX</w:t>
      </w:r>
    </w:p>
    <w:p w14:paraId="46D91A4E" w14:textId="77777777" w:rsidR="00527FE0" w:rsidRPr="00F807D0" w:rsidRDefault="00527FE0" w:rsidP="008E0CB3">
      <w:pPr>
        <w:spacing w:line="276" w:lineRule="auto"/>
        <w:jc w:val="center"/>
        <w:rPr>
          <w:rFonts w:asciiTheme="minorHAnsi" w:hAnsiTheme="minorHAnsi" w:cstheme="minorHAnsi"/>
          <w:b/>
          <w:u w:val="single"/>
        </w:rPr>
      </w:pPr>
    </w:p>
    <w:p w14:paraId="11D2F91B" w14:textId="77777777" w:rsidR="00527FE0" w:rsidRPr="00F807D0" w:rsidRDefault="00527FE0" w:rsidP="00872BDC">
      <w:pPr>
        <w:spacing w:line="276" w:lineRule="auto"/>
        <w:ind w:left="567"/>
        <w:jc w:val="center"/>
        <w:rPr>
          <w:rFonts w:asciiTheme="minorHAnsi" w:hAnsiTheme="minorHAnsi" w:cstheme="minorHAnsi"/>
          <w:b/>
          <w:u w:val="single"/>
        </w:rPr>
      </w:pPr>
    </w:p>
    <w:p w14:paraId="65AB4152" w14:textId="01FF1EB0" w:rsidR="009D66EE" w:rsidRDefault="11223DCB" w:rsidP="16CD2CB3">
      <w:pPr>
        <w:pStyle w:val="ListParagraph"/>
        <w:numPr>
          <w:ilvl w:val="0"/>
          <w:numId w:val="3"/>
        </w:numPr>
        <w:spacing w:line="276" w:lineRule="auto"/>
        <w:ind w:left="567"/>
        <w:rPr>
          <w:rFonts w:asciiTheme="minorHAnsi" w:hAnsiTheme="minorHAnsi" w:cstheme="minorBidi"/>
        </w:rPr>
      </w:pPr>
      <w:r w:rsidRPr="16CD2CB3">
        <w:rPr>
          <w:rFonts w:asciiTheme="minorHAnsi" w:hAnsiTheme="minorHAnsi" w:cstheme="minorBidi"/>
        </w:rPr>
        <w:t>INTRODUCTION</w:t>
      </w:r>
    </w:p>
    <w:p w14:paraId="166A99D8" w14:textId="48F59404" w:rsidR="008E300D" w:rsidRPr="00F807D0" w:rsidRDefault="008E300D" w:rsidP="000E79B5">
      <w:pPr>
        <w:pStyle w:val="ListParagraph"/>
        <w:numPr>
          <w:ilvl w:val="0"/>
          <w:numId w:val="3"/>
        </w:numPr>
        <w:tabs>
          <w:tab w:val="left" w:pos="567"/>
        </w:tabs>
        <w:spacing w:after="0" w:line="276" w:lineRule="auto"/>
        <w:ind w:left="567"/>
        <w:jc w:val="both"/>
        <w:rPr>
          <w:rFonts w:asciiTheme="minorHAnsi" w:eastAsia="Arial" w:hAnsiTheme="minorHAnsi" w:cstheme="minorHAnsi"/>
          <w:lang w:eastAsia="en-GB"/>
        </w:rPr>
      </w:pPr>
      <w:r w:rsidRPr="00F807D0">
        <w:rPr>
          <w:rFonts w:asciiTheme="minorHAnsi" w:eastAsia="Arial" w:hAnsiTheme="minorHAnsi" w:cstheme="minorHAnsi"/>
          <w:lang w:eastAsia="en-GB"/>
        </w:rPr>
        <w:t xml:space="preserve">CONTRACT REQUIREMENTS </w:t>
      </w:r>
    </w:p>
    <w:p w14:paraId="129CC3CC" w14:textId="77777777" w:rsidR="008E300D" w:rsidRPr="00F807D0" w:rsidRDefault="008E300D" w:rsidP="000E79B5">
      <w:pPr>
        <w:pStyle w:val="ListParagraph"/>
        <w:numPr>
          <w:ilvl w:val="0"/>
          <w:numId w:val="3"/>
        </w:numPr>
        <w:tabs>
          <w:tab w:val="left" w:pos="567"/>
        </w:tabs>
        <w:spacing w:after="0" w:line="276" w:lineRule="auto"/>
        <w:ind w:left="567"/>
        <w:jc w:val="both"/>
        <w:rPr>
          <w:rFonts w:asciiTheme="minorHAnsi" w:eastAsia="Arial" w:hAnsiTheme="minorHAnsi" w:cstheme="minorHAnsi"/>
        </w:rPr>
      </w:pPr>
      <w:r w:rsidRPr="00F807D0">
        <w:rPr>
          <w:rFonts w:asciiTheme="minorHAnsi" w:eastAsia="Arial" w:hAnsiTheme="minorHAnsi" w:cstheme="minorHAnsi"/>
        </w:rPr>
        <w:t>REMEDIAL AND REPAIR WORKS</w:t>
      </w:r>
    </w:p>
    <w:p w14:paraId="231011CC" w14:textId="77777777" w:rsidR="008E300D" w:rsidRPr="00F807D0" w:rsidRDefault="008E300D" w:rsidP="000E79B5">
      <w:pPr>
        <w:pStyle w:val="ListParagraph"/>
        <w:numPr>
          <w:ilvl w:val="0"/>
          <w:numId w:val="3"/>
        </w:numPr>
        <w:tabs>
          <w:tab w:val="left" w:pos="847"/>
        </w:tabs>
        <w:spacing w:after="0" w:line="276" w:lineRule="auto"/>
        <w:ind w:left="567"/>
        <w:jc w:val="both"/>
        <w:rPr>
          <w:rFonts w:asciiTheme="minorHAnsi" w:eastAsia="Arial" w:hAnsiTheme="minorHAnsi" w:cstheme="minorHAnsi"/>
        </w:rPr>
      </w:pPr>
      <w:r w:rsidRPr="00F807D0">
        <w:rPr>
          <w:rFonts w:asciiTheme="minorHAnsi" w:eastAsia="Arial" w:hAnsiTheme="minorHAnsi" w:cstheme="minorHAnsi"/>
        </w:rPr>
        <w:t>PROGRAMME OF WORKS</w:t>
      </w:r>
    </w:p>
    <w:p w14:paraId="1A67AD28" w14:textId="18E727FF" w:rsidR="008E300D" w:rsidRPr="008E300D" w:rsidRDefault="008E300D" w:rsidP="000E79B5">
      <w:pPr>
        <w:pStyle w:val="ListParagraph"/>
        <w:numPr>
          <w:ilvl w:val="0"/>
          <w:numId w:val="3"/>
        </w:numPr>
        <w:tabs>
          <w:tab w:val="left" w:pos="847"/>
        </w:tabs>
        <w:spacing w:after="0" w:line="276" w:lineRule="auto"/>
        <w:ind w:left="567"/>
        <w:jc w:val="both"/>
        <w:rPr>
          <w:rFonts w:asciiTheme="minorHAnsi" w:eastAsia="Arial" w:hAnsiTheme="minorHAnsi" w:cstheme="minorHAnsi"/>
        </w:rPr>
      </w:pPr>
      <w:r w:rsidRPr="00F807D0">
        <w:rPr>
          <w:rFonts w:asciiTheme="minorHAnsi" w:eastAsia="Arial" w:hAnsiTheme="minorHAnsi" w:cstheme="minorHAnsi"/>
        </w:rPr>
        <w:t>PROJECT METHOD STATEMENT</w:t>
      </w:r>
    </w:p>
    <w:p w14:paraId="75F5CFB0" w14:textId="77777777" w:rsidR="00E62A09" w:rsidRPr="00F807D0" w:rsidRDefault="00375A05" w:rsidP="000E79B5">
      <w:pPr>
        <w:pStyle w:val="ListParagraph"/>
        <w:numPr>
          <w:ilvl w:val="0"/>
          <w:numId w:val="3"/>
        </w:numPr>
        <w:spacing w:line="276" w:lineRule="auto"/>
        <w:ind w:left="567"/>
        <w:rPr>
          <w:rFonts w:asciiTheme="minorHAnsi" w:hAnsiTheme="minorHAnsi" w:cstheme="minorHAnsi"/>
        </w:rPr>
      </w:pPr>
      <w:r w:rsidRPr="00F807D0">
        <w:rPr>
          <w:rFonts w:asciiTheme="minorHAnsi" w:eastAsia="Arial" w:hAnsiTheme="minorHAnsi" w:cstheme="minorHAnsi"/>
          <w:lang w:eastAsia="en-GB"/>
        </w:rPr>
        <w:t>STANDARDS AND REGULATIONS</w:t>
      </w:r>
    </w:p>
    <w:p w14:paraId="722D782A" w14:textId="77777777" w:rsidR="00E62A09" w:rsidRPr="00F807D0" w:rsidRDefault="00E62A09" w:rsidP="000E79B5">
      <w:pPr>
        <w:pStyle w:val="ListParagraph"/>
        <w:numPr>
          <w:ilvl w:val="0"/>
          <w:numId w:val="3"/>
        </w:numPr>
        <w:spacing w:line="276" w:lineRule="auto"/>
        <w:ind w:left="567"/>
        <w:rPr>
          <w:rFonts w:asciiTheme="minorHAnsi" w:hAnsiTheme="minorHAnsi" w:cstheme="minorHAnsi"/>
        </w:rPr>
      </w:pPr>
      <w:r w:rsidRPr="00F807D0">
        <w:rPr>
          <w:rFonts w:asciiTheme="minorHAnsi" w:eastAsia="Arial" w:hAnsiTheme="minorHAnsi" w:cstheme="minorHAnsi"/>
          <w:lang w:eastAsia="en-GB"/>
        </w:rPr>
        <w:t>PROTECTION OF THE WORKS</w:t>
      </w:r>
    </w:p>
    <w:p w14:paraId="5567CC62" w14:textId="77777777" w:rsidR="00E62A09" w:rsidRPr="00F807D0" w:rsidRDefault="00E62A09" w:rsidP="000E79B5">
      <w:pPr>
        <w:pStyle w:val="ListParagraph"/>
        <w:numPr>
          <w:ilvl w:val="0"/>
          <w:numId w:val="3"/>
        </w:numPr>
        <w:spacing w:line="276" w:lineRule="auto"/>
        <w:ind w:left="567"/>
        <w:rPr>
          <w:rFonts w:asciiTheme="minorHAnsi" w:hAnsiTheme="minorHAnsi" w:cstheme="minorHAnsi"/>
        </w:rPr>
      </w:pPr>
      <w:r w:rsidRPr="00F807D0">
        <w:rPr>
          <w:rFonts w:asciiTheme="minorHAnsi" w:hAnsiTheme="minorHAnsi" w:cstheme="minorHAnsi"/>
        </w:rPr>
        <w:t>PRE-TENDER SURVEY</w:t>
      </w:r>
    </w:p>
    <w:p w14:paraId="0A189F73" w14:textId="77777777" w:rsidR="00E62A09" w:rsidRPr="00F807D0" w:rsidRDefault="00E62A09" w:rsidP="000E79B5">
      <w:pPr>
        <w:pStyle w:val="ListParagraph"/>
        <w:numPr>
          <w:ilvl w:val="0"/>
          <w:numId w:val="3"/>
        </w:numPr>
        <w:spacing w:line="276" w:lineRule="auto"/>
        <w:ind w:left="567"/>
        <w:rPr>
          <w:rFonts w:asciiTheme="minorHAnsi" w:hAnsiTheme="minorHAnsi" w:cstheme="minorHAnsi"/>
        </w:rPr>
      </w:pPr>
      <w:r w:rsidRPr="00F807D0">
        <w:rPr>
          <w:rFonts w:asciiTheme="minorHAnsi" w:hAnsiTheme="minorHAnsi" w:cstheme="minorHAnsi"/>
        </w:rPr>
        <w:t>ACCESS TO PROPERTIES</w:t>
      </w:r>
    </w:p>
    <w:p w14:paraId="6DA9BC11" w14:textId="77777777" w:rsidR="00E62A09" w:rsidRPr="00F807D0" w:rsidRDefault="00E62A09" w:rsidP="000E79B5">
      <w:pPr>
        <w:pStyle w:val="ListParagraph"/>
        <w:numPr>
          <w:ilvl w:val="0"/>
          <w:numId w:val="3"/>
        </w:numPr>
        <w:spacing w:line="276" w:lineRule="auto"/>
        <w:ind w:left="567"/>
        <w:rPr>
          <w:rFonts w:asciiTheme="minorHAnsi" w:hAnsiTheme="minorHAnsi" w:cstheme="minorHAnsi"/>
        </w:rPr>
      </w:pPr>
      <w:r w:rsidRPr="00F807D0">
        <w:rPr>
          <w:rFonts w:asciiTheme="minorHAnsi" w:eastAsia="Arial" w:hAnsiTheme="minorHAnsi" w:cstheme="minorHAnsi"/>
        </w:rPr>
        <w:t>PRACTICAL COMPLETION OF THE WORKS</w:t>
      </w:r>
    </w:p>
    <w:p w14:paraId="23A0C858" w14:textId="77777777" w:rsidR="00E62A09" w:rsidRPr="00F807D0" w:rsidRDefault="00E62A09" w:rsidP="000E79B5">
      <w:pPr>
        <w:pStyle w:val="ListParagraph"/>
        <w:numPr>
          <w:ilvl w:val="0"/>
          <w:numId w:val="3"/>
        </w:numPr>
        <w:spacing w:line="276" w:lineRule="auto"/>
        <w:ind w:left="567"/>
        <w:rPr>
          <w:rFonts w:asciiTheme="minorHAnsi" w:hAnsiTheme="minorHAnsi" w:cstheme="minorHAnsi"/>
        </w:rPr>
      </w:pPr>
      <w:r w:rsidRPr="00F807D0">
        <w:rPr>
          <w:rFonts w:asciiTheme="minorHAnsi" w:eastAsia="Arial" w:hAnsiTheme="minorHAnsi" w:cstheme="minorHAnsi"/>
          <w:lang w:eastAsia="en-GB"/>
        </w:rPr>
        <w:t>SAFETY STANDARDS AND REQUIREMENTS</w:t>
      </w:r>
    </w:p>
    <w:p w14:paraId="6A32AEA9" w14:textId="77777777" w:rsidR="00E62A09" w:rsidRPr="00D2681E" w:rsidRDefault="00E62A09" w:rsidP="000E79B5">
      <w:pPr>
        <w:pStyle w:val="ListParagraph"/>
        <w:numPr>
          <w:ilvl w:val="0"/>
          <w:numId w:val="3"/>
        </w:numPr>
        <w:tabs>
          <w:tab w:val="left" w:pos="280"/>
        </w:tabs>
        <w:spacing w:after="0" w:line="276" w:lineRule="auto"/>
        <w:ind w:left="567"/>
        <w:rPr>
          <w:rFonts w:asciiTheme="minorHAnsi" w:eastAsia="Arial" w:hAnsiTheme="minorHAnsi" w:cstheme="minorHAnsi"/>
          <w:lang w:eastAsia="en-GB"/>
        </w:rPr>
      </w:pPr>
      <w:r w:rsidRPr="00D2681E">
        <w:rPr>
          <w:rFonts w:asciiTheme="minorHAnsi" w:eastAsia="Arial" w:hAnsiTheme="minorHAnsi" w:cstheme="minorHAnsi"/>
          <w:lang w:eastAsia="en-GB"/>
        </w:rPr>
        <w:t>ENGINEERS AND OPERATIVES</w:t>
      </w:r>
    </w:p>
    <w:p w14:paraId="3563694E" w14:textId="77777777" w:rsidR="00E62A09" w:rsidRPr="00F807D0" w:rsidRDefault="00E62A09" w:rsidP="000E79B5">
      <w:pPr>
        <w:pStyle w:val="ListParagraph"/>
        <w:numPr>
          <w:ilvl w:val="0"/>
          <w:numId w:val="3"/>
        </w:numPr>
        <w:tabs>
          <w:tab w:val="left" w:pos="280"/>
        </w:tabs>
        <w:spacing w:after="0" w:line="276" w:lineRule="auto"/>
        <w:ind w:left="567"/>
        <w:rPr>
          <w:rFonts w:asciiTheme="minorHAnsi" w:eastAsia="Arial" w:hAnsiTheme="minorHAnsi" w:cstheme="minorHAnsi"/>
          <w:lang w:eastAsia="en-GB"/>
        </w:rPr>
      </w:pPr>
      <w:r w:rsidRPr="00F807D0">
        <w:rPr>
          <w:rFonts w:asciiTheme="minorHAnsi" w:eastAsia="Arial" w:hAnsiTheme="minorHAnsi" w:cstheme="minorHAnsi"/>
          <w:lang w:eastAsia="en-GB"/>
        </w:rPr>
        <w:t>ADDRESSABLE SYSTEMS</w:t>
      </w:r>
    </w:p>
    <w:p w14:paraId="5E620EF9" w14:textId="77777777" w:rsidR="00E62A09" w:rsidRPr="00F807D0" w:rsidRDefault="00E62A09" w:rsidP="000E79B5">
      <w:pPr>
        <w:pStyle w:val="ListParagraph"/>
        <w:numPr>
          <w:ilvl w:val="0"/>
          <w:numId w:val="3"/>
        </w:numPr>
        <w:tabs>
          <w:tab w:val="left" w:pos="427"/>
        </w:tabs>
        <w:spacing w:after="0" w:line="276" w:lineRule="auto"/>
        <w:ind w:left="567"/>
        <w:jc w:val="both"/>
        <w:rPr>
          <w:rFonts w:asciiTheme="minorHAnsi" w:eastAsia="Arial" w:hAnsiTheme="minorHAnsi" w:cstheme="minorHAnsi"/>
          <w:lang w:eastAsia="en-GB"/>
        </w:rPr>
      </w:pPr>
      <w:r w:rsidRPr="00F807D0">
        <w:rPr>
          <w:rFonts w:asciiTheme="minorHAnsi" w:eastAsia="Arial" w:hAnsiTheme="minorHAnsi" w:cstheme="minorHAnsi"/>
          <w:lang w:eastAsia="en-GB"/>
        </w:rPr>
        <w:t>CONTRACT PAYMENTS</w:t>
      </w:r>
    </w:p>
    <w:p w14:paraId="72E545B0" w14:textId="77777777" w:rsidR="00E62A09" w:rsidRPr="00F807D0" w:rsidRDefault="00E62A09" w:rsidP="000E79B5">
      <w:pPr>
        <w:pStyle w:val="ListParagraph"/>
        <w:numPr>
          <w:ilvl w:val="0"/>
          <w:numId w:val="3"/>
        </w:numPr>
        <w:tabs>
          <w:tab w:val="left" w:pos="420"/>
        </w:tabs>
        <w:spacing w:after="0" w:line="276" w:lineRule="auto"/>
        <w:ind w:left="567"/>
        <w:jc w:val="both"/>
        <w:rPr>
          <w:rFonts w:asciiTheme="minorHAnsi" w:eastAsia="Arial" w:hAnsiTheme="minorHAnsi" w:cstheme="minorHAnsi"/>
          <w:lang w:eastAsia="en-GB"/>
        </w:rPr>
      </w:pPr>
      <w:r w:rsidRPr="00F807D0">
        <w:rPr>
          <w:rFonts w:asciiTheme="minorHAnsi" w:eastAsia="Arial" w:hAnsiTheme="minorHAnsi" w:cstheme="minorHAnsi"/>
          <w:lang w:eastAsia="en-GB"/>
        </w:rPr>
        <w:t>SCHEDULE OF SERVICE TASKS</w:t>
      </w:r>
    </w:p>
    <w:p w14:paraId="60AF6BF8" w14:textId="77777777" w:rsidR="00E62A09" w:rsidRDefault="00E62A09" w:rsidP="000E79B5">
      <w:pPr>
        <w:pStyle w:val="ListParagraph"/>
        <w:numPr>
          <w:ilvl w:val="0"/>
          <w:numId w:val="3"/>
        </w:numPr>
        <w:spacing w:after="0" w:line="276" w:lineRule="auto"/>
        <w:ind w:left="567"/>
        <w:jc w:val="both"/>
        <w:rPr>
          <w:rFonts w:asciiTheme="minorHAnsi" w:hAnsiTheme="minorHAnsi" w:cstheme="minorHAnsi"/>
        </w:rPr>
      </w:pPr>
      <w:r w:rsidRPr="00F807D0">
        <w:rPr>
          <w:rFonts w:asciiTheme="minorHAnsi" w:hAnsiTheme="minorHAnsi" w:cstheme="minorHAnsi"/>
        </w:rPr>
        <w:t>KEY PERFORMANCE INDICATORS (KPI)</w:t>
      </w:r>
    </w:p>
    <w:p w14:paraId="6AEF6DA0" w14:textId="36C41C60" w:rsidR="00C765E8" w:rsidRPr="00F807D0" w:rsidRDefault="00C765E8" w:rsidP="000E79B5">
      <w:pPr>
        <w:pStyle w:val="ListParagraph"/>
        <w:numPr>
          <w:ilvl w:val="0"/>
          <w:numId w:val="3"/>
        </w:numPr>
        <w:spacing w:after="0" w:line="276" w:lineRule="auto"/>
        <w:ind w:left="567"/>
        <w:jc w:val="both"/>
        <w:rPr>
          <w:rFonts w:asciiTheme="minorHAnsi" w:hAnsiTheme="minorHAnsi" w:cstheme="minorHAnsi"/>
        </w:rPr>
      </w:pPr>
      <w:r>
        <w:rPr>
          <w:rFonts w:asciiTheme="minorHAnsi" w:hAnsiTheme="minorHAnsi" w:cstheme="minorHAnsi"/>
        </w:rPr>
        <w:t xml:space="preserve">CONTACTS &amp; REPORTING </w:t>
      </w:r>
    </w:p>
    <w:p w14:paraId="5105596D" w14:textId="77777777" w:rsidR="00E941BC" w:rsidRDefault="00DB0D9A" w:rsidP="000E79B5">
      <w:pPr>
        <w:pStyle w:val="ListParagraph"/>
        <w:numPr>
          <w:ilvl w:val="0"/>
          <w:numId w:val="3"/>
        </w:numPr>
        <w:spacing w:after="0" w:line="276" w:lineRule="auto"/>
        <w:ind w:left="567"/>
        <w:jc w:val="both"/>
        <w:rPr>
          <w:rFonts w:asciiTheme="minorHAnsi" w:hAnsiTheme="minorHAnsi" w:cstheme="minorHAnsi"/>
        </w:rPr>
      </w:pPr>
      <w:r>
        <w:rPr>
          <w:rFonts w:asciiTheme="minorHAnsi" w:hAnsiTheme="minorHAnsi" w:cstheme="minorHAnsi"/>
        </w:rPr>
        <w:t>WORKING FOR ADRA</w:t>
      </w:r>
    </w:p>
    <w:p w14:paraId="67719800" w14:textId="77777777" w:rsidR="00352A35" w:rsidRDefault="00AE13AE" w:rsidP="00352A35">
      <w:pPr>
        <w:pStyle w:val="ListParagraph"/>
        <w:numPr>
          <w:ilvl w:val="0"/>
          <w:numId w:val="3"/>
        </w:numPr>
        <w:spacing w:after="0" w:line="276" w:lineRule="auto"/>
        <w:ind w:left="567"/>
        <w:jc w:val="both"/>
        <w:rPr>
          <w:rFonts w:asciiTheme="minorHAnsi" w:hAnsiTheme="minorHAnsi" w:cstheme="minorHAnsi"/>
        </w:rPr>
      </w:pPr>
      <w:r>
        <w:rPr>
          <w:rFonts w:asciiTheme="minorHAnsi" w:hAnsiTheme="minorHAnsi" w:cstheme="minorHAnsi"/>
        </w:rPr>
        <w:t>IT SECURITY REQUIREMENTS</w:t>
      </w:r>
    </w:p>
    <w:p w14:paraId="129198BF" w14:textId="230DE75D" w:rsidR="00352A35" w:rsidRPr="00352A35" w:rsidRDefault="00352A35" w:rsidP="00352A35">
      <w:pPr>
        <w:pStyle w:val="ListParagraph"/>
        <w:numPr>
          <w:ilvl w:val="0"/>
          <w:numId w:val="3"/>
        </w:numPr>
        <w:spacing w:after="0" w:line="276" w:lineRule="auto"/>
        <w:ind w:left="567"/>
        <w:jc w:val="both"/>
        <w:rPr>
          <w:rFonts w:asciiTheme="minorHAnsi" w:hAnsiTheme="minorHAnsi" w:cstheme="minorHAnsi"/>
        </w:rPr>
      </w:pPr>
      <w:r w:rsidRPr="00352A35">
        <w:rPr>
          <w:rFonts w:asciiTheme="minorHAnsi" w:hAnsiTheme="minorHAnsi" w:cstheme="minorHAnsi"/>
        </w:rPr>
        <w:t xml:space="preserve">DESIRED DATA SYNCHRONISATION AND API INTEGRATION DEVELOPMENT </w:t>
      </w:r>
    </w:p>
    <w:p w14:paraId="702A8028" w14:textId="77777777" w:rsidR="00352A35" w:rsidRPr="00F807D0" w:rsidRDefault="00352A35" w:rsidP="0038712C">
      <w:pPr>
        <w:pStyle w:val="ListParagraph"/>
        <w:spacing w:after="0" w:line="276" w:lineRule="auto"/>
        <w:ind w:left="567"/>
        <w:jc w:val="both"/>
        <w:rPr>
          <w:rFonts w:asciiTheme="minorHAnsi" w:hAnsiTheme="minorHAnsi" w:cstheme="minorHAnsi"/>
        </w:rPr>
      </w:pPr>
    </w:p>
    <w:p w14:paraId="2B032B6D" w14:textId="77777777" w:rsidR="00E62A09" w:rsidRPr="00F807D0" w:rsidRDefault="00E62A09" w:rsidP="008E0CB3">
      <w:pPr>
        <w:pStyle w:val="ListParagraph"/>
        <w:spacing w:line="276" w:lineRule="auto"/>
        <w:ind w:left="0"/>
        <w:rPr>
          <w:rFonts w:asciiTheme="minorHAnsi" w:hAnsiTheme="minorHAnsi" w:cstheme="minorHAnsi"/>
          <w:b/>
          <w:u w:val="single"/>
        </w:rPr>
      </w:pPr>
    </w:p>
    <w:p w14:paraId="33A5C718" w14:textId="77777777" w:rsidR="004D2FA5" w:rsidRPr="00F807D0" w:rsidRDefault="004D2FA5" w:rsidP="008E0CB3">
      <w:pPr>
        <w:spacing w:line="276" w:lineRule="auto"/>
        <w:rPr>
          <w:rFonts w:asciiTheme="minorHAnsi" w:hAnsiTheme="minorHAnsi" w:cstheme="minorHAnsi"/>
          <w:b/>
          <w:u w:val="single"/>
        </w:rPr>
      </w:pPr>
    </w:p>
    <w:p w14:paraId="79D3BD08" w14:textId="77777777" w:rsidR="00567856" w:rsidRPr="00F807D0" w:rsidRDefault="00567856" w:rsidP="008E0CB3">
      <w:pPr>
        <w:spacing w:line="276" w:lineRule="auto"/>
        <w:rPr>
          <w:rFonts w:asciiTheme="minorHAnsi" w:hAnsiTheme="minorHAnsi" w:cstheme="minorHAnsi"/>
          <w:b/>
          <w:u w:val="single"/>
        </w:rPr>
      </w:pPr>
    </w:p>
    <w:p w14:paraId="4B07C987" w14:textId="77777777" w:rsidR="00E62A09" w:rsidRPr="00F807D0" w:rsidRDefault="00E62A09" w:rsidP="008E0CB3">
      <w:pPr>
        <w:spacing w:line="276" w:lineRule="auto"/>
        <w:rPr>
          <w:rFonts w:asciiTheme="minorHAnsi" w:hAnsiTheme="minorHAnsi" w:cstheme="minorHAnsi"/>
          <w:b/>
          <w:u w:val="single"/>
        </w:rPr>
      </w:pPr>
    </w:p>
    <w:p w14:paraId="04CB0FFF" w14:textId="77777777" w:rsidR="00E62A09" w:rsidRPr="00F807D0" w:rsidRDefault="00E62A09" w:rsidP="008E0CB3">
      <w:pPr>
        <w:spacing w:line="276" w:lineRule="auto"/>
        <w:rPr>
          <w:rFonts w:asciiTheme="minorHAnsi" w:hAnsiTheme="minorHAnsi" w:cstheme="minorHAnsi"/>
          <w:b/>
          <w:u w:val="single"/>
        </w:rPr>
      </w:pPr>
    </w:p>
    <w:p w14:paraId="7D3155D7" w14:textId="77777777" w:rsidR="00E62A09" w:rsidRPr="00F807D0" w:rsidRDefault="00E62A09" w:rsidP="008E0CB3">
      <w:pPr>
        <w:spacing w:line="276" w:lineRule="auto"/>
        <w:rPr>
          <w:rFonts w:asciiTheme="minorHAnsi" w:hAnsiTheme="minorHAnsi" w:cstheme="minorHAnsi"/>
          <w:b/>
          <w:u w:val="single"/>
        </w:rPr>
      </w:pPr>
    </w:p>
    <w:p w14:paraId="68B71FC0" w14:textId="77777777" w:rsidR="00B66BA4" w:rsidRPr="00F807D0" w:rsidRDefault="00B66BA4" w:rsidP="008E0CB3">
      <w:pPr>
        <w:spacing w:line="276" w:lineRule="auto"/>
        <w:rPr>
          <w:rFonts w:asciiTheme="minorHAnsi" w:hAnsiTheme="minorHAnsi" w:cstheme="minorHAnsi"/>
          <w:b/>
          <w:u w:val="single"/>
        </w:rPr>
      </w:pPr>
    </w:p>
    <w:p w14:paraId="5449F253" w14:textId="77777777" w:rsidR="00B66BA4" w:rsidRPr="00F807D0" w:rsidRDefault="00B66BA4" w:rsidP="008E0CB3">
      <w:pPr>
        <w:spacing w:line="276" w:lineRule="auto"/>
        <w:rPr>
          <w:rFonts w:asciiTheme="minorHAnsi" w:hAnsiTheme="minorHAnsi" w:cstheme="minorHAnsi"/>
          <w:b/>
          <w:u w:val="single"/>
        </w:rPr>
      </w:pPr>
    </w:p>
    <w:p w14:paraId="33E2315F" w14:textId="77777777" w:rsidR="00B66BA4" w:rsidRPr="00F807D0" w:rsidRDefault="00B66BA4" w:rsidP="008E0CB3">
      <w:pPr>
        <w:spacing w:line="276" w:lineRule="auto"/>
        <w:rPr>
          <w:rFonts w:asciiTheme="minorHAnsi" w:hAnsiTheme="minorHAnsi" w:cstheme="minorHAnsi"/>
          <w:b/>
          <w:u w:val="single"/>
        </w:rPr>
      </w:pPr>
    </w:p>
    <w:p w14:paraId="078CCD7A" w14:textId="77777777" w:rsidR="00B66BA4" w:rsidRPr="00F807D0" w:rsidRDefault="00B66BA4" w:rsidP="008E0CB3">
      <w:pPr>
        <w:spacing w:line="276" w:lineRule="auto"/>
        <w:rPr>
          <w:rFonts w:asciiTheme="minorHAnsi" w:hAnsiTheme="minorHAnsi" w:cstheme="minorHAnsi"/>
          <w:b/>
          <w:u w:val="single"/>
        </w:rPr>
      </w:pPr>
    </w:p>
    <w:p w14:paraId="3FB36B21" w14:textId="77777777" w:rsidR="00B66BA4" w:rsidRPr="00F807D0" w:rsidRDefault="00B66BA4" w:rsidP="008E0CB3">
      <w:pPr>
        <w:spacing w:line="276" w:lineRule="auto"/>
        <w:rPr>
          <w:rFonts w:asciiTheme="minorHAnsi" w:hAnsiTheme="minorHAnsi" w:cstheme="minorHAnsi"/>
          <w:b/>
          <w:u w:val="single"/>
        </w:rPr>
      </w:pPr>
    </w:p>
    <w:p w14:paraId="6121B876" w14:textId="77777777" w:rsidR="00E62A09" w:rsidRPr="00F807D0" w:rsidRDefault="00E62A09" w:rsidP="008E0CB3">
      <w:pPr>
        <w:spacing w:line="276" w:lineRule="auto"/>
        <w:rPr>
          <w:rFonts w:asciiTheme="minorHAnsi" w:hAnsiTheme="minorHAnsi" w:cstheme="minorHAnsi"/>
          <w:b/>
          <w:u w:val="single"/>
        </w:rPr>
      </w:pPr>
    </w:p>
    <w:p w14:paraId="65AE8126" w14:textId="77777777" w:rsidR="00E62A09" w:rsidRPr="00F807D0" w:rsidRDefault="00E62A09" w:rsidP="008E0CB3">
      <w:pPr>
        <w:spacing w:line="276" w:lineRule="auto"/>
        <w:rPr>
          <w:rFonts w:asciiTheme="minorHAnsi" w:hAnsiTheme="minorHAnsi" w:cstheme="minorHAnsi"/>
          <w:b/>
          <w:u w:val="single"/>
        </w:rPr>
      </w:pPr>
    </w:p>
    <w:p w14:paraId="729D796D" w14:textId="77777777" w:rsidR="00E62A09" w:rsidRPr="00F807D0" w:rsidRDefault="00E62A09" w:rsidP="008E0CB3">
      <w:pPr>
        <w:spacing w:line="276" w:lineRule="auto"/>
        <w:rPr>
          <w:rFonts w:asciiTheme="minorHAnsi" w:hAnsiTheme="minorHAnsi" w:cstheme="minorHAnsi"/>
          <w:b/>
          <w:u w:val="single"/>
        </w:rPr>
      </w:pPr>
    </w:p>
    <w:p w14:paraId="6BCC1BFB" w14:textId="77777777" w:rsidR="00827B07" w:rsidRPr="00F807D0" w:rsidRDefault="00827B07" w:rsidP="008E0CB3">
      <w:pPr>
        <w:spacing w:line="276" w:lineRule="auto"/>
        <w:rPr>
          <w:rFonts w:asciiTheme="minorHAnsi" w:hAnsiTheme="minorHAnsi" w:cstheme="minorHAnsi"/>
          <w:b/>
          <w:u w:val="single"/>
        </w:rPr>
      </w:pPr>
    </w:p>
    <w:p w14:paraId="5B5E0191" w14:textId="177A8176" w:rsidR="00567856" w:rsidRPr="00F807D0" w:rsidRDefault="7A3D9269" w:rsidP="16CD2CB3">
      <w:pPr>
        <w:pStyle w:val="ListParagraph"/>
        <w:numPr>
          <w:ilvl w:val="0"/>
          <w:numId w:val="1"/>
        </w:numPr>
        <w:tabs>
          <w:tab w:val="left" w:pos="407"/>
        </w:tabs>
        <w:spacing w:after="0" w:line="276" w:lineRule="auto"/>
        <w:ind w:left="0" w:hanging="284"/>
        <w:rPr>
          <w:rFonts w:asciiTheme="minorHAnsi" w:eastAsia="Arial" w:hAnsiTheme="minorHAnsi" w:cstheme="minorBidi"/>
          <w:b/>
          <w:bCs/>
          <w:lang w:eastAsia="en-GB"/>
        </w:rPr>
      </w:pPr>
      <w:r w:rsidRPr="16CD2CB3">
        <w:rPr>
          <w:rFonts w:asciiTheme="minorHAnsi" w:eastAsia="Arial" w:hAnsiTheme="minorHAnsi" w:cstheme="minorBidi"/>
          <w:b/>
          <w:bCs/>
          <w:lang w:eastAsia="en-GB"/>
        </w:rPr>
        <w:lastRenderedPageBreak/>
        <w:t>INTRODUCTION</w:t>
      </w:r>
    </w:p>
    <w:p w14:paraId="500680F3" w14:textId="26422C6C" w:rsidR="00567856" w:rsidRPr="00F807D0" w:rsidRDefault="00567856" w:rsidP="16CD2CB3">
      <w:pPr>
        <w:tabs>
          <w:tab w:val="left" w:pos="407"/>
        </w:tabs>
        <w:spacing w:after="0" w:line="276" w:lineRule="auto"/>
        <w:rPr>
          <w:rFonts w:asciiTheme="minorHAnsi" w:eastAsia="Arial" w:hAnsiTheme="minorHAnsi" w:cstheme="minorBidi"/>
          <w:b/>
          <w:bCs/>
          <w:lang w:eastAsia="en-GB"/>
        </w:rPr>
      </w:pPr>
    </w:p>
    <w:p w14:paraId="248DC578" w14:textId="28828B26" w:rsidR="00567856" w:rsidRPr="003C16F4" w:rsidRDefault="00471F4A" w:rsidP="008E0CB3">
      <w:pPr>
        <w:tabs>
          <w:tab w:val="left" w:pos="407"/>
        </w:tabs>
        <w:spacing w:after="0" w:line="276" w:lineRule="auto"/>
        <w:jc w:val="both"/>
        <w:rPr>
          <w:rFonts w:asciiTheme="minorHAnsi" w:eastAsia="Arial" w:hAnsiTheme="minorHAnsi" w:cstheme="minorHAnsi"/>
          <w:lang w:eastAsia="en-GB"/>
        </w:rPr>
      </w:pPr>
      <w:r w:rsidRPr="003C16F4">
        <w:rPr>
          <w:rFonts w:asciiTheme="minorHAnsi" w:eastAsia="Arial" w:hAnsiTheme="minorHAnsi" w:cstheme="minorHAnsi"/>
          <w:lang w:eastAsia="en-GB"/>
        </w:rPr>
        <w:t>T</w:t>
      </w:r>
      <w:r w:rsidR="00B53F98" w:rsidRPr="003C16F4">
        <w:rPr>
          <w:rFonts w:asciiTheme="minorHAnsi" w:eastAsia="Arial" w:hAnsiTheme="minorHAnsi" w:cstheme="minorHAnsi"/>
          <w:lang w:eastAsia="en-GB"/>
        </w:rPr>
        <w:t>his</w:t>
      </w:r>
      <w:r w:rsidRPr="003C16F4">
        <w:rPr>
          <w:rFonts w:asciiTheme="minorHAnsi" w:eastAsia="Arial" w:hAnsiTheme="minorHAnsi" w:cstheme="minorHAnsi"/>
          <w:lang w:eastAsia="en-GB"/>
        </w:rPr>
        <w:t xml:space="preserve"> </w:t>
      </w:r>
      <w:r w:rsidR="00B53F98" w:rsidRPr="003C16F4">
        <w:rPr>
          <w:rFonts w:asciiTheme="minorHAnsi" w:eastAsia="Arial" w:hAnsiTheme="minorHAnsi" w:cstheme="minorHAnsi"/>
          <w:lang w:eastAsia="en-GB"/>
        </w:rPr>
        <w:t xml:space="preserve">agreement </w:t>
      </w:r>
      <w:r w:rsidR="00567856" w:rsidRPr="003C16F4">
        <w:rPr>
          <w:rFonts w:asciiTheme="minorHAnsi" w:eastAsia="Arial" w:hAnsiTheme="minorHAnsi" w:cstheme="minorHAnsi"/>
          <w:lang w:eastAsia="en-GB"/>
        </w:rPr>
        <w:t xml:space="preserve">consists </w:t>
      </w:r>
      <w:r w:rsidR="00FA5348" w:rsidRPr="003C16F4">
        <w:rPr>
          <w:rFonts w:asciiTheme="minorHAnsi" w:eastAsia="Arial" w:hAnsiTheme="minorHAnsi" w:cstheme="minorHAnsi"/>
          <w:lang w:eastAsia="en-GB"/>
        </w:rPr>
        <w:t xml:space="preserve">of </w:t>
      </w:r>
      <w:r w:rsidR="0024533B" w:rsidRPr="003C16F4">
        <w:rPr>
          <w:rFonts w:asciiTheme="minorHAnsi" w:eastAsia="Arial" w:hAnsiTheme="minorHAnsi" w:cstheme="minorHAnsi"/>
          <w:lang w:eastAsia="en-GB"/>
        </w:rPr>
        <w:t xml:space="preserve">testing, </w:t>
      </w:r>
      <w:r w:rsidR="00FA5348" w:rsidRPr="003C16F4">
        <w:rPr>
          <w:rFonts w:asciiTheme="minorHAnsi" w:eastAsia="Arial" w:hAnsiTheme="minorHAnsi" w:cstheme="minorHAnsi"/>
          <w:lang w:eastAsia="en-GB"/>
        </w:rPr>
        <w:t xml:space="preserve">servicing and </w:t>
      </w:r>
      <w:r w:rsidR="003B7C85" w:rsidRPr="003C16F4">
        <w:rPr>
          <w:rFonts w:asciiTheme="minorHAnsi" w:eastAsia="Arial" w:hAnsiTheme="minorHAnsi" w:cstheme="minorHAnsi"/>
          <w:lang w:eastAsia="en-GB"/>
        </w:rPr>
        <w:t>repairs of Fire Extinguishers, Emergency Lighting and Fire Alarm systems</w:t>
      </w:r>
      <w:r w:rsidR="0024533B" w:rsidRPr="003C16F4">
        <w:rPr>
          <w:rFonts w:asciiTheme="minorHAnsi" w:eastAsia="Arial" w:hAnsiTheme="minorHAnsi" w:cstheme="minorHAnsi"/>
          <w:lang w:eastAsia="en-GB"/>
        </w:rPr>
        <w:t>, Sprinkler systems</w:t>
      </w:r>
      <w:r w:rsidR="00E16E99" w:rsidRPr="003C16F4">
        <w:rPr>
          <w:rFonts w:asciiTheme="minorHAnsi" w:eastAsia="Arial" w:hAnsiTheme="minorHAnsi" w:cstheme="minorHAnsi"/>
          <w:lang w:eastAsia="en-GB"/>
        </w:rPr>
        <w:t>,</w:t>
      </w:r>
      <w:r w:rsidR="0024533B" w:rsidRPr="003C16F4">
        <w:rPr>
          <w:rFonts w:asciiTheme="minorHAnsi" w:eastAsia="Arial" w:hAnsiTheme="minorHAnsi" w:cstheme="minorHAnsi"/>
          <w:lang w:eastAsia="en-GB"/>
        </w:rPr>
        <w:t xml:space="preserve"> </w:t>
      </w:r>
      <w:r w:rsidR="00E16E99" w:rsidRPr="003C16F4">
        <w:rPr>
          <w:rFonts w:asciiTheme="minorHAnsi" w:eastAsia="Arial" w:hAnsiTheme="minorHAnsi" w:cstheme="minorHAnsi"/>
          <w:lang w:eastAsia="en-GB"/>
        </w:rPr>
        <w:t>Lightning protection equipment, AOV’s and Dry risers in addition to firefighting equipment</w:t>
      </w:r>
      <w:r w:rsidR="00880021" w:rsidRPr="003C16F4">
        <w:rPr>
          <w:rFonts w:asciiTheme="minorHAnsi" w:eastAsia="Arial" w:hAnsiTheme="minorHAnsi" w:cstheme="minorHAnsi"/>
          <w:lang w:eastAsia="en-GB"/>
        </w:rPr>
        <w:t>,</w:t>
      </w:r>
      <w:r w:rsidR="00E16E99" w:rsidRPr="003C16F4">
        <w:rPr>
          <w:rFonts w:asciiTheme="minorHAnsi" w:eastAsia="Arial" w:hAnsiTheme="minorHAnsi" w:cstheme="minorHAnsi"/>
          <w:lang w:eastAsia="en-GB"/>
        </w:rPr>
        <w:t xml:space="preserve"> </w:t>
      </w:r>
      <w:r w:rsidR="00567856" w:rsidRPr="003C16F4">
        <w:rPr>
          <w:rFonts w:asciiTheme="minorHAnsi" w:eastAsia="Arial" w:hAnsiTheme="minorHAnsi" w:cstheme="minorHAnsi"/>
          <w:lang w:eastAsia="en-GB"/>
        </w:rPr>
        <w:t xml:space="preserve">and, where applicable, assuming responsibility for fire alarm monitoring services in each </w:t>
      </w:r>
      <w:r w:rsidR="0007614D" w:rsidRPr="003C16F4">
        <w:rPr>
          <w:rFonts w:asciiTheme="minorHAnsi" w:eastAsia="Arial" w:hAnsiTheme="minorHAnsi" w:cstheme="minorHAnsi"/>
          <w:lang w:eastAsia="en-GB"/>
        </w:rPr>
        <w:t>Adra (Tai)</w:t>
      </w:r>
      <w:r w:rsidR="00567856" w:rsidRPr="003C16F4">
        <w:rPr>
          <w:rFonts w:asciiTheme="minorHAnsi" w:eastAsia="Arial" w:hAnsiTheme="minorHAnsi" w:cstheme="minorHAnsi"/>
          <w:lang w:eastAsia="en-GB"/>
        </w:rPr>
        <w:t xml:space="preserve"> building as listed in Schedules of Property &amp; Equipment in the Tender Documents.</w:t>
      </w:r>
    </w:p>
    <w:p w14:paraId="4C3150C5" w14:textId="77777777" w:rsidR="00615C3F" w:rsidRPr="003C16F4" w:rsidRDefault="00615C3F" w:rsidP="00615C3F">
      <w:pPr>
        <w:tabs>
          <w:tab w:val="left" w:pos="407"/>
        </w:tabs>
        <w:spacing w:after="0" w:line="276" w:lineRule="auto"/>
        <w:jc w:val="both"/>
        <w:rPr>
          <w:rFonts w:asciiTheme="minorHAnsi" w:eastAsia="Arial" w:hAnsiTheme="minorHAnsi" w:cstheme="minorHAnsi"/>
          <w:lang w:eastAsia="en-GB"/>
        </w:rPr>
      </w:pPr>
    </w:p>
    <w:p w14:paraId="6DEEEA58" w14:textId="59C77C31" w:rsidR="00615C3F" w:rsidRPr="003C16F4" w:rsidRDefault="00615C3F" w:rsidP="00615C3F">
      <w:pPr>
        <w:tabs>
          <w:tab w:val="left" w:pos="407"/>
        </w:tabs>
        <w:spacing w:after="0" w:line="276" w:lineRule="auto"/>
        <w:jc w:val="both"/>
        <w:rPr>
          <w:rFonts w:asciiTheme="minorHAnsi" w:eastAsia="Arial" w:hAnsiTheme="minorHAnsi" w:cstheme="minorHAnsi"/>
          <w:lang w:eastAsia="en-GB"/>
        </w:rPr>
      </w:pPr>
      <w:r w:rsidRPr="003C16F4">
        <w:rPr>
          <w:rFonts w:asciiTheme="minorHAnsi" w:eastAsia="Arial" w:hAnsiTheme="minorHAnsi" w:cstheme="minorHAnsi"/>
          <w:lang w:eastAsia="en-GB"/>
        </w:rPr>
        <w:t xml:space="preserve">The service area will cover the North and Mid Wales region, within the counties of Gwynedd, Conwy, Denbighshire, Flintshire and Wrexham, and any additional areas where Adra may have stock during the contract duration. Therefore, bidders will be expected to be able to provide full coverage across the whole of this area within the required </w:t>
      </w:r>
      <w:r w:rsidR="00862C98" w:rsidRPr="003C16F4">
        <w:rPr>
          <w:rFonts w:asciiTheme="minorHAnsi" w:eastAsia="Arial" w:hAnsiTheme="minorHAnsi" w:cstheme="minorHAnsi"/>
          <w:lang w:eastAsia="en-GB"/>
        </w:rPr>
        <w:t>testing schedules and</w:t>
      </w:r>
      <w:r w:rsidR="00783365" w:rsidRPr="003C16F4">
        <w:rPr>
          <w:rFonts w:asciiTheme="minorHAnsi" w:eastAsia="Arial" w:hAnsiTheme="minorHAnsi" w:cstheme="minorHAnsi"/>
          <w:lang w:eastAsia="en-GB"/>
        </w:rPr>
        <w:t xml:space="preserve"> emergency</w:t>
      </w:r>
      <w:r w:rsidR="00862C98" w:rsidRPr="003C16F4">
        <w:rPr>
          <w:rFonts w:asciiTheme="minorHAnsi" w:eastAsia="Arial" w:hAnsiTheme="minorHAnsi" w:cstheme="minorHAnsi"/>
          <w:lang w:eastAsia="en-GB"/>
        </w:rPr>
        <w:t xml:space="preserve"> </w:t>
      </w:r>
      <w:r w:rsidRPr="003C16F4">
        <w:rPr>
          <w:rFonts w:asciiTheme="minorHAnsi" w:eastAsia="Arial" w:hAnsiTheme="minorHAnsi" w:cstheme="minorHAnsi"/>
          <w:lang w:eastAsia="en-GB"/>
        </w:rPr>
        <w:t>response times. </w:t>
      </w:r>
    </w:p>
    <w:p w14:paraId="241B6CA6" w14:textId="77777777" w:rsidR="00425057" w:rsidRPr="003C16F4" w:rsidRDefault="00425057" w:rsidP="00615C3F">
      <w:pPr>
        <w:tabs>
          <w:tab w:val="left" w:pos="407"/>
        </w:tabs>
        <w:spacing w:after="0" w:line="276" w:lineRule="auto"/>
        <w:jc w:val="both"/>
        <w:rPr>
          <w:rFonts w:asciiTheme="minorHAnsi" w:eastAsia="Arial" w:hAnsiTheme="minorHAnsi" w:cstheme="minorHAnsi"/>
          <w:lang w:eastAsia="en-GB"/>
        </w:rPr>
      </w:pPr>
    </w:p>
    <w:p w14:paraId="01A1236A" w14:textId="61BBB9BD" w:rsidR="00615C3F" w:rsidRPr="00615C3F" w:rsidRDefault="00615C3F" w:rsidP="00615C3F">
      <w:pPr>
        <w:tabs>
          <w:tab w:val="left" w:pos="407"/>
        </w:tabs>
        <w:spacing w:after="0" w:line="276" w:lineRule="auto"/>
        <w:jc w:val="both"/>
        <w:rPr>
          <w:rFonts w:asciiTheme="minorHAnsi" w:eastAsia="Arial" w:hAnsiTheme="minorHAnsi" w:cstheme="minorBidi"/>
          <w:lang w:eastAsia="en-GB"/>
        </w:rPr>
      </w:pPr>
      <w:r w:rsidRPr="483F6446">
        <w:rPr>
          <w:rFonts w:asciiTheme="minorHAnsi" w:eastAsia="Arial" w:hAnsiTheme="minorHAnsi" w:cstheme="minorBidi"/>
          <w:lang w:eastAsia="en-GB"/>
        </w:rPr>
        <w:t>Bidders need to be aware that a reactive service is required. Bidders are advised to carefully consider the full details of the scope in detail, the rurality of some locations, and the ad-hoc nature of the</w:t>
      </w:r>
      <w:r w:rsidR="00783365" w:rsidRPr="483F6446">
        <w:rPr>
          <w:rFonts w:asciiTheme="minorHAnsi" w:eastAsia="Arial" w:hAnsiTheme="minorHAnsi" w:cstheme="minorBidi"/>
          <w:lang w:eastAsia="en-GB"/>
        </w:rPr>
        <w:t xml:space="preserve"> emergency &amp;</w:t>
      </w:r>
      <w:r w:rsidRPr="483F6446">
        <w:rPr>
          <w:rFonts w:asciiTheme="minorHAnsi" w:eastAsia="Arial" w:hAnsiTheme="minorHAnsi" w:cstheme="minorBidi"/>
          <w:lang w:eastAsia="en-GB"/>
        </w:rPr>
        <w:t xml:space="preserve"> remedial works</w:t>
      </w:r>
      <w:r w:rsidR="0032E1FB" w:rsidRPr="483F6446">
        <w:rPr>
          <w:rFonts w:asciiTheme="minorHAnsi" w:eastAsia="Arial" w:hAnsiTheme="minorHAnsi" w:cstheme="minorBidi"/>
          <w:lang w:eastAsia="en-GB"/>
        </w:rPr>
        <w:t>.</w:t>
      </w:r>
    </w:p>
    <w:p w14:paraId="6DDD423D" w14:textId="77777777" w:rsidR="00EE7CEE" w:rsidRDefault="00EE7CEE" w:rsidP="008E0CB3">
      <w:pPr>
        <w:tabs>
          <w:tab w:val="left" w:pos="407"/>
        </w:tabs>
        <w:spacing w:after="0" w:line="276" w:lineRule="auto"/>
        <w:jc w:val="both"/>
        <w:rPr>
          <w:rFonts w:asciiTheme="minorHAnsi" w:eastAsia="Arial" w:hAnsiTheme="minorHAnsi" w:cstheme="minorHAnsi"/>
          <w:lang w:eastAsia="en-GB"/>
        </w:rPr>
      </w:pPr>
    </w:p>
    <w:p w14:paraId="045EECC5" w14:textId="33972137" w:rsidR="000559C5" w:rsidRPr="00F21E64" w:rsidRDefault="006B7B13" w:rsidP="16CD2CB3">
      <w:pPr>
        <w:tabs>
          <w:tab w:val="left" w:pos="407"/>
        </w:tabs>
        <w:spacing w:after="0" w:line="276" w:lineRule="auto"/>
        <w:jc w:val="both"/>
        <w:rPr>
          <w:rStyle w:val="eop"/>
          <w:rFonts w:asciiTheme="minorHAnsi" w:eastAsiaTheme="minorEastAsia" w:hAnsiTheme="minorHAnsi" w:cstheme="minorBidi"/>
          <w:b/>
          <w:bCs/>
          <w:lang w:eastAsia="en-GB"/>
        </w:rPr>
      </w:pPr>
      <w:r w:rsidRPr="16CD2CB3">
        <w:rPr>
          <w:rFonts w:asciiTheme="minorHAnsi" w:eastAsiaTheme="minorEastAsia" w:hAnsiTheme="minorHAnsi" w:cstheme="minorBidi"/>
          <w:b/>
          <w:bCs/>
          <w:lang w:eastAsia="en-GB"/>
        </w:rPr>
        <w:t xml:space="preserve">THE SERVICES WE REQUIRE </w:t>
      </w:r>
    </w:p>
    <w:p w14:paraId="7B02B04E" w14:textId="5936C5F4" w:rsidR="6E76968F" w:rsidRDefault="6E76968F" w:rsidP="16CD2CB3">
      <w:pPr>
        <w:pStyle w:val="paragraph"/>
        <w:spacing w:before="0" w:beforeAutospacing="0" w:after="0" w:afterAutospacing="0"/>
        <w:rPr>
          <w:rStyle w:val="eop"/>
          <w:rFonts w:asciiTheme="minorHAnsi" w:eastAsiaTheme="minorEastAsia" w:hAnsiTheme="minorHAnsi" w:cstheme="minorBidi"/>
          <w:sz w:val="22"/>
          <w:szCs w:val="22"/>
        </w:rPr>
      </w:pPr>
    </w:p>
    <w:p w14:paraId="5DD7B9D2" w14:textId="4279E3D4" w:rsidR="265A3CA3" w:rsidRDefault="265A3CA3" w:rsidP="16CD2CB3">
      <w:pPr>
        <w:spacing w:after="0" w:line="300" w:lineRule="auto"/>
        <w:rPr>
          <w:rFonts w:asciiTheme="minorHAnsi" w:eastAsiaTheme="minorEastAsia" w:hAnsiTheme="minorHAnsi" w:cstheme="minorBidi"/>
        </w:rPr>
      </w:pPr>
      <w:r w:rsidRPr="16CD2CB3">
        <w:rPr>
          <w:rFonts w:asciiTheme="minorHAnsi" w:eastAsiaTheme="minorEastAsia" w:hAnsiTheme="minorHAnsi" w:cstheme="minorBidi"/>
        </w:rPr>
        <w:t>As noted in Section 15 of this document, Adra will deliver testing, planned servicing, and maintenance of all fire safety equipment installed within our housing stock and office buildings across our full geographical area as defined within the Price Framework, ensuring that all units and systems operate efficiently, reliably, and in full compliance with manufacturer requirements, statutory obligations, and all applicable fire safety regulations.</w:t>
      </w:r>
    </w:p>
    <w:p w14:paraId="2D3BFEBF" w14:textId="1A141530" w:rsidR="00C03860" w:rsidRDefault="00C03860" w:rsidP="6E76968F">
      <w:pPr>
        <w:pStyle w:val="paragraph"/>
        <w:spacing w:before="0" w:beforeAutospacing="0" w:after="0" w:afterAutospacing="0"/>
        <w:rPr>
          <w:rStyle w:val="eop"/>
          <w:rFonts w:ascii="Calibri" w:hAnsi="Calibri" w:cs="Calibri"/>
          <w:sz w:val="22"/>
          <w:szCs w:val="22"/>
        </w:rPr>
      </w:pPr>
    </w:p>
    <w:p w14:paraId="31876C9C" w14:textId="2AD7685C" w:rsidR="008704F6" w:rsidRPr="005C796C" w:rsidRDefault="008704F6" w:rsidP="6E76968F">
      <w:pPr>
        <w:pStyle w:val="paragraph"/>
        <w:spacing w:before="0" w:beforeAutospacing="0" w:after="0" w:afterAutospacing="0"/>
        <w:ind w:left="720"/>
        <w:textAlignment w:val="baseline"/>
        <w:rPr>
          <w:rFonts w:ascii="Calibri" w:hAnsi="Calibri" w:cs="Calibri"/>
          <w:sz w:val="22"/>
          <w:szCs w:val="22"/>
          <w:highlight w:val="green"/>
        </w:rPr>
      </w:pPr>
    </w:p>
    <w:p w14:paraId="37FEB1D6" w14:textId="061C30EB" w:rsidR="00C23315" w:rsidRPr="00C23315" w:rsidRDefault="00C23315" w:rsidP="000E79B5">
      <w:pPr>
        <w:pStyle w:val="ListParagraph"/>
        <w:numPr>
          <w:ilvl w:val="0"/>
          <w:numId w:val="11"/>
        </w:numPr>
        <w:spacing w:after="0" w:line="276" w:lineRule="auto"/>
        <w:ind w:left="13" w:hanging="297"/>
        <w:jc w:val="both"/>
        <w:rPr>
          <w:rFonts w:asciiTheme="minorHAnsi" w:eastAsia="Arial" w:hAnsiTheme="minorHAnsi" w:cstheme="minorHAnsi"/>
          <w:b/>
          <w:lang w:eastAsia="en-GB"/>
        </w:rPr>
      </w:pPr>
      <w:r w:rsidRPr="00C23315">
        <w:rPr>
          <w:rFonts w:asciiTheme="minorHAnsi" w:eastAsia="Arial" w:hAnsiTheme="minorHAnsi" w:cstheme="minorHAnsi"/>
          <w:b/>
          <w:lang w:eastAsia="en-GB"/>
        </w:rPr>
        <w:t xml:space="preserve">CONTRACT REQUIREMENTS </w:t>
      </w:r>
    </w:p>
    <w:p w14:paraId="1E87B9CA" w14:textId="77777777" w:rsidR="00C23315" w:rsidRPr="00F807D0" w:rsidRDefault="00C23315" w:rsidP="00C23315">
      <w:pPr>
        <w:spacing w:after="0" w:line="276" w:lineRule="auto"/>
        <w:rPr>
          <w:rFonts w:asciiTheme="minorHAnsi" w:eastAsia="Arial" w:hAnsiTheme="minorHAnsi" w:cstheme="minorHAnsi"/>
          <w:b/>
          <w:lang w:eastAsia="en-GB"/>
        </w:rPr>
      </w:pPr>
    </w:p>
    <w:p w14:paraId="74EDF9D4" w14:textId="10B2B86E" w:rsidR="008E65ED" w:rsidRPr="00075F89" w:rsidRDefault="008E65ED" w:rsidP="008E65ED">
      <w:pPr>
        <w:spacing w:after="0" w:line="276" w:lineRule="auto"/>
        <w:jc w:val="both"/>
        <w:rPr>
          <w:rFonts w:asciiTheme="minorHAnsi" w:eastAsia="Arial" w:hAnsiTheme="minorHAnsi" w:cstheme="minorHAnsi"/>
          <w:lang w:eastAsia="en-GB"/>
        </w:rPr>
      </w:pPr>
      <w:r w:rsidRPr="00075F89">
        <w:rPr>
          <w:rFonts w:asciiTheme="minorHAnsi" w:eastAsia="Arial" w:hAnsiTheme="minorHAnsi" w:cstheme="minorHAnsi"/>
          <w:lang w:eastAsia="en-GB"/>
        </w:rPr>
        <w:t xml:space="preserve">The scope of this contract covers the testing, servicing and maintenance of </w:t>
      </w:r>
      <w:r w:rsidR="00275AE8" w:rsidRPr="00075F89">
        <w:rPr>
          <w:rFonts w:asciiTheme="minorHAnsi" w:eastAsia="Arial" w:hAnsiTheme="minorHAnsi" w:cstheme="minorHAnsi"/>
          <w:lang w:eastAsia="en-GB"/>
        </w:rPr>
        <w:t>F</w:t>
      </w:r>
      <w:r w:rsidRPr="00075F89">
        <w:rPr>
          <w:rFonts w:asciiTheme="minorHAnsi" w:eastAsia="Arial" w:hAnsiTheme="minorHAnsi" w:cstheme="minorHAnsi"/>
          <w:lang w:eastAsia="en-GB"/>
        </w:rPr>
        <w:t xml:space="preserve">ire </w:t>
      </w:r>
      <w:r w:rsidR="00275AE8" w:rsidRPr="00075F89">
        <w:rPr>
          <w:rFonts w:asciiTheme="minorHAnsi" w:eastAsia="Arial" w:hAnsiTheme="minorHAnsi" w:cstheme="minorHAnsi"/>
          <w:lang w:eastAsia="en-GB"/>
        </w:rPr>
        <w:t>A</w:t>
      </w:r>
      <w:r w:rsidRPr="00075F89">
        <w:rPr>
          <w:rFonts w:asciiTheme="minorHAnsi" w:eastAsia="Arial" w:hAnsiTheme="minorHAnsi" w:cstheme="minorHAnsi"/>
          <w:lang w:eastAsia="en-GB"/>
        </w:rPr>
        <w:t>larm</w:t>
      </w:r>
      <w:r w:rsidR="00576841" w:rsidRPr="00075F89">
        <w:rPr>
          <w:rFonts w:asciiTheme="minorHAnsi" w:eastAsia="Arial" w:hAnsiTheme="minorHAnsi" w:cstheme="minorHAnsi"/>
          <w:lang w:eastAsia="en-GB"/>
        </w:rPr>
        <w:t xml:space="preserve"> </w:t>
      </w:r>
      <w:r w:rsidR="00C04C63" w:rsidRPr="00075F89">
        <w:rPr>
          <w:rFonts w:asciiTheme="minorHAnsi" w:eastAsia="Arial" w:hAnsiTheme="minorHAnsi" w:cstheme="minorHAnsi"/>
          <w:lang w:eastAsia="en-GB"/>
        </w:rPr>
        <w:t>Systems</w:t>
      </w:r>
      <w:r w:rsidRPr="00075F89">
        <w:rPr>
          <w:rFonts w:asciiTheme="minorHAnsi" w:eastAsia="Arial" w:hAnsiTheme="minorHAnsi" w:cstheme="minorHAnsi"/>
          <w:lang w:eastAsia="en-GB"/>
        </w:rPr>
        <w:t xml:space="preserve">, </w:t>
      </w:r>
      <w:r w:rsidR="00275AE8" w:rsidRPr="00075F89">
        <w:rPr>
          <w:rFonts w:asciiTheme="minorHAnsi" w:eastAsia="Arial" w:hAnsiTheme="minorHAnsi" w:cstheme="minorHAnsi"/>
          <w:lang w:eastAsia="en-GB"/>
        </w:rPr>
        <w:t>E</w:t>
      </w:r>
      <w:r w:rsidRPr="00075F89">
        <w:rPr>
          <w:rFonts w:asciiTheme="minorHAnsi" w:eastAsia="Arial" w:hAnsiTheme="minorHAnsi" w:cstheme="minorHAnsi"/>
          <w:lang w:eastAsia="en-GB"/>
        </w:rPr>
        <w:t xml:space="preserve">mergency </w:t>
      </w:r>
      <w:r w:rsidR="00BC12B8" w:rsidRPr="00075F89">
        <w:rPr>
          <w:rFonts w:asciiTheme="minorHAnsi" w:eastAsia="Arial" w:hAnsiTheme="minorHAnsi" w:cstheme="minorHAnsi"/>
          <w:lang w:eastAsia="en-GB"/>
        </w:rPr>
        <w:t>L</w:t>
      </w:r>
      <w:r w:rsidRPr="00075F89">
        <w:rPr>
          <w:rFonts w:asciiTheme="minorHAnsi" w:eastAsia="Arial" w:hAnsiTheme="minorHAnsi" w:cstheme="minorHAnsi"/>
          <w:lang w:eastAsia="en-GB"/>
        </w:rPr>
        <w:t xml:space="preserve">ighting, </w:t>
      </w:r>
      <w:r w:rsidR="0096088F" w:rsidRPr="00075F89">
        <w:rPr>
          <w:rFonts w:asciiTheme="minorHAnsi" w:eastAsia="Arial" w:hAnsiTheme="minorHAnsi" w:cstheme="minorHAnsi"/>
          <w:lang w:eastAsia="en-GB"/>
        </w:rPr>
        <w:t>Automatic Fire Sup</w:t>
      </w:r>
      <w:r w:rsidR="00A11383" w:rsidRPr="00075F89">
        <w:rPr>
          <w:rFonts w:asciiTheme="minorHAnsi" w:eastAsia="Arial" w:hAnsiTheme="minorHAnsi" w:cstheme="minorHAnsi"/>
          <w:lang w:eastAsia="en-GB"/>
        </w:rPr>
        <w:t>pression Systems</w:t>
      </w:r>
      <w:r w:rsidR="00E87A37" w:rsidRPr="00075F89">
        <w:rPr>
          <w:rFonts w:asciiTheme="minorHAnsi" w:eastAsia="Arial" w:hAnsiTheme="minorHAnsi" w:cstheme="minorHAnsi"/>
          <w:lang w:eastAsia="en-GB"/>
        </w:rPr>
        <w:t xml:space="preserve"> (AFSS - </w:t>
      </w:r>
      <w:r w:rsidR="00A11383" w:rsidRPr="00075F89">
        <w:rPr>
          <w:rFonts w:asciiTheme="minorHAnsi" w:eastAsia="Arial" w:hAnsiTheme="minorHAnsi" w:cstheme="minorHAnsi"/>
          <w:lang w:eastAsia="en-GB"/>
        </w:rPr>
        <w:t>s</w:t>
      </w:r>
      <w:r w:rsidRPr="00075F89">
        <w:rPr>
          <w:rFonts w:asciiTheme="minorHAnsi" w:eastAsia="Arial" w:hAnsiTheme="minorHAnsi" w:cstheme="minorHAnsi"/>
          <w:lang w:eastAsia="en-GB"/>
        </w:rPr>
        <w:t>prinkler</w:t>
      </w:r>
      <w:r w:rsidR="00A11383" w:rsidRPr="00075F89">
        <w:rPr>
          <w:rFonts w:asciiTheme="minorHAnsi" w:eastAsia="Arial" w:hAnsiTheme="minorHAnsi" w:cstheme="minorHAnsi"/>
          <w:lang w:eastAsia="en-GB"/>
        </w:rPr>
        <w:t>s</w:t>
      </w:r>
      <w:r w:rsidR="00F850E9" w:rsidRPr="00075F89">
        <w:rPr>
          <w:rFonts w:asciiTheme="minorHAnsi" w:eastAsia="Arial" w:hAnsiTheme="minorHAnsi" w:cstheme="minorHAnsi"/>
          <w:lang w:eastAsia="en-GB"/>
        </w:rPr>
        <w:t xml:space="preserve"> / misting)</w:t>
      </w:r>
      <w:r w:rsidRPr="00075F89">
        <w:rPr>
          <w:rFonts w:asciiTheme="minorHAnsi" w:eastAsia="Arial" w:hAnsiTheme="minorHAnsi" w:cstheme="minorHAnsi"/>
          <w:lang w:eastAsia="en-GB"/>
        </w:rPr>
        <w:t>,</w:t>
      </w:r>
      <w:r w:rsidR="00DB3155" w:rsidRPr="00075F89">
        <w:rPr>
          <w:rFonts w:asciiTheme="minorHAnsi" w:eastAsia="Arial" w:hAnsiTheme="minorHAnsi" w:cstheme="minorHAnsi"/>
          <w:lang w:eastAsia="en-GB"/>
        </w:rPr>
        <w:t xml:space="preserve"> A</w:t>
      </w:r>
      <w:r w:rsidR="00BC12B8" w:rsidRPr="00075F89">
        <w:rPr>
          <w:rFonts w:asciiTheme="minorHAnsi" w:eastAsia="Arial" w:hAnsiTheme="minorHAnsi" w:cstheme="minorHAnsi"/>
          <w:lang w:eastAsia="en-GB"/>
        </w:rPr>
        <w:t xml:space="preserve">utomatic Opening Ventilation </w:t>
      </w:r>
      <w:r w:rsidR="00C04C63" w:rsidRPr="00075F89">
        <w:rPr>
          <w:rFonts w:asciiTheme="minorHAnsi" w:eastAsia="Arial" w:hAnsiTheme="minorHAnsi" w:cstheme="minorHAnsi"/>
          <w:lang w:eastAsia="en-GB"/>
        </w:rPr>
        <w:t>S</w:t>
      </w:r>
      <w:r w:rsidR="006475A5" w:rsidRPr="00075F89">
        <w:rPr>
          <w:rFonts w:asciiTheme="minorHAnsi" w:eastAsia="Arial" w:hAnsiTheme="minorHAnsi" w:cstheme="minorHAnsi"/>
          <w:lang w:eastAsia="en-GB"/>
        </w:rPr>
        <w:t>ystems</w:t>
      </w:r>
      <w:r w:rsidR="005613CA" w:rsidRPr="00075F89">
        <w:rPr>
          <w:rFonts w:asciiTheme="minorHAnsi" w:eastAsia="Arial" w:hAnsiTheme="minorHAnsi" w:cstheme="minorHAnsi"/>
          <w:lang w:eastAsia="en-GB"/>
        </w:rPr>
        <w:t xml:space="preserve"> (AOV</w:t>
      </w:r>
      <w:r w:rsidR="0096088F" w:rsidRPr="00075F89">
        <w:rPr>
          <w:rFonts w:asciiTheme="minorHAnsi" w:eastAsia="Arial" w:hAnsiTheme="minorHAnsi" w:cstheme="minorHAnsi"/>
          <w:lang w:eastAsia="en-GB"/>
        </w:rPr>
        <w:t>’s</w:t>
      </w:r>
      <w:r w:rsidR="005613CA" w:rsidRPr="00075F89">
        <w:rPr>
          <w:rFonts w:asciiTheme="minorHAnsi" w:eastAsia="Arial" w:hAnsiTheme="minorHAnsi" w:cstheme="minorHAnsi"/>
          <w:lang w:eastAsia="en-GB"/>
        </w:rPr>
        <w:t>), D</w:t>
      </w:r>
      <w:r w:rsidR="00DB3155" w:rsidRPr="00075F89">
        <w:rPr>
          <w:rFonts w:asciiTheme="minorHAnsi" w:eastAsia="Arial" w:hAnsiTheme="minorHAnsi" w:cstheme="minorHAnsi"/>
          <w:lang w:eastAsia="en-GB"/>
        </w:rPr>
        <w:t xml:space="preserve">ry </w:t>
      </w:r>
      <w:r w:rsidR="005613CA" w:rsidRPr="00075F89">
        <w:rPr>
          <w:rFonts w:asciiTheme="minorHAnsi" w:eastAsia="Arial" w:hAnsiTheme="minorHAnsi" w:cstheme="minorHAnsi"/>
          <w:lang w:eastAsia="en-GB"/>
        </w:rPr>
        <w:t>R</w:t>
      </w:r>
      <w:r w:rsidR="00DB3155" w:rsidRPr="00075F89">
        <w:rPr>
          <w:rFonts w:asciiTheme="minorHAnsi" w:eastAsia="Arial" w:hAnsiTheme="minorHAnsi" w:cstheme="minorHAnsi"/>
          <w:lang w:eastAsia="en-GB"/>
        </w:rPr>
        <w:t>isers</w:t>
      </w:r>
      <w:r w:rsidR="003C16F4" w:rsidRPr="00075F89">
        <w:rPr>
          <w:rFonts w:asciiTheme="minorHAnsi" w:eastAsia="Arial" w:hAnsiTheme="minorHAnsi" w:cstheme="minorHAnsi"/>
          <w:lang w:eastAsia="en-GB"/>
        </w:rPr>
        <w:t>,</w:t>
      </w:r>
      <w:r w:rsidR="00DB3155" w:rsidRPr="00075F89">
        <w:rPr>
          <w:rFonts w:asciiTheme="minorHAnsi" w:eastAsia="Arial" w:hAnsiTheme="minorHAnsi" w:cstheme="minorHAnsi"/>
          <w:lang w:eastAsia="en-GB"/>
        </w:rPr>
        <w:t xml:space="preserve"> </w:t>
      </w:r>
      <w:r w:rsidR="005613CA" w:rsidRPr="00075F89">
        <w:rPr>
          <w:rFonts w:asciiTheme="minorHAnsi" w:eastAsia="Arial" w:hAnsiTheme="minorHAnsi" w:cstheme="minorHAnsi"/>
          <w:lang w:eastAsia="en-GB"/>
        </w:rPr>
        <w:t>Portable Fire</w:t>
      </w:r>
      <w:r w:rsidR="0046470D" w:rsidRPr="00075F89">
        <w:rPr>
          <w:rFonts w:asciiTheme="minorHAnsi" w:eastAsia="Arial" w:hAnsiTheme="minorHAnsi" w:cstheme="minorHAnsi"/>
          <w:lang w:eastAsia="en-GB"/>
        </w:rPr>
        <w:t>fighti</w:t>
      </w:r>
      <w:r w:rsidR="00995CE1" w:rsidRPr="00075F89">
        <w:rPr>
          <w:rFonts w:asciiTheme="minorHAnsi" w:eastAsia="Arial" w:hAnsiTheme="minorHAnsi" w:cstheme="minorHAnsi"/>
          <w:lang w:eastAsia="en-GB"/>
        </w:rPr>
        <w:t xml:space="preserve">ng </w:t>
      </w:r>
      <w:proofErr w:type="gramStart"/>
      <w:r w:rsidR="00DF4CA1" w:rsidRPr="00075F89">
        <w:rPr>
          <w:rFonts w:asciiTheme="minorHAnsi" w:eastAsia="Arial" w:hAnsiTheme="minorHAnsi" w:cstheme="minorHAnsi"/>
          <w:lang w:eastAsia="en-GB"/>
        </w:rPr>
        <w:t xml:space="preserve">Equipment </w:t>
      </w:r>
      <w:r w:rsidR="00723621" w:rsidRPr="00075F89">
        <w:rPr>
          <w:rFonts w:asciiTheme="minorHAnsi" w:eastAsia="Arial" w:hAnsiTheme="minorHAnsi" w:cstheme="minorHAnsi"/>
          <w:lang w:eastAsia="en-GB"/>
        </w:rPr>
        <w:t xml:space="preserve"> and</w:t>
      </w:r>
      <w:proofErr w:type="gramEnd"/>
      <w:r w:rsidR="00723621" w:rsidRPr="00075F89">
        <w:rPr>
          <w:rFonts w:asciiTheme="minorHAnsi" w:eastAsia="Arial" w:hAnsiTheme="minorHAnsi" w:cstheme="minorHAnsi"/>
          <w:lang w:eastAsia="en-GB"/>
        </w:rPr>
        <w:t xml:space="preserve"> Lightning Protection </w:t>
      </w:r>
      <w:r w:rsidR="0096088F" w:rsidRPr="00075F89">
        <w:rPr>
          <w:rFonts w:asciiTheme="minorHAnsi" w:eastAsia="Arial" w:hAnsiTheme="minorHAnsi" w:cstheme="minorHAnsi"/>
          <w:lang w:eastAsia="en-GB"/>
        </w:rPr>
        <w:t>S</w:t>
      </w:r>
      <w:r w:rsidR="00723621" w:rsidRPr="00075F89">
        <w:rPr>
          <w:rFonts w:asciiTheme="minorHAnsi" w:eastAsia="Arial" w:hAnsiTheme="minorHAnsi" w:cstheme="minorHAnsi"/>
          <w:lang w:eastAsia="en-GB"/>
        </w:rPr>
        <w:t>ystems</w:t>
      </w:r>
      <w:r w:rsidR="001918E5" w:rsidRPr="00075F89">
        <w:rPr>
          <w:rFonts w:asciiTheme="minorHAnsi" w:eastAsia="Arial" w:hAnsiTheme="minorHAnsi" w:cstheme="minorHAnsi"/>
          <w:lang w:eastAsia="en-GB"/>
        </w:rPr>
        <w:t xml:space="preserve"> </w:t>
      </w:r>
      <w:r w:rsidRPr="00075F89">
        <w:rPr>
          <w:rFonts w:asciiTheme="minorHAnsi" w:eastAsia="Arial" w:hAnsiTheme="minorHAnsi" w:cstheme="minorHAnsi"/>
          <w:lang w:eastAsia="en-GB"/>
        </w:rPr>
        <w:t>across Adra properties</w:t>
      </w:r>
      <w:r w:rsidR="00723621" w:rsidRPr="00075F89">
        <w:rPr>
          <w:rFonts w:asciiTheme="minorHAnsi" w:eastAsia="Arial" w:hAnsiTheme="minorHAnsi" w:cstheme="minorHAnsi"/>
          <w:lang w:eastAsia="en-GB"/>
        </w:rPr>
        <w:t xml:space="preserve">. This is </w:t>
      </w:r>
      <w:r w:rsidRPr="00075F89">
        <w:rPr>
          <w:rFonts w:asciiTheme="minorHAnsi" w:eastAsia="Arial" w:hAnsiTheme="minorHAnsi" w:cstheme="minorHAnsi"/>
          <w:lang w:eastAsia="en-GB"/>
        </w:rPr>
        <w:t>outlined in the Pricing Schedule within the Tender Documents. The Service Provider shall allow for all such works and services within their Tender submission</w:t>
      </w:r>
      <w:r w:rsidR="00EC14A5" w:rsidRPr="00075F89">
        <w:rPr>
          <w:rFonts w:asciiTheme="minorHAnsi" w:eastAsia="Arial" w:hAnsiTheme="minorHAnsi" w:cstheme="minorHAnsi"/>
          <w:lang w:eastAsia="en-GB"/>
        </w:rPr>
        <w:t>:</w:t>
      </w:r>
    </w:p>
    <w:p w14:paraId="0F03F3FC" w14:textId="77777777" w:rsidR="00C23315" w:rsidRPr="00F807D0" w:rsidRDefault="00C23315" w:rsidP="00C23315">
      <w:pPr>
        <w:spacing w:after="0" w:line="276" w:lineRule="auto"/>
        <w:jc w:val="both"/>
        <w:rPr>
          <w:rFonts w:asciiTheme="minorHAnsi" w:eastAsia="Arial" w:hAnsiTheme="minorHAnsi" w:cstheme="minorHAnsi"/>
          <w:lang w:eastAsia="en-GB"/>
        </w:rPr>
      </w:pPr>
    </w:p>
    <w:p w14:paraId="25B3B841" w14:textId="77777777" w:rsidR="00C23315" w:rsidRPr="006C3675" w:rsidRDefault="00C23315" w:rsidP="000E79B5">
      <w:pPr>
        <w:pStyle w:val="ListParagraph"/>
        <w:numPr>
          <w:ilvl w:val="0"/>
          <w:numId w:val="7"/>
        </w:numPr>
        <w:tabs>
          <w:tab w:val="left" w:pos="847"/>
        </w:tabs>
        <w:spacing w:after="0" w:line="276" w:lineRule="auto"/>
        <w:jc w:val="both"/>
        <w:rPr>
          <w:rFonts w:asciiTheme="minorHAnsi" w:eastAsia="Arial" w:hAnsiTheme="minorHAnsi" w:cstheme="minorHAnsi"/>
        </w:rPr>
      </w:pPr>
      <w:r w:rsidRPr="006C3675">
        <w:rPr>
          <w:rFonts w:asciiTheme="minorHAnsi" w:eastAsia="Arial" w:hAnsiTheme="minorHAnsi" w:cstheme="minorHAnsi"/>
        </w:rPr>
        <w:t xml:space="preserve">Carrying out the servicing at each site as stipulated in the pricing document </w:t>
      </w:r>
    </w:p>
    <w:p w14:paraId="7AB067CE" w14:textId="77777777" w:rsidR="00C23315" w:rsidRPr="00F807D0" w:rsidRDefault="00C23315" w:rsidP="00C23315">
      <w:pPr>
        <w:tabs>
          <w:tab w:val="left" w:pos="847"/>
        </w:tabs>
        <w:spacing w:after="0" w:line="276" w:lineRule="auto"/>
        <w:jc w:val="both"/>
        <w:rPr>
          <w:rFonts w:asciiTheme="minorHAnsi" w:eastAsia="Arial" w:hAnsiTheme="minorHAnsi" w:cstheme="minorHAnsi"/>
        </w:rPr>
      </w:pPr>
    </w:p>
    <w:p w14:paraId="5C8B5401" w14:textId="77777777" w:rsidR="00C23315" w:rsidRPr="006C3675" w:rsidRDefault="00C23315" w:rsidP="000E79B5">
      <w:pPr>
        <w:pStyle w:val="ListParagraph"/>
        <w:numPr>
          <w:ilvl w:val="0"/>
          <w:numId w:val="7"/>
        </w:numPr>
        <w:tabs>
          <w:tab w:val="left" w:pos="847"/>
        </w:tabs>
        <w:spacing w:after="0" w:line="276" w:lineRule="auto"/>
        <w:rPr>
          <w:rFonts w:asciiTheme="minorHAnsi" w:eastAsia="Arial" w:hAnsiTheme="minorHAnsi" w:cstheme="minorHAnsi"/>
        </w:rPr>
      </w:pPr>
      <w:r w:rsidRPr="006C3675">
        <w:rPr>
          <w:rFonts w:asciiTheme="minorHAnsi" w:eastAsia="Arial" w:hAnsiTheme="minorHAnsi" w:cstheme="minorHAnsi"/>
        </w:rPr>
        <w:t>Undertake 2 visits annually to service the fire alarms as recommended by the relevant British Standards. Visits shall be carried out before the anniversary of the previous visit AND in the months shown in the Fire Alarm Schedule.</w:t>
      </w:r>
    </w:p>
    <w:p w14:paraId="6822821A" w14:textId="77777777" w:rsidR="00C23315" w:rsidRPr="00F807D0" w:rsidRDefault="00C23315" w:rsidP="00C23315">
      <w:pPr>
        <w:tabs>
          <w:tab w:val="left" w:pos="847"/>
        </w:tabs>
        <w:spacing w:after="0" w:line="276" w:lineRule="auto"/>
        <w:rPr>
          <w:rFonts w:asciiTheme="minorHAnsi" w:eastAsia="Arial" w:hAnsiTheme="minorHAnsi" w:cstheme="minorHAnsi"/>
        </w:rPr>
      </w:pPr>
    </w:p>
    <w:p w14:paraId="0EE61430" w14:textId="77777777" w:rsidR="00C23315" w:rsidRPr="006C3675" w:rsidRDefault="00C23315" w:rsidP="000E79B5">
      <w:pPr>
        <w:pStyle w:val="ListParagraph"/>
        <w:numPr>
          <w:ilvl w:val="0"/>
          <w:numId w:val="7"/>
        </w:numPr>
        <w:tabs>
          <w:tab w:val="left" w:pos="847"/>
        </w:tabs>
        <w:spacing w:after="0" w:line="276" w:lineRule="auto"/>
        <w:rPr>
          <w:rFonts w:asciiTheme="minorHAnsi" w:eastAsia="Arial" w:hAnsiTheme="minorHAnsi" w:cstheme="minorHAnsi"/>
        </w:rPr>
      </w:pPr>
      <w:r w:rsidRPr="006C3675">
        <w:rPr>
          <w:rFonts w:asciiTheme="minorHAnsi" w:eastAsia="Arial" w:hAnsiTheme="minorHAnsi" w:cstheme="minorHAnsi"/>
        </w:rPr>
        <w:t>Undertake weekly visits to test the fire alarm systems as recommended by the relevant British Standard.</w:t>
      </w:r>
    </w:p>
    <w:p w14:paraId="2BA128C4" w14:textId="77777777" w:rsidR="00C23315" w:rsidRPr="00F807D0" w:rsidRDefault="00C23315" w:rsidP="00C23315">
      <w:pPr>
        <w:tabs>
          <w:tab w:val="left" w:pos="847"/>
        </w:tabs>
        <w:spacing w:after="0" w:line="276" w:lineRule="auto"/>
        <w:rPr>
          <w:rFonts w:asciiTheme="minorHAnsi" w:eastAsia="Arial" w:hAnsiTheme="minorHAnsi" w:cstheme="minorHAnsi"/>
        </w:rPr>
      </w:pPr>
    </w:p>
    <w:p w14:paraId="60A5AAF0" w14:textId="77777777" w:rsidR="00C23315" w:rsidRPr="006C3675" w:rsidRDefault="00C23315" w:rsidP="000E79B5">
      <w:pPr>
        <w:pStyle w:val="ListParagraph"/>
        <w:numPr>
          <w:ilvl w:val="0"/>
          <w:numId w:val="7"/>
        </w:numPr>
        <w:tabs>
          <w:tab w:val="left" w:pos="847"/>
        </w:tabs>
        <w:spacing w:after="0" w:line="276" w:lineRule="auto"/>
        <w:rPr>
          <w:rFonts w:asciiTheme="minorHAnsi" w:eastAsia="Arial" w:hAnsiTheme="minorHAnsi" w:cstheme="minorHAnsi"/>
        </w:rPr>
      </w:pPr>
      <w:r w:rsidRPr="006C3675">
        <w:rPr>
          <w:rFonts w:asciiTheme="minorHAnsi" w:eastAsia="Arial" w:hAnsiTheme="minorHAnsi" w:cstheme="minorHAnsi"/>
        </w:rPr>
        <w:t>Undertake 1 visit annually to service the emergency lights as recommended by the relevant British Standards. Visits shall be carried out before the anniversary of the previous visit AND in the months shown in the Emergency lighting Schedule.</w:t>
      </w:r>
    </w:p>
    <w:p w14:paraId="4E9B9AD2" w14:textId="77777777" w:rsidR="00C23315" w:rsidRPr="00F807D0" w:rsidRDefault="00C23315" w:rsidP="00C23315">
      <w:pPr>
        <w:tabs>
          <w:tab w:val="left" w:pos="847"/>
        </w:tabs>
        <w:spacing w:after="0" w:line="276" w:lineRule="auto"/>
        <w:rPr>
          <w:rFonts w:asciiTheme="minorHAnsi" w:eastAsia="Arial" w:hAnsiTheme="minorHAnsi" w:cstheme="minorHAnsi"/>
        </w:rPr>
      </w:pPr>
    </w:p>
    <w:p w14:paraId="428F37C4" w14:textId="77777777" w:rsidR="00C23315" w:rsidRPr="006C3675" w:rsidRDefault="00C23315" w:rsidP="000E79B5">
      <w:pPr>
        <w:pStyle w:val="ListParagraph"/>
        <w:numPr>
          <w:ilvl w:val="0"/>
          <w:numId w:val="7"/>
        </w:numPr>
        <w:tabs>
          <w:tab w:val="left" w:pos="847"/>
        </w:tabs>
        <w:spacing w:after="0" w:line="276" w:lineRule="auto"/>
        <w:rPr>
          <w:rFonts w:asciiTheme="minorHAnsi" w:eastAsia="Arial" w:hAnsiTheme="minorHAnsi" w:cstheme="minorHAnsi"/>
        </w:rPr>
      </w:pPr>
      <w:r w:rsidRPr="006C3675">
        <w:rPr>
          <w:rFonts w:asciiTheme="minorHAnsi" w:eastAsia="Arial" w:hAnsiTheme="minorHAnsi" w:cstheme="minorHAnsi"/>
        </w:rPr>
        <w:t>Undertake monthly visits to test the emergency lighting systems as recommended by the relevant British Standards.</w:t>
      </w:r>
    </w:p>
    <w:p w14:paraId="0B5B2D01" w14:textId="77777777" w:rsidR="00C23315" w:rsidRPr="00F807D0" w:rsidRDefault="00C23315" w:rsidP="00C23315">
      <w:pPr>
        <w:tabs>
          <w:tab w:val="left" w:pos="847"/>
        </w:tabs>
        <w:spacing w:after="0" w:line="276" w:lineRule="auto"/>
        <w:rPr>
          <w:rFonts w:asciiTheme="minorHAnsi" w:eastAsia="Arial" w:hAnsiTheme="minorHAnsi" w:cstheme="minorHAnsi"/>
        </w:rPr>
      </w:pPr>
    </w:p>
    <w:p w14:paraId="43DA27D3" w14:textId="77777777" w:rsidR="00C23315" w:rsidRPr="006C3675" w:rsidRDefault="00C23315" w:rsidP="000E79B5">
      <w:pPr>
        <w:pStyle w:val="ListParagraph"/>
        <w:numPr>
          <w:ilvl w:val="0"/>
          <w:numId w:val="7"/>
        </w:numPr>
        <w:tabs>
          <w:tab w:val="left" w:pos="847"/>
        </w:tabs>
        <w:spacing w:after="0" w:line="276" w:lineRule="auto"/>
        <w:rPr>
          <w:rFonts w:asciiTheme="minorHAnsi" w:eastAsia="Arial" w:hAnsiTheme="minorHAnsi" w:cstheme="minorHAnsi"/>
        </w:rPr>
      </w:pPr>
      <w:r w:rsidRPr="006C3675">
        <w:rPr>
          <w:rFonts w:asciiTheme="minorHAnsi" w:eastAsia="Arial" w:hAnsiTheme="minorHAnsi" w:cstheme="minorHAnsi"/>
        </w:rPr>
        <w:lastRenderedPageBreak/>
        <w:t>Undertake 1 visit annually to service the Firefighting equipment as recommended by the relevant British Standards. Visits shall be carried out before the anniversary of the previous visit AND in the months shown in the Firefighting equipment Schedule.</w:t>
      </w:r>
    </w:p>
    <w:p w14:paraId="2336A6CA" w14:textId="77777777" w:rsidR="00C23315" w:rsidRPr="00F807D0" w:rsidRDefault="00C23315" w:rsidP="00C23315">
      <w:pPr>
        <w:tabs>
          <w:tab w:val="left" w:pos="847"/>
        </w:tabs>
        <w:spacing w:after="0" w:line="276" w:lineRule="auto"/>
        <w:rPr>
          <w:rFonts w:asciiTheme="minorHAnsi" w:eastAsia="Arial" w:hAnsiTheme="minorHAnsi" w:cstheme="minorHAnsi"/>
        </w:rPr>
      </w:pPr>
    </w:p>
    <w:p w14:paraId="02A964C2" w14:textId="77777777" w:rsidR="00C23315" w:rsidRPr="006C3675" w:rsidRDefault="00C23315" w:rsidP="000E79B5">
      <w:pPr>
        <w:pStyle w:val="ListParagraph"/>
        <w:numPr>
          <w:ilvl w:val="0"/>
          <w:numId w:val="7"/>
        </w:numPr>
        <w:tabs>
          <w:tab w:val="left" w:pos="847"/>
        </w:tabs>
        <w:spacing w:after="0" w:line="276" w:lineRule="auto"/>
        <w:rPr>
          <w:rFonts w:asciiTheme="minorHAnsi" w:eastAsia="Arial" w:hAnsiTheme="minorHAnsi" w:cstheme="minorHAnsi"/>
        </w:rPr>
      </w:pPr>
      <w:r w:rsidRPr="006C3675">
        <w:rPr>
          <w:rFonts w:asciiTheme="minorHAnsi" w:eastAsia="Arial" w:hAnsiTheme="minorHAnsi" w:cstheme="minorHAnsi"/>
        </w:rPr>
        <w:t>Undertake the repair and maintenance of the Fire alarm, emergency lighting systems and Firefighting equipment as per agreed SOR’s in the pricing document.</w:t>
      </w:r>
    </w:p>
    <w:p w14:paraId="378B23FE" w14:textId="77777777" w:rsidR="00C23315" w:rsidRPr="00F807D0" w:rsidRDefault="00C23315" w:rsidP="00C23315">
      <w:pPr>
        <w:tabs>
          <w:tab w:val="left" w:pos="847"/>
        </w:tabs>
        <w:spacing w:after="0" w:line="276" w:lineRule="auto"/>
        <w:rPr>
          <w:rFonts w:asciiTheme="minorHAnsi" w:eastAsia="Arial" w:hAnsiTheme="minorHAnsi" w:cstheme="minorHAnsi"/>
        </w:rPr>
      </w:pPr>
    </w:p>
    <w:p w14:paraId="6FF0A5FC" w14:textId="77777777" w:rsidR="00C23315" w:rsidRPr="006C3675" w:rsidRDefault="00C23315" w:rsidP="000E79B5">
      <w:pPr>
        <w:pStyle w:val="ListParagraph"/>
        <w:numPr>
          <w:ilvl w:val="0"/>
          <w:numId w:val="7"/>
        </w:numPr>
        <w:tabs>
          <w:tab w:val="left" w:pos="847"/>
        </w:tabs>
        <w:spacing w:after="0" w:line="276" w:lineRule="auto"/>
        <w:rPr>
          <w:rFonts w:asciiTheme="minorHAnsi" w:eastAsia="Arial" w:hAnsiTheme="minorHAnsi" w:cstheme="minorHAnsi"/>
        </w:rPr>
      </w:pPr>
      <w:r w:rsidRPr="006C3675">
        <w:rPr>
          <w:rFonts w:asciiTheme="minorHAnsi" w:eastAsia="Arial" w:hAnsiTheme="minorHAnsi" w:cstheme="minorHAnsi"/>
        </w:rPr>
        <w:t>Assuming the responsibility for, and the transferring of, the monitoring facilities of the fire alarm systems where applicable.</w:t>
      </w:r>
    </w:p>
    <w:p w14:paraId="7E1C95CD" w14:textId="77777777" w:rsidR="00C23315" w:rsidRPr="00F807D0" w:rsidRDefault="00C23315" w:rsidP="00C23315">
      <w:pPr>
        <w:tabs>
          <w:tab w:val="left" w:pos="847"/>
        </w:tabs>
        <w:spacing w:after="0" w:line="276" w:lineRule="auto"/>
        <w:rPr>
          <w:rFonts w:asciiTheme="minorHAnsi" w:eastAsia="Arial" w:hAnsiTheme="minorHAnsi" w:cstheme="minorHAnsi"/>
        </w:rPr>
      </w:pPr>
    </w:p>
    <w:p w14:paraId="29ABD0FC" w14:textId="77777777" w:rsidR="00C23315" w:rsidRPr="006C3675" w:rsidRDefault="00C23315" w:rsidP="000E79B5">
      <w:pPr>
        <w:pStyle w:val="ListParagraph"/>
        <w:numPr>
          <w:ilvl w:val="0"/>
          <w:numId w:val="7"/>
        </w:numPr>
        <w:tabs>
          <w:tab w:val="left" w:pos="847"/>
        </w:tabs>
        <w:spacing w:after="0" w:line="276" w:lineRule="auto"/>
        <w:rPr>
          <w:rFonts w:asciiTheme="minorHAnsi" w:eastAsia="Arial" w:hAnsiTheme="minorHAnsi" w:cstheme="minorHAnsi"/>
        </w:rPr>
      </w:pPr>
      <w:r w:rsidRPr="006C3675">
        <w:rPr>
          <w:rFonts w:asciiTheme="minorHAnsi" w:eastAsia="Arial" w:hAnsiTheme="minorHAnsi" w:cstheme="minorHAnsi"/>
        </w:rPr>
        <w:t xml:space="preserve">In the first year of contract a full survey of the fire alarm, emergency lighting systems and Firefighting equipment at each site shall be carried out on the first service visit and any recommendations shall be made to the Compliance Officer if the installed systems do not comply with the current BS Recommendations. This shall be accompanied by a full and detailed listing of ALL devices/equipment on the systems indicating the types installed and the ‘fully identified’ rooms in which they are located. These listings shall also bear the make and model of the fire alarm panels. </w:t>
      </w:r>
      <w:proofErr w:type="gramStart"/>
      <w:r w:rsidRPr="006C3675">
        <w:rPr>
          <w:rFonts w:asciiTheme="minorHAnsi" w:eastAsia="Arial" w:hAnsiTheme="minorHAnsi" w:cstheme="minorHAnsi"/>
        </w:rPr>
        <w:t>All of</w:t>
      </w:r>
      <w:proofErr w:type="gramEnd"/>
      <w:r w:rsidRPr="006C3675">
        <w:rPr>
          <w:rFonts w:asciiTheme="minorHAnsi" w:eastAsia="Arial" w:hAnsiTheme="minorHAnsi" w:cstheme="minorHAnsi"/>
        </w:rPr>
        <w:t xml:space="preserve"> the preceding documents shall be delivered as described and a </w:t>
      </w:r>
      <w:proofErr w:type="gramStart"/>
      <w:r w:rsidRPr="006C3675">
        <w:rPr>
          <w:rFonts w:asciiTheme="minorHAnsi" w:eastAsia="Arial" w:hAnsiTheme="minorHAnsi" w:cstheme="minorHAnsi"/>
        </w:rPr>
        <w:t>hard-copy</w:t>
      </w:r>
      <w:proofErr w:type="gramEnd"/>
      <w:r w:rsidRPr="006C3675">
        <w:rPr>
          <w:rFonts w:asciiTheme="minorHAnsi" w:eastAsia="Arial" w:hAnsiTheme="minorHAnsi" w:cstheme="minorHAnsi"/>
        </w:rPr>
        <w:t xml:space="preserve"> left on site.</w:t>
      </w:r>
    </w:p>
    <w:p w14:paraId="3F7D2299" w14:textId="77777777" w:rsidR="00C23315" w:rsidRPr="00F807D0" w:rsidRDefault="00C23315" w:rsidP="00C23315">
      <w:pPr>
        <w:pStyle w:val="ListParagraph"/>
        <w:spacing w:line="276" w:lineRule="auto"/>
        <w:ind w:left="0"/>
        <w:rPr>
          <w:rFonts w:asciiTheme="minorHAnsi" w:eastAsia="Arial" w:hAnsiTheme="minorHAnsi" w:cstheme="minorHAnsi"/>
        </w:rPr>
      </w:pPr>
    </w:p>
    <w:p w14:paraId="3EA51343" w14:textId="3A4FBCC8" w:rsidR="00C23315" w:rsidRPr="006C3675" w:rsidRDefault="00C23315" w:rsidP="000E79B5">
      <w:pPr>
        <w:pStyle w:val="ListParagraph"/>
        <w:numPr>
          <w:ilvl w:val="0"/>
          <w:numId w:val="7"/>
        </w:numPr>
        <w:tabs>
          <w:tab w:val="left" w:pos="840"/>
        </w:tabs>
        <w:spacing w:after="0" w:line="276" w:lineRule="auto"/>
        <w:ind w:left="851" w:hanging="491"/>
        <w:rPr>
          <w:rFonts w:asciiTheme="minorHAnsi" w:eastAsia="Arial" w:hAnsiTheme="minorHAnsi" w:cstheme="minorHAnsi"/>
        </w:rPr>
      </w:pPr>
      <w:r w:rsidRPr="006C3675">
        <w:rPr>
          <w:rFonts w:asciiTheme="minorHAnsi" w:eastAsia="Arial" w:hAnsiTheme="minorHAnsi" w:cstheme="minorHAnsi"/>
        </w:rPr>
        <w:t xml:space="preserve">Any changes found to the number, type and/or position of equipment/devices in any </w:t>
      </w:r>
      <w:proofErr w:type="gramStart"/>
      <w:r w:rsidRPr="006C3675">
        <w:rPr>
          <w:rFonts w:asciiTheme="minorHAnsi" w:eastAsia="Arial" w:hAnsiTheme="minorHAnsi" w:cstheme="minorHAnsi"/>
        </w:rPr>
        <w:t xml:space="preserve">installation </w:t>
      </w:r>
      <w:r w:rsidR="00E87A37">
        <w:rPr>
          <w:rFonts w:asciiTheme="minorHAnsi" w:eastAsia="Arial" w:hAnsiTheme="minorHAnsi" w:cstheme="minorHAnsi"/>
        </w:rPr>
        <w:t xml:space="preserve"> </w:t>
      </w:r>
      <w:r w:rsidRPr="006C3675">
        <w:rPr>
          <w:rFonts w:asciiTheme="minorHAnsi" w:eastAsia="Arial" w:hAnsiTheme="minorHAnsi" w:cstheme="minorHAnsi"/>
        </w:rPr>
        <w:t>on</w:t>
      </w:r>
      <w:proofErr w:type="gramEnd"/>
      <w:r w:rsidRPr="006C3675">
        <w:rPr>
          <w:rFonts w:asciiTheme="minorHAnsi" w:eastAsia="Arial" w:hAnsiTheme="minorHAnsi" w:cstheme="minorHAnsi"/>
        </w:rPr>
        <w:t xml:space="preserve"> the following, and any subsequent, service visits shall be noted on the service sheets and the device/equipment listing amended accordingly. Updated listings shall be sent to the Compliance Officer with the service sheets.</w:t>
      </w:r>
    </w:p>
    <w:p w14:paraId="10C05957" w14:textId="77777777" w:rsidR="00C23315" w:rsidRPr="00F807D0" w:rsidRDefault="00C23315" w:rsidP="00C23315">
      <w:pPr>
        <w:tabs>
          <w:tab w:val="left" w:pos="840"/>
        </w:tabs>
        <w:spacing w:after="0" w:line="276" w:lineRule="auto"/>
        <w:rPr>
          <w:rFonts w:asciiTheme="minorHAnsi" w:eastAsia="Arial" w:hAnsiTheme="minorHAnsi" w:cstheme="minorHAnsi"/>
        </w:rPr>
      </w:pPr>
    </w:p>
    <w:p w14:paraId="3E300C63" w14:textId="77777777" w:rsidR="00C23315" w:rsidRPr="006C3675" w:rsidRDefault="00C23315" w:rsidP="000E79B5">
      <w:pPr>
        <w:pStyle w:val="ListParagraph"/>
        <w:numPr>
          <w:ilvl w:val="0"/>
          <w:numId w:val="7"/>
        </w:numPr>
        <w:tabs>
          <w:tab w:val="left" w:pos="851"/>
        </w:tabs>
        <w:spacing w:after="0" w:line="276" w:lineRule="auto"/>
        <w:ind w:left="851" w:hanging="502"/>
        <w:rPr>
          <w:rFonts w:asciiTheme="minorHAnsi" w:eastAsia="Arial" w:hAnsiTheme="minorHAnsi" w:cstheme="minorHAnsi"/>
        </w:rPr>
      </w:pPr>
      <w:r w:rsidRPr="006C3675">
        <w:rPr>
          <w:rFonts w:asciiTheme="minorHAnsi" w:eastAsia="Arial" w:hAnsiTheme="minorHAnsi" w:cstheme="minorHAnsi"/>
        </w:rPr>
        <w:t>The Service provider shall include for the whole of the labour necessary to service and maintain all the existing equipment. The Service provider shall be required to undertake tests, adjustments and all minor work, e.g. adjust lamp, detector or screw connections, replacing fuses etc. as may be required to give an effective working installation.</w:t>
      </w:r>
    </w:p>
    <w:p w14:paraId="54580B21" w14:textId="77777777" w:rsidR="00C23315" w:rsidRPr="00F807D0" w:rsidRDefault="00C23315" w:rsidP="00C23315">
      <w:pPr>
        <w:tabs>
          <w:tab w:val="left" w:pos="840"/>
        </w:tabs>
        <w:spacing w:after="0" w:line="276" w:lineRule="auto"/>
        <w:rPr>
          <w:rFonts w:asciiTheme="minorHAnsi" w:eastAsia="Arial" w:hAnsiTheme="minorHAnsi" w:cstheme="minorHAnsi"/>
        </w:rPr>
      </w:pPr>
    </w:p>
    <w:p w14:paraId="50AFD0AC" w14:textId="77777777" w:rsidR="00C23315" w:rsidRPr="006C3675" w:rsidRDefault="00C23315" w:rsidP="000E79B5">
      <w:pPr>
        <w:pStyle w:val="ListParagraph"/>
        <w:numPr>
          <w:ilvl w:val="0"/>
          <w:numId w:val="7"/>
        </w:numPr>
        <w:tabs>
          <w:tab w:val="left" w:pos="851"/>
        </w:tabs>
        <w:spacing w:after="0" w:line="276" w:lineRule="auto"/>
        <w:ind w:left="851" w:hanging="502"/>
        <w:rPr>
          <w:rFonts w:asciiTheme="minorHAnsi" w:eastAsia="Arial" w:hAnsiTheme="minorHAnsi" w:cstheme="minorHAnsi"/>
        </w:rPr>
      </w:pPr>
      <w:r w:rsidRPr="006C3675">
        <w:rPr>
          <w:rFonts w:asciiTheme="minorHAnsi" w:eastAsia="Arial" w:hAnsiTheme="minorHAnsi" w:cstheme="minorHAnsi"/>
        </w:rPr>
        <w:t xml:space="preserve">The Service provider shall provide </w:t>
      </w:r>
      <w:proofErr w:type="gramStart"/>
      <w:r w:rsidRPr="006C3675">
        <w:rPr>
          <w:rFonts w:asciiTheme="minorHAnsi" w:eastAsia="Arial" w:hAnsiTheme="minorHAnsi" w:cstheme="minorHAnsi"/>
        </w:rPr>
        <w:t>any and all</w:t>
      </w:r>
      <w:proofErr w:type="gramEnd"/>
      <w:r w:rsidRPr="006C3675">
        <w:rPr>
          <w:rFonts w:asciiTheme="minorHAnsi" w:eastAsia="Arial" w:hAnsiTheme="minorHAnsi" w:cstheme="minorHAnsi"/>
        </w:rPr>
        <w:t xml:space="preserve"> information regarding the systems they maintain to the Compliance Officer as and when it is required. This includes the full and comprehensive addressing labels of devices on addressable fire alarm systems. Information shall be provided within five working days.</w:t>
      </w:r>
    </w:p>
    <w:p w14:paraId="03E52E9B" w14:textId="77777777" w:rsidR="00C23315" w:rsidRPr="00F807D0" w:rsidRDefault="00C23315" w:rsidP="00C23315">
      <w:pPr>
        <w:pStyle w:val="ListParagraph"/>
        <w:spacing w:line="276" w:lineRule="auto"/>
        <w:ind w:left="0"/>
        <w:rPr>
          <w:rFonts w:asciiTheme="minorHAnsi" w:eastAsia="Arial" w:hAnsiTheme="minorHAnsi" w:cstheme="minorHAnsi"/>
        </w:rPr>
      </w:pPr>
    </w:p>
    <w:p w14:paraId="0A3994CD" w14:textId="53F85F87" w:rsidR="00C23315" w:rsidRPr="007459DB" w:rsidRDefault="00C23315" w:rsidP="000E79B5">
      <w:pPr>
        <w:pStyle w:val="ListParagraph"/>
        <w:numPr>
          <w:ilvl w:val="0"/>
          <w:numId w:val="7"/>
        </w:numPr>
        <w:tabs>
          <w:tab w:val="left" w:pos="851"/>
        </w:tabs>
        <w:spacing w:after="0" w:line="276" w:lineRule="auto"/>
        <w:ind w:left="851" w:hanging="491"/>
        <w:jc w:val="both"/>
        <w:rPr>
          <w:rFonts w:asciiTheme="minorHAnsi" w:eastAsia="Arial" w:hAnsiTheme="minorHAnsi" w:cstheme="minorHAnsi"/>
        </w:rPr>
      </w:pPr>
      <w:r w:rsidRPr="007459DB">
        <w:rPr>
          <w:rFonts w:asciiTheme="minorHAnsi" w:eastAsia="Arial" w:hAnsiTheme="minorHAnsi" w:cstheme="minorHAnsi"/>
        </w:rPr>
        <w:t xml:space="preserve">The Service provider shall provide a 24/7/365 fault repair service and attend any site required within 24 hours of a call request being made. A 2-hour </w:t>
      </w:r>
      <w:r w:rsidR="00A66245">
        <w:rPr>
          <w:rFonts w:asciiTheme="minorHAnsi" w:eastAsia="Arial" w:hAnsiTheme="minorHAnsi" w:cstheme="minorHAnsi"/>
        </w:rPr>
        <w:t xml:space="preserve">site </w:t>
      </w:r>
      <w:r w:rsidR="004E7FA1">
        <w:rPr>
          <w:rFonts w:asciiTheme="minorHAnsi" w:eastAsia="Arial" w:hAnsiTheme="minorHAnsi" w:cstheme="minorHAnsi"/>
        </w:rPr>
        <w:t xml:space="preserve">attendance </w:t>
      </w:r>
      <w:r w:rsidRPr="007459DB">
        <w:rPr>
          <w:rFonts w:asciiTheme="minorHAnsi" w:eastAsia="Arial" w:hAnsiTheme="minorHAnsi" w:cstheme="minorHAnsi"/>
        </w:rPr>
        <w:t>response will be provided in the case of a total system failure or where alarms cannot be silenced.</w:t>
      </w:r>
    </w:p>
    <w:p w14:paraId="5E0E418E" w14:textId="77777777" w:rsidR="00C23315" w:rsidRPr="00F807D0" w:rsidRDefault="00C23315" w:rsidP="00C23315">
      <w:pPr>
        <w:tabs>
          <w:tab w:val="left" w:pos="840"/>
        </w:tabs>
        <w:spacing w:after="0" w:line="276" w:lineRule="auto"/>
        <w:rPr>
          <w:rFonts w:asciiTheme="minorHAnsi" w:eastAsia="Arial" w:hAnsiTheme="minorHAnsi" w:cstheme="minorHAnsi"/>
        </w:rPr>
      </w:pPr>
    </w:p>
    <w:p w14:paraId="7BE2D157" w14:textId="657611D2" w:rsidR="00C4149F" w:rsidRPr="00F21E64" w:rsidRDefault="00C23315" w:rsidP="00F21E64">
      <w:pPr>
        <w:pStyle w:val="ListParagraph"/>
        <w:numPr>
          <w:ilvl w:val="0"/>
          <w:numId w:val="7"/>
        </w:numPr>
        <w:tabs>
          <w:tab w:val="left" w:pos="851"/>
        </w:tabs>
        <w:spacing w:after="0" w:line="276" w:lineRule="auto"/>
        <w:ind w:left="851" w:hanging="502"/>
        <w:rPr>
          <w:rFonts w:asciiTheme="minorHAnsi" w:eastAsia="Arial" w:hAnsiTheme="minorHAnsi" w:cstheme="minorHAnsi"/>
        </w:rPr>
      </w:pPr>
      <w:r w:rsidRPr="006C3675">
        <w:rPr>
          <w:rFonts w:asciiTheme="minorHAnsi" w:eastAsia="Arial" w:hAnsiTheme="minorHAnsi" w:cstheme="minorHAnsi"/>
        </w:rPr>
        <w:t>The Service provider shall provide legible service sheets/certificates for EACH service visit on EACH discipline for EACH site. These documents shall show:</w:t>
      </w:r>
    </w:p>
    <w:p w14:paraId="19AF386C" w14:textId="77777777" w:rsidR="00C4149F" w:rsidRPr="00D01BBB" w:rsidRDefault="00C4149F" w:rsidP="00C4149F">
      <w:pPr>
        <w:pStyle w:val="ListParagraph"/>
        <w:tabs>
          <w:tab w:val="left" w:pos="851"/>
        </w:tabs>
        <w:spacing w:after="0" w:line="276" w:lineRule="auto"/>
        <w:ind w:left="851"/>
        <w:rPr>
          <w:rFonts w:asciiTheme="minorHAnsi" w:eastAsia="Arial" w:hAnsiTheme="minorHAnsi" w:cstheme="minorHAnsi"/>
        </w:rPr>
      </w:pPr>
    </w:p>
    <w:p w14:paraId="684ECDF8" w14:textId="77777777" w:rsidR="00C23315" w:rsidRPr="006C3675" w:rsidRDefault="00C23315" w:rsidP="000E79B5">
      <w:pPr>
        <w:pStyle w:val="ListParagraph"/>
        <w:numPr>
          <w:ilvl w:val="0"/>
          <w:numId w:val="18"/>
        </w:numPr>
        <w:tabs>
          <w:tab w:val="left" w:pos="2127"/>
        </w:tabs>
        <w:spacing w:after="0" w:line="276" w:lineRule="auto"/>
        <w:rPr>
          <w:rFonts w:asciiTheme="minorHAnsi" w:eastAsia="Arial" w:hAnsiTheme="minorHAnsi" w:cstheme="minorHAnsi"/>
        </w:rPr>
      </w:pPr>
      <w:r w:rsidRPr="006C3675">
        <w:rPr>
          <w:rFonts w:asciiTheme="minorHAnsi" w:eastAsia="Arial" w:hAnsiTheme="minorHAnsi" w:cstheme="minorHAnsi"/>
        </w:rPr>
        <w:t>Name:</w:t>
      </w:r>
    </w:p>
    <w:p w14:paraId="3240A2FF" w14:textId="77777777" w:rsidR="00C23315" w:rsidRPr="006C3675" w:rsidRDefault="00C23315" w:rsidP="000E79B5">
      <w:pPr>
        <w:pStyle w:val="ListParagraph"/>
        <w:numPr>
          <w:ilvl w:val="0"/>
          <w:numId w:val="18"/>
        </w:numPr>
        <w:tabs>
          <w:tab w:val="left" w:pos="1843"/>
          <w:tab w:val="left" w:pos="2127"/>
        </w:tabs>
        <w:spacing w:after="0" w:line="276" w:lineRule="auto"/>
        <w:rPr>
          <w:rFonts w:asciiTheme="minorHAnsi" w:eastAsia="Arial" w:hAnsiTheme="minorHAnsi" w:cstheme="minorHAnsi"/>
        </w:rPr>
      </w:pPr>
      <w:r w:rsidRPr="006C3675">
        <w:rPr>
          <w:rFonts w:asciiTheme="minorHAnsi" w:eastAsia="Arial" w:hAnsiTheme="minorHAnsi" w:cstheme="minorHAnsi"/>
        </w:rPr>
        <w:t>Property Address:</w:t>
      </w:r>
    </w:p>
    <w:p w14:paraId="74B9ECCC" w14:textId="77777777" w:rsidR="00C23315" w:rsidRPr="006C3675" w:rsidRDefault="00C23315" w:rsidP="000E79B5">
      <w:pPr>
        <w:pStyle w:val="ListParagraph"/>
        <w:numPr>
          <w:ilvl w:val="0"/>
          <w:numId w:val="18"/>
        </w:numPr>
        <w:tabs>
          <w:tab w:val="left" w:pos="1843"/>
          <w:tab w:val="left" w:pos="2127"/>
        </w:tabs>
        <w:spacing w:after="0" w:line="276" w:lineRule="auto"/>
        <w:rPr>
          <w:rFonts w:asciiTheme="minorHAnsi" w:eastAsia="Arial" w:hAnsiTheme="minorHAnsi" w:cstheme="minorHAnsi"/>
        </w:rPr>
      </w:pPr>
      <w:r w:rsidRPr="006C3675">
        <w:rPr>
          <w:rFonts w:asciiTheme="minorHAnsi" w:eastAsia="Arial" w:hAnsiTheme="minorHAnsi" w:cstheme="minorHAnsi"/>
        </w:rPr>
        <w:t>Date:</w:t>
      </w:r>
    </w:p>
    <w:p w14:paraId="1BBE37FC" w14:textId="77777777" w:rsidR="00C23315" w:rsidRPr="006C3675" w:rsidRDefault="00C23315" w:rsidP="000E79B5">
      <w:pPr>
        <w:pStyle w:val="ListParagraph"/>
        <w:numPr>
          <w:ilvl w:val="0"/>
          <w:numId w:val="18"/>
        </w:numPr>
        <w:tabs>
          <w:tab w:val="left" w:pos="1843"/>
          <w:tab w:val="left" w:pos="2127"/>
        </w:tabs>
        <w:spacing w:after="0" w:line="276" w:lineRule="auto"/>
        <w:rPr>
          <w:rFonts w:asciiTheme="minorHAnsi" w:eastAsia="Arial" w:hAnsiTheme="minorHAnsi" w:cstheme="minorHAnsi"/>
        </w:rPr>
      </w:pPr>
      <w:r w:rsidRPr="006C3675">
        <w:rPr>
          <w:rFonts w:asciiTheme="minorHAnsi" w:eastAsia="Arial" w:hAnsiTheme="minorHAnsi" w:cstheme="minorHAnsi"/>
        </w:rPr>
        <w:t>Engineer’s name and signature:</w:t>
      </w:r>
    </w:p>
    <w:p w14:paraId="6B768B59" w14:textId="77777777" w:rsidR="00C23315" w:rsidRPr="006C3675" w:rsidRDefault="00C23315" w:rsidP="000E79B5">
      <w:pPr>
        <w:pStyle w:val="ListParagraph"/>
        <w:numPr>
          <w:ilvl w:val="0"/>
          <w:numId w:val="18"/>
        </w:numPr>
        <w:tabs>
          <w:tab w:val="left" w:pos="1843"/>
          <w:tab w:val="left" w:pos="2127"/>
        </w:tabs>
        <w:spacing w:after="0" w:line="276" w:lineRule="auto"/>
        <w:rPr>
          <w:rFonts w:asciiTheme="minorHAnsi" w:eastAsia="Arial" w:hAnsiTheme="minorHAnsi" w:cstheme="minorHAnsi"/>
        </w:rPr>
      </w:pPr>
      <w:r w:rsidRPr="006C3675">
        <w:rPr>
          <w:rFonts w:asciiTheme="minorHAnsi" w:eastAsia="Arial" w:hAnsiTheme="minorHAnsi" w:cstheme="minorHAnsi"/>
        </w:rPr>
        <w:t>Results of the service:</w:t>
      </w:r>
    </w:p>
    <w:p w14:paraId="3DCCB624" w14:textId="77777777" w:rsidR="00C23315" w:rsidRPr="006C3675" w:rsidRDefault="00C23315" w:rsidP="000E79B5">
      <w:pPr>
        <w:pStyle w:val="ListParagraph"/>
        <w:numPr>
          <w:ilvl w:val="0"/>
          <w:numId w:val="18"/>
        </w:numPr>
        <w:tabs>
          <w:tab w:val="left" w:pos="1843"/>
          <w:tab w:val="left" w:pos="2127"/>
        </w:tabs>
        <w:spacing w:after="0" w:line="276" w:lineRule="auto"/>
        <w:rPr>
          <w:rFonts w:asciiTheme="minorHAnsi" w:eastAsia="Arial" w:hAnsiTheme="minorHAnsi" w:cstheme="minorHAnsi"/>
        </w:rPr>
      </w:pPr>
      <w:r w:rsidRPr="006C3675">
        <w:rPr>
          <w:rFonts w:asciiTheme="minorHAnsi" w:eastAsia="Arial" w:hAnsiTheme="minorHAnsi" w:cstheme="minorHAnsi"/>
        </w:rPr>
        <w:t xml:space="preserve">Devices/equipment tested: </w:t>
      </w:r>
    </w:p>
    <w:p w14:paraId="717450A0" w14:textId="4CD5690C" w:rsidR="00C23315" w:rsidRPr="006C3675" w:rsidRDefault="00C23315" w:rsidP="000E79B5">
      <w:pPr>
        <w:pStyle w:val="ListParagraph"/>
        <w:numPr>
          <w:ilvl w:val="0"/>
          <w:numId w:val="18"/>
        </w:numPr>
        <w:tabs>
          <w:tab w:val="left" w:pos="2127"/>
        </w:tabs>
        <w:spacing w:after="0" w:line="276" w:lineRule="auto"/>
        <w:rPr>
          <w:rFonts w:asciiTheme="minorHAnsi" w:eastAsia="Arial" w:hAnsiTheme="minorHAnsi" w:cstheme="minorHAnsi"/>
        </w:rPr>
      </w:pPr>
      <w:r w:rsidRPr="006C3675">
        <w:rPr>
          <w:rFonts w:asciiTheme="minorHAnsi" w:eastAsia="Arial" w:hAnsiTheme="minorHAnsi" w:cstheme="minorHAnsi"/>
        </w:rPr>
        <w:t>Defects found including</w:t>
      </w:r>
      <w:r w:rsidRPr="006C3675">
        <w:rPr>
          <w:rFonts w:asciiTheme="minorHAnsi" w:hAnsiTheme="minorHAnsi" w:cstheme="minorHAnsi"/>
        </w:rPr>
        <w:t xml:space="preserve"> </w:t>
      </w:r>
      <w:r w:rsidRPr="006C3675">
        <w:rPr>
          <w:rFonts w:asciiTheme="minorHAnsi" w:eastAsia="Arial" w:hAnsiTheme="minorHAnsi" w:cstheme="minorHAnsi"/>
        </w:rPr>
        <w:t>any recommendations and/or information (sent weekly in Excel format):</w:t>
      </w:r>
    </w:p>
    <w:p w14:paraId="16460A41" w14:textId="77777777" w:rsidR="00C23315" w:rsidRPr="00F807D0" w:rsidRDefault="00C23315" w:rsidP="00C23315">
      <w:pPr>
        <w:tabs>
          <w:tab w:val="left" w:pos="840"/>
        </w:tabs>
        <w:spacing w:after="0" w:line="276" w:lineRule="auto"/>
        <w:rPr>
          <w:rFonts w:asciiTheme="minorHAnsi" w:eastAsia="Arial" w:hAnsiTheme="minorHAnsi" w:cstheme="minorHAnsi"/>
        </w:rPr>
      </w:pPr>
    </w:p>
    <w:p w14:paraId="18042A78" w14:textId="63E1886A" w:rsidR="00C23315" w:rsidRPr="000B0EDE" w:rsidRDefault="00C23315" w:rsidP="000E79B5">
      <w:pPr>
        <w:pStyle w:val="ListParagraph"/>
        <w:numPr>
          <w:ilvl w:val="0"/>
          <w:numId w:val="7"/>
        </w:numPr>
        <w:tabs>
          <w:tab w:val="left" w:pos="851"/>
        </w:tabs>
        <w:spacing w:after="0" w:line="276" w:lineRule="auto"/>
        <w:ind w:left="851" w:hanging="491"/>
        <w:rPr>
          <w:rFonts w:asciiTheme="minorHAnsi" w:eastAsia="Arial" w:hAnsiTheme="minorHAnsi" w:cstheme="minorHAnsi"/>
        </w:rPr>
      </w:pPr>
      <w:r w:rsidRPr="000B0EDE">
        <w:rPr>
          <w:rFonts w:asciiTheme="minorHAnsi" w:eastAsia="Arial" w:hAnsiTheme="minorHAnsi" w:cstheme="minorHAnsi"/>
        </w:rPr>
        <w:lastRenderedPageBreak/>
        <w:t>The service sheets shall be</w:t>
      </w:r>
      <w:r w:rsidR="00F3212B" w:rsidRPr="000B0EDE">
        <w:rPr>
          <w:rFonts w:asciiTheme="minorHAnsi" w:eastAsia="Arial" w:hAnsiTheme="minorHAnsi" w:cstheme="minorHAnsi"/>
        </w:rPr>
        <w:t xml:space="preserve"> available </w:t>
      </w:r>
      <w:r w:rsidRPr="000B0EDE">
        <w:rPr>
          <w:rFonts w:asciiTheme="minorHAnsi" w:eastAsia="Arial" w:hAnsiTheme="minorHAnsi" w:cstheme="minorHAnsi"/>
        </w:rPr>
        <w:t xml:space="preserve">to the Compliance </w:t>
      </w:r>
      <w:r w:rsidR="00F3212B" w:rsidRPr="000B0EDE">
        <w:rPr>
          <w:rFonts w:asciiTheme="minorHAnsi" w:eastAsia="Arial" w:hAnsiTheme="minorHAnsi" w:cstheme="minorHAnsi"/>
        </w:rPr>
        <w:t>Team</w:t>
      </w:r>
      <w:r w:rsidRPr="000B0EDE">
        <w:rPr>
          <w:rFonts w:asciiTheme="minorHAnsi" w:eastAsia="Arial" w:hAnsiTheme="minorHAnsi" w:cstheme="minorHAnsi"/>
        </w:rPr>
        <w:t xml:space="preserve">, in ‘pdf’ format </w:t>
      </w:r>
      <w:r w:rsidR="007459DB" w:rsidRPr="000B0EDE">
        <w:rPr>
          <w:rFonts w:asciiTheme="minorHAnsi" w:eastAsia="Arial" w:hAnsiTheme="minorHAnsi" w:cstheme="minorHAnsi"/>
        </w:rPr>
        <w:t xml:space="preserve">via the </w:t>
      </w:r>
      <w:r w:rsidR="00B33818" w:rsidRPr="000B0EDE">
        <w:rPr>
          <w:rFonts w:asciiTheme="minorHAnsi" w:eastAsia="Arial" w:hAnsiTheme="minorHAnsi" w:cstheme="minorHAnsi"/>
        </w:rPr>
        <w:t xml:space="preserve">electronic </w:t>
      </w:r>
      <w:r w:rsidR="007459DB" w:rsidRPr="000B0EDE">
        <w:rPr>
          <w:rFonts w:asciiTheme="minorHAnsi" w:eastAsia="Arial" w:hAnsiTheme="minorHAnsi" w:cstheme="minorHAnsi"/>
        </w:rPr>
        <w:t>client portal</w:t>
      </w:r>
      <w:r w:rsidRPr="000B0EDE">
        <w:rPr>
          <w:rFonts w:asciiTheme="minorHAnsi" w:eastAsia="Arial" w:hAnsiTheme="minorHAnsi" w:cstheme="minorHAnsi"/>
        </w:rPr>
        <w:t xml:space="preserve">. </w:t>
      </w:r>
      <w:r w:rsidR="00346E68" w:rsidRPr="00BA2470">
        <w:rPr>
          <w:rFonts w:ascii="Segoe UI" w:eastAsia="Times New Roman" w:hAnsi="Segoe UI" w:cs="Segoe UI"/>
          <w:sz w:val="21"/>
          <w:szCs w:val="21"/>
          <w:lang w:eastAsia="en-GB"/>
        </w:rPr>
        <w:t>All documentation must be accessible in real time or, where this is not possible, made available within one hour of the inspection if required for Quality Assurance purposes</w:t>
      </w:r>
      <w:r w:rsidR="00334F35" w:rsidRPr="000B0EDE">
        <w:rPr>
          <w:rFonts w:ascii="Segoe UI" w:eastAsia="Times New Roman" w:hAnsi="Segoe UI" w:cs="Segoe UI"/>
          <w:sz w:val="21"/>
          <w:szCs w:val="21"/>
          <w:lang w:eastAsia="en-GB"/>
        </w:rPr>
        <w:t xml:space="preserve">. </w:t>
      </w:r>
      <w:r w:rsidR="00334F35" w:rsidRPr="000B0EDE">
        <w:rPr>
          <w:rFonts w:asciiTheme="minorHAnsi" w:eastAsia="Arial" w:hAnsiTheme="minorHAnsi" w:cstheme="minorHAnsi"/>
        </w:rPr>
        <w:t>The device listing sheets, when due, shall also be sent in this manner.</w:t>
      </w:r>
    </w:p>
    <w:p w14:paraId="72DE02AD" w14:textId="77777777" w:rsidR="00C23315" w:rsidRPr="00F807D0" w:rsidRDefault="00C23315" w:rsidP="00C23315">
      <w:pPr>
        <w:tabs>
          <w:tab w:val="left" w:pos="840"/>
        </w:tabs>
        <w:spacing w:after="0" w:line="276" w:lineRule="auto"/>
        <w:rPr>
          <w:rFonts w:asciiTheme="minorHAnsi" w:eastAsia="Arial" w:hAnsiTheme="minorHAnsi" w:cstheme="minorHAnsi"/>
        </w:rPr>
      </w:pPr>
    </w:p>
    <w:p w14:paraId="4A1992D2" w14:textId="77777777" w:rsidR="00C23315" w:rsidRPr="006C3675" w:rsidRDefault="00C23315" w:rsidP="000E79B5">
      <w:pPr>
        <w:pStyle w:val="ListParagraph"/>
        <w:numPr>
          <w:ilvl w:val="0"/>
          <w:numId w:val="7"/>
        </w:numPr>
        <w:tabs>
          <w:tab w:val="left" w:pos="851"/>
        </w:tabs>
        <w:spacing w:after="0" w:line="276" w:lineRule="auto"/>
        <w:ind w:left="851" w:hanging="502"/>
        <w:rPr>
          <w:rFonts w:asciiTheme="minorHAnsi" w:eastAsia="Arial" w:hAnsiTheme="minorHAnsi" w:cstheme="minorHAnsi"/>
        </w:rPr>
      </w:pPr>
      <w:r w:rsidRPr="006C3675">
        <w:rPr>
          <w:rFonts w:asciiTheme="minorHAnsi" w:eastAsia="Arial" w:hAnsiTheme="minorHAnsi" w:cstheme="minorHAnsi"/>
        </w:rPr>
        <w:t>A</w:t>
      </w:r>
      <w:r>
        <w:rPr>
          <w:rFonts w:asciiTheme="minorHAnsi" w:eastAsia="Arial" w:hAnsiTheme="minorHAnsi" w:cstheme="minorHAnsi"/>
        </w:rPr>
        <w:t>dra</w:t>
      </w:r>
      <w:r w:rsidRPr="006C3675">
        <w:rPr>
          <w:rFonts w:asciiTheme="minorHAnsi" w:eastAsia="Arial" w:hAnsiTheme="minorHAnsi" w:cstheme="minorHAnsi"/>
        </w:rPr>
        <w:t xml:space="preserve"> will require all service sheets/ job cards and invoices to be submitted via a dedicated portal as part of the contract with the successful service provider. Please see the tender documents for further information.</w:t>
      </w:r>
    </w:p>
    <w:p w14:paraId="52225263" w14:textId="77777777" w:rsidR="00C23315" w:rsidRPr="00F807D0" w:rsidRDefault="00C23315" w:rsidP="00C23315">
      <w:pPr>
        <w:tabs>
          <w:tab w:val="left" w:pos="840"/>
        </w:tabs>
        <w:spacing w:after="0" w:line="276" w:lineRule="auto"/>
        <w:rPr>
          <w:rFonts w:asciiTheme="minorHAnsi" w:eastAsia="Arial" w:hAnsiTheme="minorHAnsi" w:cstheme="minorHAnsi"/>
        </w:rPr>
      </w:pPr>
    </w:p>
    <w:p w14:paraId="09BF807A" w14:textId="77777777" w:rsidR="00C23315" w:rsidRPr="006C3675" w:rsidRDefault="00C23315" w:rsidP="000E79B5">
      <w:pPr>
        <w:pStyle w:val="ListParagraph"/>
        <w:numPr>
          <w:ilvl w:val="0"/>
          <w:numId w:val="7"/>
        </w:numPr>
        <w:tabs>
          <w:tab w:val="left" w:pos="851"/>
        </w:tabs>
        <w:spacing w:after="0" w:line="276" w:lineRule="auto"/>
        <w:ind w:left="851" w:hanging="491"/>
        <w:rPr>
          <w:rFonts w:asciiTheme="minorHAnsi" w:eastAsia="Arial" w:hAnsiTheme="minorHAnsi" w:cstheme="minorHAnsi"/>
        </w:rPr>
      </w:pPr>
      <w:proofErr w:type="gramStart"/>
      <w:r w:rsidRPr="006C3675">
        <w:rPr>
          <w:rFonts w:asciiTheme="minorHAnsi" w:eastAsia="Arial" w:hAnsiTheme="minorHAnsi" w:cstheme="minorHAnsi"/>
        </w:rPr>
        <w:t>The vast majority of</w:t>
      </w:r>
      <w:proofErr w:type="gramEnd"/>
      <w:r w:rsidRPr="006C3675">
        <w:rPr>
          <w:rFonts w:asciiTheme="minorHAnsi" w:eastAsia="Arial" w:hAnsiTheme="minorHAnsi" w:cstheme="minorHAnsi"/>
        </w:rPr>
        <w:t xml:space="preserve"> sites have ‘Zone Charts’ attached near the fire alarm panel. In the first year of contract the Service provider shall check the accuracy of these charts and create new ones (for non-addressable systems) if necessary. Where no chart exists then the Service provider shall create one. Charts shall be A4 or A3 as appropriate to allow easy identification of each zone and be laminated and permanently attached to the wall within one metre of the fire alarm panel. All new or modified charts shall be in place by a date agreed with the client upon commencement of the contract with the successful service provider. Floor plans can be obtained by request from the Compliance officer.</w:t>
      </w:r>
    </w:p>
    <w:p w14:paraId="12B07A00" w14:textId="77777777" w:rsidR="00C23315" w:rsidRPr="00F807D0" w:rsidRDefault="00C23315" w:rsidP="00C23315">
      <w:pPr>
        <w:tabs>
          <w:tab w:val="left" w:pos="840"/>
        </w:tabs>
        <w:spacing w:after="0" w:line="276" w:lineRule="auto"/>
        <w:ind w:left="-425"/>
        <w:rPr>
          <w:rFonts w:asciiTheme="minorHAnsi" w:eastAsia="Arial" w:hAnsiTheme="minorHAnsi" w:cstheme="minorHAnsi"/>
        </w:rPr>
      </w:pPr>
    </w:p>
    <w:p w14:paraId="174515E3" w14:textId="77777777" w:rsidR="00C23315" w:rsidRPr="006C3675" w:rsidRDefault="00C23315" w:rsidP="000E79B5">
      <w:pPr>
        <w:pStyle w:val="ListParagraph"/>
        <w:numPr>
          <w:ilvl w:val="0"/>
          <w:numId w:val="7"/>
        </w:numPr>
        <w:tabs>
          <w:tab w:val="left" w:pos="360"/>
        </w:tabs>
        <w:spacing w:after="0" w:line="276" w:lineRule="auto"/>
        <w:ind w:left="851" w:hanging="491"/>
        <w:jc w:val="both"/>
        <w:rPr>
          <w:rFonts w:asciiTheme="minorHAnsi" w:eastAsia="Arial" w:hAnsiTheme="minorHAnsi" w:cstheme="minorHAnsi"/>
        </w:rPr>
      </w:pPr>
      <w:r w:rsidRPr="006C3675">
        <w:rPr>
          <w:rFonts w:asciiTheme="minorHAnsi" w:eastAsia="Arial" w:hAnsiTheme="minorHAnsi" w:cstheme="minorHAnsi"/>
        </w:rPr>
        <w:t xml:space="preserve">Each site shall have a current Log-Book available for inspection. If none exists, or needs replacing, then the service provider will provide one. </w:t>
      </w:r>
    </w:p>
    <w:p w14:paraId="50656EAB" w14:textId="77777777" w:rsidR="00C23315" w:rsidRPr="00F807D0" w:rsidRDefault="00C23315" w:rsidP="00C23315">
      <w:pPr>
        <w:tabs>
          <w:tab w:val="left" w:pos="840"/>
        </w:tabs>
        <w:spacing w:after="0" w:line="276" w:lineRule="auto"/>
        <w:ind w:left="-425"/>
        <w:rPr>
          <w:rFonts w:asciiTheme="minorHAnsi" w:eastAsia="Arial" w:hAnsiTheme="minorHAnsi" w:cstheme="minorHAnsi"/>
        </w:rPr>
      </w:pPr>
    </w:p>
    <w:p w14:paraId="5E5381B7" w14:textId="77777777" w:rsidR="00C23315" w:rsidRPr="006C3675" w:rsidRDefault="00C23315" w:rsidP="000E79B5">
      <w:pPr>
        <w:pStyle w:val="ListParagraph"/>
        <w:numPr>
          <w:ilvl w:val="0"/>
          <w:numId w:val="7"/>
        </w:numPr>
        <w:tabs>
          <w:tab w:val="left" w:pos="851"/>
        </w:tabs>
        <w:spacing w:after="0" w:line="276" w:lineRule="auto"/>
        <w:ind w:left="851" w:hanging="491"/>
        <w:jc w:val="both"/>
        <w:rPr>
          <w:rFonts w:asciiTheme="minorHAnsi" w:eastAsia="Arial" w:hAnsiTheme="minorHAnsi" w:cstheme="minorHAnsi"/>
        </w:rPr>
      </w:pPr>
      <w:r w:rsidRPr="006C3675">
        <w:rPr>
          <w:rFonts w:asciiTheme="minorHAnsi" w:eastAsia="Arial" w:hAnsiTheme="minorHAnsi" w:cstheme="minorHAnsi"/>
        </w:rPr>
        <w:t>Site Logbooks shall be completed on EVERY visit to site by the Service provider whether it be for servicing work, repairs or any other reason.</w:t>
      </w:r>
    </w:p>
    <w:p w14:paraId="44A44364" w14:textId="77777777" w:rsidR="00C23315" w:rsidRPr="00F807D0" w:rsidRDefault="00C23315" w:rsidP="00C23315">
      <w:pPr>
        <w:pStyle w:val="ListParagraph"/>
        <w:tabs>
          <w:tab w:val="left" w:pos="847"/>
        </w:tabs>
        <w:spacing w:after="0" w:line="276" w:lineRule="auto"/>
        <w:ind w:left="-425"/>
        <w:jc w:val="both"/>
        <w:rPr>
          <w:rFonts w:asciiTheme="minorHAnsi" w:eastAsia="Arial" w:hAnsiTheme="minorHAnsi" w:cstheme="minorHAnsi"/>
        </w:rPr>
      </w:pPr>
    </w:p>
    <w:p w14:paraId="6CBA1B1B" w14:textId="77777777" w:rsidR="00C23315" w:rsidRPr="006C3675" w:rsidRDefault="00C23315" w:rsidP="000E79B5">
      <w:pPr>
        <w:pStyle w:val="ListParagraph"/>
        <w:numPr>
          <w:ilvl w:val="0"/>
          <w:numId w:val="7"/>
        </w:numPr>
        <w:tabs>
          <w:tab w:val="left" w:pos="851"/>
        </w:tabs>
        <w:spacing w:after="0" w:line="276" w:lineRule="auto"/>
        <w:ind w:left="851" w:hanging="491"/>
        <w:jc w:val="both"/>
        <w:rPr>
          <w:rFonts w:asciiTheme="minorHAnsi" w:eastAsia="Arial" w:hAnsiTheme="minorHAnsi" w:cstheme="minorHAnsi"/>
        </w:rPr>
      </w:pPr>
      <w:r w:rsidRPr="006C3675">
        <w:rPr>
          <w:rFonts w:asciiTheme="minorHAnsi" w:eastAsia="Arial" w:hAnsiTheme="minorHAnsi" w:cstheme="minorHAnsi"/>
        </w:rPr>
        <w:t>The premises included in this contract are mainly in regular use and it is important that the continued day to day operations of services on these sites are not interfered with by the proposed works. It will therefore be necessary to ensure that all works are programmed via the site contacts so as not to cause disruption.</w:t>
      </w:r>
    </w:p>
    <w:p w14:paraId="3AAEDB76" w14:textId="77777777" w:rsidR="00C23315" w:rsidRPr="00F807D0" w:rsidRDefault="00C23315" w:rsidP="00C23315">
      <w:pPr>
        <w:pStyle w:val="ListParagraph"/>
        <w:spacing w:line="276" w:lineRule="auto"/>
        <w:ind w:left="-425"/>
        <w:rPr>
          <w:rFonts w:asciiTheme="minorHAnsi" w:eastAsia="Arial" w:hAnsiTheme="minorHAnsi" w:cstheme="minorHAnsi"/>
        </w:rPr>
      </w:pPr>
    </w:p>
    <w:p w14:paraId="6126130F" w14:textId="1DA3E6AF" w:rsidR="00BB63E6" w:rsidRDefault="00C23315" w:rsidP="000E79B5">
      <w:pPr>
        <w:pStyle w:val="ListParagraph"/>
        <w:numPr>
          <w:ilvl w:val="0"/>
          <w:numId w:val="7"/>
        </w:numPr>
        <w:spacing w:line="276" w:lineRule="auto"/>
        <w:ind w:left="851" w:hanging="425"/>
        <w:rPr>
          <w:rFonts w:asciiTheme="minorHAnsi" w:eastAsia="Arial" w:hAnsiTheme="minorHAnsi" w:cstheme="minorHAnsi"/>
        </w:rPr>
      </w:pPr>
      <w:r w:rsidRPr="00DC3CD1">
        <w:rPr>
          <w:rFonts w:asciiTheme="minorHAnsi" w:eastAsia="Arial" w:hAnsiTheme="minorHAnsi" w:cstheme="minorHAnsi"/>
        </w:rPr>
        <w:t xml:space="preserve">Any serious faults found, that may prevent the systems from functioning normally, shall be brought to the attention of the Compliance </w:t>
      </w:r>
      <w:r w:rsidR="00DC3CD1" w:rsidRPr="00DC3CD1">
        <w:rPr>
          <w:rFonts w:asciiTheme="minorHAnsi" w:eastAsia="Arial" w:hAnsiTheme="minorHAnsi" w:cstheme="minorHAnsi"/>
        </w:rPr>
        <w:t>Coordinator</w:t>
      </w:r>
      <w:r w:rsidRPr="00DC3CD1">
        <w:rPr>
          <w:rFonts w:asciiTheme="minorHAnsi" w:eastAsia="Arial" w:hAnsiTheme="minorHAnsi" w:cstheme="minorHAnsi"/>
        </w:rPr>
        <w:t xml:space="preserve"> immediately for instructions on how to proceed. If the officer is not </w:t>
      </w:r>
      <w:proofErr w:type="gramStart"/>
      <w:r w:rsidRPr="00DC3CD1">
        <w:rPr>
          <w:rFonts w:asciiTheme="minorHAnsi" w:eastAsia="Arial" w:hAnsiTheme="minorHAnsi" w:cstheme="minorHAnsi"/>
        </w:rPr>
        <w:t>available</w:t>
      </w:r>
      <w:proofErr w:type="gramEnd"/>
      <w:r w:rsidRPr="00DC3CD1">
        <w:rPr>
          <w:rFonts w:asciiTheme="minorHAnsi" w:eastAsia="Arial" w:hAnsiTheme="minorHAnsi" w:cstheme="minorHAnsi"/>
        </w:rPr>
        <w:t xml:space="preserve"> then a call shall be made to the Compliance Manager on 0300 123 8084.</w:t>
      </w:r>
    </w:p>
    <w:p w14:paraId="65221FE3" w14:textId="77777777" w:rsidR="00BB63E6" w:rsidRPr="00BB63E6" w:rsidRDefault="00BB63E6" w:rsidP="00BB63E6">
      <w:pPr>
        <w:pStyle w:val="ListParagraph"/>
        <w:rPr>
          <w:rFonts w:asciiTheme="minorHAnsi" w:eastAsia="Arial" w:hAnsiTheme="minorHAnsi" w:cstheme="minorHAnsi"/>
        </w:rPr>
      </w:pPr>
    </w:p>
    <w:p w14:paraId="68D21BC5" w14:textId="7EEF16A4" w:rsidR="00BB63E6" w:rsidRDefault="00BB63E6" w:rsidP="000E79B5">
      <w:pPr>
        <w:pStyle w:val="ListParagraph"/>
        <w:numPr>
          <w:ilvl w:val="0"/>
          <w:numId w:val="7"/>
        </w:numPr>
        <w:tabs>
          <w:tab w:val="left" w:pos="491"/>
        </w:tabs>
        <w:spacing w:after="0" w:line="276" w:lineRule="auto"/>
        <w:ind w:left="851" w:hanging="425"/>
        <w:jc w:val="both"/>
        <w:rPr>
          <w:rFonts w:asciiTheme="minorHAnsi" w:eastAsia="Arial" w:hAnsiTheme="minorHAnsi" w:cstheme="minorHAnsi"/>
        </w:rPr>
      </w:pPr>
      <w:r w:rsidRPr="000D0D59">
        <w:rPr>
          <w:rFonts w:asciiTheme="minorHAnsi" w:eastAsia="Arial" w:hAnsiTheme="minorHAnsi" w:cstheme="minorHAnsi"/>
          <w:b/>
          <w:bCs/>
          <w:u w:val="single"/>
        </w:rPr>
        <w:t xml:space="preserve">Void </w:t>
      </w:r>
      <w:proofErr w:type="gramStart"/>
      <w:r w:rsidRPr="000D0D59">
        <w:rPr>
          <w:rFonts w:asciiTheme="minorHAnsi" w:eastAsia="Arial" w:hAnsiTheme="minorHAnsi" w:cstheme="minorHAnsi"/>
          <w:b/>
          <w:bCs/>
          <w:u w:val="single"/>
        </w:rPr>
        <w:t>calls</w:t>
      </w:r>
      <w:r w:rsidRPr="00224287">
        <w:rPr>
          <w:rFonts w:asciiTheme="minorHAnsi" w:eastAsia="Arial" w:hAnsiTheme="minorHAnsi" w:cstheme="minorHAnsi"/>
        </w:rPr>
        <w:t xml:space="preserve">  -</w:t>
      </w:r>
      <w:proofErr w:type="gramEnd"/>
      <w:r w:rsidRPr="00224287">
        <w:rPr>
          <w:rFonts w:asciiTheme="minorHAnsi" w:eastAsia="Arial" w:hAnsiTheme="minorHAnsi" w:cstheme="minorHAnsi"/>
        </w:rPr>
        <w:t xml:space="preserve"> </w:t>
      </w:r>
      <w:r w:rsidRPr="00BB63E6">
        <w:rPr>
          <w:rFonts w:asciiTheme="minorHAnsi" w:eastAsia="Arial" w:hAnsiTheme="minorHAnsi" w:cstheme="minorHAnsi"/>
        </w:rPr>
        <w:t>The service provider shall</w:t>
      </w:r>
      <w:r w:rsidRPr="00224287">
        <w:rPr>
          <w:rFonts w:asciiTheme="minorHAnsi" w:eastAsia="Arial" w:hAnsiTheme="minorHAnsi" w:cstheme="minorHAnsi"/>
        </w:rPr>
        <w:t xml:space="preserve"> </w:t>
      </w:r>
      <w:r w:rsidR="00BE0B0E" w:rsidRPr="00224287">
        <w:rPr>
          <w:rFonts w:asciiTheme="minorHAnsi" w:eastAsia="Arial" w:hAnsiTheme="minorHAnsi" w:cstheme="minorHAnsi"/>
        </w:rPr>
        <w:t xml:space="preserve">undertake two documented </w:t>
      </w:r>
      <w:r w:rsidR="001021A0" w:rsidRPr="00224287">
        <w:rPr>
          <w:rFonts w:asciiTheme="minorHAnsi" w:eastAsia="Arial" w:hAnsiTheme="minorHAnsi" w:cstheme="minorHAnsi"/>
        </w:rPr>
        <w:t>visits</w:t>
      </w:r>
      <w:r w:rsidR="00EC1A75" w:rsidRPr="00224287">
        <w:rPr>
          <w:rFonts w:asciiTheme="minorHAnsi" w:eastAsia="Arial" w:hAnsiTheme="minorHAnsi" w:cstheme="minorHAnsi"/>
        </w:rPr>
        <w:t xml:space="preserve">, which is included within the </w:t>
      </w:r>
      <w:r w:rsidR="007561F1" w:rsidRPr="00224287">
        <w:rPr>
          <w:rFonts w:asciiTheme="minorHAnsi" w:eastAsia="Arial" w:hAnsiTheme="minorHAnsi" w:cstheme="minorHAnsi"/>
        </w:rPr>
        <w:t xml:space="preserve">terms of the pricing framework. </w:t>
      </w:r>
      <w:r w:rsidR="00D024C1" w:rsidRPr="00224287">
        <w:rPr>
          <w:rFonts w:asciiTheme="minorHAnsi" w:eastAsia="Arial" w:hAnsiTheme="minorHAnsi" w:cstheme="minorHAnsi"/>
        </w:rPr>
        <w:t xml:space="preserve">If </w:t>
      </w:r>
      <w:r w:rsidR="009602FF" w:rsidRPr="00224287">
        <w:rPr>
          <w:rFonts w:asciiTheme="minorHAnsi" w:eastAsia="Arial" w:hAnsiTheme="minorHAnsi" w:cstheme="minorHAnsi"/>
        </w:rPr>
        <w:t>both</w:t>
      </w:r>
      <w:r w:rsidR="0068765F" w:rsidRPr="00224287">
        <w:rPr>
          <w:rFonts w:asciiTheme="minorHAnsi" w:eastAsia="Arial" w:hAnsiTheme="minorHAnsi" w:cstheme="minorHAnsi"/>
        </w:rPr>
        <w:t xml:space="preserve"> attempted visits result in a void call</w:t>
      </w:r>
      <w:r w:rsidR="00880E90" w:rsidRPr="00224287">
        <w:rPr>
          <w:rFonts w:asciiTheme="minorHAnsi" w:eastAsia="Arial" w:hAnsiTheme="minorHAnsi" w:cstheme="minorHAnsi"/>
        </w:rPr>
        <w:t xml:space="preserve">, </w:t>
      </w:r>
      <w:r w:rsidR="00152285" w:rsidRPr="00224287">
        <w:rPr>
          <w:rFonts w:asciiTheme="minorHAnsi" w:eastAsia="Arial" w:hAnsiTheme="minorHAnsi" w:cstheme="minorHAnsi"/>
        </w:rPr>
        <w:t xml:space="preserve">Adra will </w:t>
      </w:r>
      <w:r w:rsidR="00E009B6" w:rsidRPr="00224287">
        <w:rPr>
          <w:rFonts w:asciiTheme="minorHAnsi" w:eastAsia="Arial" w:hAnsiTheme="minorHAnsi" w:cstheme="minorHAnsi"/>
        </w:rPr>
        <w:t>implement their “No Access” procedure</w:t>
      </w:r>
      <w:r w:rsidR="00814D9B" w:rsidRPr="00224287">
        <w:rPr>
          <w:rFonts w:asciiTheme="minorHAnsi" w:eastAsia="Arial" w:hAnsiTheme="minorHAnsi" w:cstheme="minorHAnsi"/>
        </w:rPr>
        <w:t xml:space="preserve">. </w:t>
      </w:r>
      <w:r w:rsidR="00256ADE" w:rsidRPr="00224287">
        <w:rPr>
          <w:rFonts w:asciiTheme="minorHAnsi" w:eastAsia="Arial" w:hAnsiTheme="minorHAnsi" w:cstheme="minorHAnsi"/>
        </w:rPr>
        <w:t xml:space="preserve">Any subsequent </w:t>
      </w:r>
      <w:r w:rsidR="00041B6A" w:rsidRPr="00224287">
        <w:rPr>
          <w:rFonts w:asciiTheme="minorHAnsi" w:eastAsia="Arial" w:hAnsiTheme="minorHAnsi" w:cstheme="minorHAnsi"/>
        </w:rPr>
        <w:t xml:space="preserve">void call visits by the service provider </w:t>
      </w:r>
      <w:r w:rsidR="006D7CE2" w:rsidRPr="00224287">
        <w:rPr>
          <w:rFonts w:asciiTheme="minorHAnsi" w:eastAsia="Arial" w:hAnsiTheme="minorHAnsi" w:cstheme="minorHAnsi"/>
        </w:rPr>
        <w:t xml:space="preserve">may be charged </w:t>
      </w:r>
      <w:r w:rsidR="00DA182D" w:rsidRPr="00224287">
        <w:rPr>
          <w:rFonts w:asciiTheme="minorHAnsi" w:eastAsia="Arial" w:hAnsiTheme="minorHAnsi" w:cstheme="minorHAnsi"/>
        </w:rPr>
        <w:t xml:space="preserve">in line with the </w:t>
      </w:r>
      <w:r w:rsidR="006F5C21" w:rsidRPr="00224287">
        <w:rPr>
          <w:rFonts w:asciiTheme="minorHAnsi" w:eastAsia="Arial" w:hAnsiTheme="minorHAnsi" w:cstheme="minorHAnsi"/>
        </w:rPr>
        <w:t xml:space="preserve">agreed </w:t>
      </w:r>
      <w:r w:rsidR="008875F2" w:rsidRPr="00224287">
        <w:rPr>
          <w:rFonts w:asciiTheme="minorHAnsi" w:eastAsia="Arial" w:hAnsiTheme="minorHAnsi" w:cstheme="minorHAnsi"/>
        </w:rPr>
        <w:t>Price Framework</w:t>
      </w:r>
      <w:r w:rsidR="00BD3A06" w:rsidRPr="00224287">
        <w:rPr>
          <w:rFonts w:asciiTheme="minorHAnsi" w:eastAsia="Arial" w:hAnsiTheme="minorHAnsi" w:cstheme="minorHAnsi"/>
        </w:rPr>
        <w:t xml:space="preserve">. The service provider must </w:t>
      </w:r>
      <w:r w:rsidR="00A34DB6" w:rsidRPr="00224287">
        <w:rPr>
          <w:rFonts w:asciiTheme="minorHAnsi" w:eastAsia="Arial" w:hAnsiTheme="minorHAnsi" w:cstheme="minorHAnsi"/>
        </w:rPr>
        <w:t xml:space="preserve">provide </w:t>
      </w:r>
      <w:r w:rsidR="00031CCB" w:rsidRPr="00224287">
        <w:rPr>
          <w:rFonts w:asciiTheme="minorHAnsi" w:eastAsia="Arial" w:hAnsiTheme="minorHAnsi" w:cstheme="minorHAnsi"/>
        </w:rPr>
        <w:t>g</w:t>
      </w:r>
      <w:r w:rsidR="00CD2E13" w:rsidRPr="00224287">
        <w:rPr>
          <w:rFonts w:asciiTheme="minorHAnsi" w:eastAsia="Arial" w:hAnsiTheme="minorHAnsi" w:cstheme="minorHAnsi"/>
        </w:rPr>
        <w:t>eotagged</w:t>
      </w:r>
      <w:r w:rsidR="000203E4" w:rsidRPr="00224287">
        <w:rPr>
          <w:rFonts w:asciiTheme="minorHAnsi" w:eastAsia="Arial" w:hAnsiTheme="minorHAnsi" w:cstheme="minorHAnsi"/>
        </w:rPr>
        <w:t xml:space="preserve">, </w:t>
      </w:r>
      <w:r w:rsidR="00A34DB6" w:rsidRPr="00224287">
        <w:rPr>
          <w:rFonts w:asciiTheme="minorHAnsi" w:eastAsia="Arial" w:hAnsiTheme="minorHAnsi" w:cstheme="minorHAnsi"/>
        </w:rPr>
        <w:t xml:space="preserve">time stamped </w:t>
      </w:r>
      <w:r w:rsidR="00D638EB" w:rsidRPr="00224287">
        <w:rPr>
          <w:rFonts w:asciiTheme="minorHAnsi" w:eastAsia="Arial" w:hAnsiTheme="minorHAnsi" w:cstheme="minorHAnsi"/>
        </w:rPr>
        <w:t>evidence of the</w:t>
      </w:r>
      <w:r w:rsidR="001B311B" w:rsidRPr="00224287">
        <w:rPr>
          <w:rFonts w:asciiTheme="minorHAnsi" w:eastAsia="Arial" w:hAnsiTheme="minorHAnsi" w:cstheme="minorHAnsi"/>
        </w:rPr>
        <w:t xml:space="preserve"> </w:t>
      </w:r>
      <w:r w:rsidR="00F46AF0" w:rsidRPr="00224287">
        <w:rPr>
          <w:rFonts w:asciiTheme="minorHAnsi" w:eastAsia="Arial" w:hAnsiTheme="minorHAnsi" w:cstheme="minorHAnsi"/>
        </w:rPr>
        <w:t>two previous visit attempts</w:t>
      </w:r>
      <w:r w:rsidR="00EC6C75" w:rsidRPr="00224287">
        <w:rPr>
          <w:rFonts w:asciiTheme="minorHAnsi" w:eastAsia="Arial" w:hAnsiTheme="minorHAnsi" w:cstheme="minorHAnsi"/>
        </w:rPr>
        <w:t xml:space="preserve"> (a</w:t>
      </w:r>
      <w:r w:rsidR="007B17F6" w:rsidRPr="00224287">
        <w:rPr>
          <w:rFonts w:asciiTheme="minorHAnsi" w:eastAsia="Arial" w:hAnsiTheme="minorHAnsi" w:cstheme="minorHAnsi"/>
        </w:rPr>
        <w:t>nd any subsequent visits)</w:t>
      </w:r>
      <w:r w:rsidR="006C468B" w:rsidRPr="00224287">
        <w:rPr>
          <w:rFonts w:asciiTheme="minorHAnsi" w:eastAsia="Arial" w:hAnsiTheme="minorHAnsi" w:cstheme="minorHAnsi"/>
        </w:rPr>
        <w:t xml:space="preserve"> </w:t>
      </w:r>
      <w:proofErr w:type="gramStart"/>
      <w:r w:rsidR="006C468B" w:rsidRPr="00224287">
        <w:rPr>
          <w:rFonts w:asciiTheme="minorHAnsi" w:eastAsia="Arial" w:hAnsiTheme="minorHAnsi" w:cstheme="minorHAnsi"/>
        </w:rPr>
        <w:t>in order to</w:t>
      </w:r>
      <w:proofErr w:type="gramEnd"/>
      <w:r w:rsidR="006C468B" w:rsidRPr="00224287">
        <w:rPr>
          <w:rFonts w:asciiTheme="minorHAnsi" w:eastAsia="Arial" w:hAnsiTheme="minorHAnsi" w:cstheme="minorHAnsi"/>
        </w:rPr>
        <w:t xml:space="preserve"> invoice for this charge</w:t>
      </w:r>
      <w:r w:rsidR="00C171D1" w:rsidRPr="00224287">
        <w:rPr>
          <w:rFonts w:asciiTheme="minorHAnsi" w:eastAsia="Arial" w:hAnsiTheme="minorHAnsi" w:cstheme="minorHAnsi"/>
        </w:rPr>
        <w:t>.</w:t>
      </w:r>
      <w:r w:rsidR="00152285" w:rsidRPr="00224287">
        <w:rPr>
          <w:rFonts w:asciiTheme="minorHAnsi" w:eastAsia="Arial" w:hAnsiTheme="minorHAnsi" w:cstheme="minorHAnsi"/>
        </w:rPr>
        <w:t xml:space="preserve"> </w:t>
      </w:r>
    </w:p>
    <w:p w14:paraId="2B54ADFC" w14:textId="77777777" w:rsidR="00BB63E6" w:rsidRDefault="00BB63E6" w:rsidP="00655D2F">
      <w:pPr>
        <w:pStyle w:val="ListParagraph"/>
        <w:rPr>
          <w:rFonts w:asciiTheme="minorHAnsi" w:eastAsia="Arial" w:hAnsiTheme="minorHAnsi" w:cstheme="minorHAnsi"/>
        </w:rPr>
      </w:pPr>
    </w:p>
    <w:p w14:paraId="1A0ACC84" w14:textId="67925F8E" w:rsidR="00655D2F" w:rsidRPr="00800D7B" w:rsidRDefault="00655D2F" w:rsidP="000E79B5">
      <w:pPr>
        <w:pStyle w:val="ListParagraph"/>
        <w:numPr>
          <w:ilvl w:val="0"/>
          <w:numId w:val="7"/>
        </w:numPr>
        <w:tabs>
          <w:tab w:val="left" w:pos="851"/>
        </w:tabs>
        <w:spacing w:after="0" w:line="276" w:lineRule="auto"/>
        <w:ind w:left="851" w:hanging="491"/>
        <w:jc w:val="both"/>
        <w:rPr>
          <w:rFonts w:asciiTheme="minorHAnsi" w:eastAsia="Arial" w:hAnsiTheme="minorHAnsi" w:cstheme="minorHAnsi"/>
        </w:rPr>
      </w:pPr>
      <w:r w:rsidRPr="000D0D59">
        <w:rPr>
          <w:rFonts w:asciiTheme="minorHAnsi" w:eastAsia="Arial" w:hAnsiTheme="minorHAnsi" w:cstheme="minorHAnsi"/>
          <w:b/>
          <w:bCs/>
          <w:u w:val="single"/>
        </w:rPr>
        <w:t xml:space="preserve">Communication </w:t>
      </w:r>
      <w:proofErr w:type="gramStart"/>
      <w:r w:rsidRPr="000D0D59">
        <w:rPr>
          <w:rFonts w:asciiTheme="minorHAnsi" w:eastAsia="Arial" w:hAnsiTheme="minorHAnsi" w:cstheme="minorHAnsi"/>
          <w:b/>
          <w:bCs/>
          <w:u w:val="single"/>
        </w:rPr>
        <w:t>requirements</w:t>
      </w:r>
      <w:r w:rsidRPr="00800D7B">
        <w:rPr>
          <w:rFonts w:asciiTheme="minorHAnsi" w:eastAsia="Arial" w:hAnsiTheme="minorHAnsi" w:cstheme="minorHAnsi"/>
        </w:rPr>
        <w:t xml:space="preserve"> </w:t>
      </w:r>
      <w:r w:rsidR="00800D7B" w:rsidRPr="00800D7B">
        <w:rPr>
          <w:rFonts w:asciiTheme="minorHAnsi" w:eastAsia="Arial" w:hAnsiTheme="minorHAnsi" w:cstheme="minorHAnsi"/>
        </w:rPr>
        <w:t xml:space="preserve"> -</w:t>
      </w:r>
      <w:proofErr w:type="gramEnd"/>
      <w:r w:rsidR="00800D7B" w:rsidRPr="00800D7B">
        <w:rPr>
          <w:rFonts w:asciiTheme="minorHAnsi" w:eastAsia="Arial" w:hAnsiTheme="minorHAnsi" w:cstheme="minorHAnsi"/>
        </w:rPr>
        <w:t xml:space="preserve"> Where the service provider requires access to individual residence, the provider's responsibilities for resident liaison are as follows</w:t>
      </w:r>
      <w:r w:rsidR="00800D7B">
        <w:rPr>
          <w:rFonts w:asciiTheme="minorHAnsi" w:eastAsia="Arial" w:hAnsiTheme="minorHAnsi" w:cstheme="minorHAnsi"/>
        </w:rPr>
        <w:t>:</w:t>
      </w:r>
    </w:p>
    <w:p w14:paraId="5697CE70" w14:textId="77777777" w:rsidR="001A5457" w:rsidRPr="001A5457" w:rsidRDefault="001A5457" w:rsidP="001A5457">
      <w:pPr>
        <w:pStyle w:val="ListParagraph"/>
        <w:rPr>
          <w:rFonts w:asciiTheme="minorHAnsi" w:eastAsia="Arial" w:hAnsiTheme="minorHAnsi" w:cstheme="minorHAnsi"/>
        </w:rPr>
      </w:pPr>
    </w:p>
    <w:p w14:paraId="0D934D4F" w14:textId="011EDD5B" w:rsidR="00E332E7" w:rsidRPr="00AF3989" w:rsidRDefault="0078477A" w:rsidP="000E79B5">
      <w:pPr>
        <w:pStyle w:val="ListParagraph"/>
        <w:numPr>
          <w:ilvl w:val="0"/>
          <w:numId w:val="21"/>
        </w:numPr>
        <w:tabs>
          <w:tab w:val="left" w:pos="847"/>
        </w:tabs>
        <w:spacing w:after="0" w:line="276" w:lineRule="auto"/>
        <w:jc w:val="both"/>
        <w:rPr>
          <w:rFonts w:asciiTheme="minorHAnsi" w:eastAsia="Arial" w:hAnsiTheme="minorHAnsi" w:cstheme="minorHAnsi"/>
        </w:rPr>
      </w:pPr>
      <w:r w:rsidRPr="00AF3989">
        <w:rPr>
          <w:rFonts w:asciiTheme="minorHAnsi" w:eastAsia="Arial" w:hAnsiTheme="minorHAnsi" w:cstheme="minorHAnsi"/>
        </w:rPr>
        <w:t xml:space="preserve">The </w:t>
      </w:r>
      <w:r w:rsidR="0002321D" w:rsidRPr="00AF3989">
        <w:rPr>
          <w:rFonts w:asciiTheme="minorHAnsi" w:eastAsia="Arial" w:hAnsiTheme="minorHAnsi" w:cstheme="minorHAnsi"/>
        </w:rPr>
        <w:t xml:space="preserve">Service </w:t>
      </w:r>
      <w:r w:rsidR="00E332E7" w:rsidRPr="00AF3989">
        <w:rPr>
          <w:rFonts w:asciiTheme="minorHAnsi" w:eastAsia="Arial" w:hAnsiTheme="minorHAnsi" w:cstheme="minorHAnsi"/>
        </w:rPr>
        <w:t xml:space="preserve">Provider </w:t>
      </w:r>
      <w:r w:rsidRPr="00AF3989">
        <w:rPr>
          <w:rFonts w:asciiTheme="minorHAnsi" w:eastAsia="Arial" w:hAnsiTheme="minorHAnsi" w:cstheme="minorHAnsi"/>
        </w:rPr>
        <w:t>is</w:t>
      </w:r>
      <w:r w:rsidR="00E332E7" w:rsidRPr="00AF3989">
        <w:rPr>
          <w:rFonts w:asciiTheme="minorHAnsi" w:eastAsia="Arial" w:hAnsiTheme="minorHAnsi" w:cstheme="minorHAnsi"/>
        </w:rPr>
        <w:t xml:space="preserve"> required to carry out the following communication as a minimum;</w:t>
      </w:r>
    </w:p>
    <w:p w14:paraId="72FD06E3" w14:textId="49E61AEF" w:rsidR="00E332E7" w:rsidRPr="00EE1437" w:rsidRDefault="00E332E7" w:rsidP="000E79B5">
      <w:pPr>
        <w:pStyle w:val="ListParagraph"/>
        <w:numPr>
          <w:ilvl w:val="4"/>
          <w:numId w:val="17"/>
        </w:numPr>
        <w:tabs>
          <w:tab w:val="left" w:pos="847"/>
        </w:tabs>
        <w:spacing w:after="0" w:line="276" w:lineRule="auto"/>
        <w:ind w:left="1701"/>
        <w:jc w:val="both"/>
        <w:rPr>
          <w:rFonts w:asciiTheme="minorHAnsi" w:eastAsia="Arial" w:hAnsiTheme="minorHAnsi" w:cstheme="minorHAnsi"/>
        </w:rPr>
      </w:pPr>
      <w:r w:rsidRPr="00EE1437">
        <w:rPr>
          <w:rFonts w:asciiTheme="minorHAnsi" w:eastAsia="Arial" w:hAnsiTheme="minorHAnsi" w:cstheme="minorHAnsi"/>
        </w:rPr>
        <w:t xml:space="preserve">Notification of </w:t>
      </w:r>
      <w:r w:rsidR="0001048C" w:rsidRPr="00EE1437">
        <w:rPr>
          <w:rFonts w:asciiTheme="minorHAnsi" w:eastAsia="Arial" w:hAnsiTheme="minorHAnsi" w:cstheme="minorHAnsi"/>
        </w:rPr>
        <w:t>scheduled service</w:t>
      </w:r>
      <w:r w:rsidRPr="00EE1437">
        <w:rPr>
          <w:rFonts w:asciiTheme="minorHAnsi" w:eastAsia="Arial" w:hAnsiTheme="minorHAnsi" w:cstheme="minorHAnsi"/>
        </w:rPr>
        <w:t xml:space="preserve"> with 21 days' notice (letter)</w:t>
      </w:r>
    </w:p>
    <w:p w14:paraId="6FFE2E18" w14:textId="5B051D60" w:rsidR="00E332E7" w:rsidRPr="00EE1437" w:rsidRDefault="00E332E7" w:rsidP="000E79B5">
      <w:pPr>
        <w:pStyle w:val="ListParagraph"/>
        <w:numPr>
          <w:ilvl w:val="4"/>
          <w:numId w:val="17"/>
        </w:numPr>
        <w:tabs>
          <w:tab w:val="left" w:pos="847"/>
        </w:tabs>
        <w:spacing w:after="0" w:line="276" w:lineRule="auto"/>
        <w:ind w:left="1701"/>
        <w:jc w:val="both"/>
        <w:rPr>
          <w:rFonts w:asciiTheme="minorHAnsi" w:eastAsia="Arial" w:hAnsiTheme="minorHAnsi" w:cstheme="minorHAnsi"/>
        </w:rPr>
      </w:pPr>
      <w:r w:rsidRPr="00EE1437">
        <w:rPr>
          <w:rFonts w:asciiTheme="minorHAnsi" w:eastAsia="Arial" w:hAnsiTheme="minorHAnsi" w:cstheme="minorHAnsi"/>
        </w:rPr>
        <w:t xml:space="preserve">Notification of </w:t>
      </w:r>
      <w:r w:rsidR="0001048C" w:rsidRPr="00EE1437">
        <w:rPr>
          <w:rFonts w:asciiTheme="minorHAnsi" w:eastAsia="Arial" w:hAnsiTheme="minorHAnsi" w:cstheme="minorHAnsi"/>
        </w:rPr>
        <w:t xml:space="preserve">scheduled service </w:t>
      </w:r>
      <w:r w:rsidRPr="00EE1437">
        <w:rPr>
          <w:rFonts w:asciiTheme="minorHAnsi" w:eastAsia="Arial" w:hAnsiTheme="minorHAnsi" w:cstheme="minorHAnsi"/>
        </w:rPr>
        <w:t>with 7 days' notice (letter)</w:t>
      </w:r>
    </w:p>
    <w:p w14:paraId="4DA6189F" w14:textId="1043301D" w:rsidR="00E332E7" w:rsidRPr="00EE1437" w:rsidRDefault="00E332E7" w:rsidP="000E79B5">
      <w:pPr>
        <w:pStyle w:val="ListParagraph"/>
        <w:numPr>
          <w:ilvl w:val="4"/>
          <w:numId w:val="17"/>
        </w:numPr>
        <w:tabs>
          <w:tab w:val="left" w:pos="847"/>
        </w:tabs>
        <w:spacing w:after="0" w:line="276" w:lineRule="auto"/>
        <w:ind w:left="1701"/>
        <w:jc w:val="both"/>
        <w:rPr>
          <w:rFonts w:asciiTheme="minorHAnsi" w:eastAsia="Arial" w:hAnsiTheme="minorHAnsi" w:cstheme="minorHAnsi"/>
        </w:rPr>
      </w:pPr>
      <w:r w:rsidRPr="00EE1437">
        <w:rPr>
          <w:rFonts w:asciiTheme="minorHAnsi" w:eastAsia="Arial" w:hAnsiTheme="minorHAnsi" w:cstheme="minorHAnsi"/>
        </w:rPr>
        <w:t xml:space="preserve">Notification of </w:t>
      </w:r>
      <w:r w:rsidR="0001048C" w:rsidRPr="00EE1437">
        <w:rPr>
          <w:rFonts w:asciiTheme="minorHAnsi" w:eastAsia="Arial" w:hAnsiTheme="minorHAnsi" w:cstheme="minorHAnsi"/>
        </w:rPr>
        <w:t>scheduled service</w:t>
      </w:r>
      <w:r w:rsidRPr="00EE1437">
        <w:rPr>
          <w:rFonts w:asciiTheme="minorHAnsi" w:eastAsia="Arial" w:hAnsiTheme="minorHAnsi" w:cstheme="minorHAnsi"/>
        </w:rPr>
        <w:t xml:space="preserve"> with 24 hours' notice (</w:t>
      </w:r>
      <w:r w:rsidR="00924111" w:rsidRPr="00EE1437">
        <w:rPr>
          <w:rFonts w:asciiTheme="minorHAnsi" w:eastAsia="Arial" w:hAnsiTheme="minorHAnsi" w:cstheme="minorHAnsi"/>
        </w:rPr>
        <w:t xml:space="preserve">telephone call or </w:t>
      </w:r>
      <w:r w:rsidRPr="00EE1437">
        <w:rPr>
          <w:rFonts w:asciiTheme="minorHAnsi" w:eastAsia="Arial" w:hAnsiTheme="minorHAnsi" w:cstheme="minorHAnsi"/>
        </w:rPr>
        <w:t>text message)</w:t>
      </w:r>
    </w:p>
    <w:p w14:paraId="61E8F1CC" w14:textId="5D4C8264" w:rsidR="005D27F8" w:rsidRPr="00EE1437" w:rsidRDefault="005D27F8" w:rsidP="000E79B5">
      <w:pPr>
        <w:pStyle w:val="ListParagraph"/>
        <w:numPr>
          <w:ilvl w:val="4"/>
          <w:numId w:val="17"/>
        </w:numPr>
        <w:tabs>
          <w:tab w:val="left" w:pos="847"/>
        </w:tabs>
        <w:spacing w:after="0" w:line="276" w:lineRule="auto"/>
        <w:ind w:left="1701"/>
        <w:jc w:val="both"/>
        <w:rPr>
          <w:rFonts w:asciiTheme="minorHAnsi" w:eastAsia="Arial" w:hAnsiTheme="minorHAnsi" w:cstheme="minorHAnsi"/>
        </w:rPr>
      </w:pPr>
      <w:r w:rsidRPr="00EE1437">
        <w:rPr>
          <w:rFonts w:asciiTheme="minorHAnsi" w:eastAsia="Arial" w:hAnsiTheme="minorHAnsi" w:cstheme="minorHAnsi"/>
        </w:rPr>
        <w:t xml:space="preserve">The above communications must be </w:t>
      </w:r>
      <w:r w:rsidR="00727FF5" w:rsidRPr="00EE1437">
        <w:rPr>
          <w:rFonts w:asciiTheme="minorHAnsi" w:eastAsia="Arial" w:hAnsiTheme="minorHAnsi" w:cstheme="minorHAnsi"/>
        </w:rPr>
        <w:t>bilingual (Welsh &amp; English)</w:t>
      </w:r>
    </w:p>
    <w:p w14:paraId="30EB0BF9" w14:textId="77777777" w:rsidR="00014F6F" w:rsidRDefault="00014F6F" w:rsidP="00014F6F">
      <w:pPr>
        <w:pStyle w:val="ListParagraph"/>
        <w:tabs>
          <w:tab w:val="left" w:pos="847"/>
        </w:tabs>
        <w:spacing w:after="0" w:line="276" w:lineRule="auto"/>
        <w:ind w:left="1080"/>
        <w:jc w:val="both"/>
        <w:rPr>
          <w:rFonts w:asciiTheme="minorHAnsi" w:eastAsia="Arial" w:hAnsiTheme="minorHAnsi" w:cstheme="minorHAnsi"/>
        </w:rPr>
      </w:pPr>
    </w:p>
    <w:p w14:paraId="0A47D5CA" w14:textId="3B7FCD12" w:rsidR="00076FE5" w:rsidRPr="00EE1437" w:rsidRDefault="00E332E7" w:rsidP="000E79B5">
      <w:pPr>
        <w:pStyle w:val="ListParagraph"/>
        <w:numPr>
          <w:ilvl w:val="0"/>
          <w:numId w:val="21"/>
        </w:numPr>
        <w:tabs>
          <w:tab w:val="left" w:pos="847"/>
        </w:tabs>
        <w:spacing w:after="0" w:line="276" w:lineRule="auto"/>
        <w:jc w:val="both"/>
        <w:rPr>
          <w:rFonts w:asciiTheme="minorHAnsi" w:eastAsia="Arial" w:hAnsiTheme="minorHAnsi" w:cstheme="minorHAnsi"/>
        </w:rPr>
      </w:pPr>
      <w:r w:rsidRPr="00EE1437">
        <w:rPr>
          <w:rFonts w:asciiTheme="minorHAnsi" w:eastAsia="Arial" w:hAnsiTheme="minorHAnsi" w:cstheme="minorHAnsi"/>
        </w:rPr>
        <w:lastRenderedPageBreak/>
        <w:t xml:space="preserve">The </w:t>
      </w:r>
      <w:r w:rsidR="005D7052" w:rsidRPr="00EE1437">
        <w:rPr>
          <w:rFonts w:asciiTheme="minorHAnsi" w:eastAsia="Arial" w:hAnsiTheme="minorHAnsi" w:cstheme="minorHAnsi"/>
        </w:rPr>
        <w:t>C</w:t>
      </w:r>
      <w:r w:rsidR="006C0C88" w:rsidRPr="00EE1437">
        <w:rPr>
          <w:rFonts w:asciiTheme="minorHAnsi" w:eastAsia="Arial" w:hAnsiTheme="minorHAnsi" w:cstheme="minorHAnsi"/>
        </w:rPr>
        <w:t xml:space="preserve">ontract </w:t>
      </w:r>
      <w:r w:rsidR="005D7052" w:rsidRPr="00EE1437">
        <w:rPr>
          <w:rFonts w:asciiTheme="minorHAnsi" w:eastAsia="Arial" w:hAnsiTheme="minorHAnsi" w:cstheme="minorHAnsi"/>
        </w:rPr>
        <w:t>M</w:t>
      </w:r>
      <w:r w:rsidR="006C0C88" w:rsidRPr="00EE1437">
        <w:rPr>
          <w:rFonts w:asciiTheme="minorHAnsi" w:eastAsia="Arial" w:hAnsiTheme="minorHAnsi" w:cstheme="minorHAnsi"/>
        </w:rPr>
        <w:t>anager</w:t>
      </w:r>
      <w:r w:rsidRPr="00EE1437">
        <w:rPr>
          <w:rFonts w:asciiTheme="minorHAnsi" w:eastAsia="Arial" w:hAnsiTheme="minorHAnsi" w:cstheme="minorHAnsi"/>
        </w:rPr>
        <w:t xml:space="preserve"> will seek to assist the Provider to resolve </w:t>
      </w:r>
      <w:r w:rsidR="009F22F3" w:rsidRPr="00EE1437">
        <w:rPr>
          <w:rFonts w:asciiTheme="minorHAnsi" w:eastAsia="Arial" w:hAnsiTheme="minorHAnsi" w:cstheme="minorHAnsi"/>
        </w:rPr>
        <w:t xml:space="preserve">any problems of access to individual properties </w:t>
      </w:r>
      <w:r w:rsidRPr="00EE1437">
        <w:rPr>
          <w:rFonts w:asciiTheme="minorHAnsi" w:eastAsia="Arial" w:hAnsiTheme="minorHAnsi" w:cstheme="minorHAnsi"/>
        </w:rPr>
        <w:t xml:space="preserve">with individual </w:t>
      </w:r>
      <w:r w:rsidR="00E70B9F" w:rsidRPr="00EE1437">
        <w:rPr>
          <w:rFonts w:asciiTheme="minorHAnsi" w:eastAsia="Arial" w:hAnsiTheme="minorHAnsi" w:cstheme="minorHAnsi"/>
        </w:rPr>
        <w:t>r</w:t>
      </w:r>
      <w:r w:rsidRPr="00EE1437">
        <w:rPr>
          <w:rFonts w:asciiTheme="minorHAnsi" w:eastAsia="Arial" w:hAnsiTheme="minorHAnsi" w:cstheme="minorHAnsi"/>
        </w:rPr>
        <w:t>esidents</w:t>
      </w:r>
    </w:p>
    <w:p w14:paraId="0107C710" w14:textId="77777777" w:rsidR="00E40D90" w:rsidRPr="00E40D90" w:rsidRDefault="00E40D90" w:rsidP="00E332E7">
      <w:pPr>
        <w:pStyle w:val="ListParagraph"/>
        <w:tabs>
          <w:tab w:val="left" w:pos="847"/>
        </w:tabs>
        <w:spacing w:after="0" w:line="276" w:lineRule="auto"/>
        <w:jc w:val="both"/>
        <w:rPr>
          <w:rFonts w:asciiTheme="minorHAnsi" w:eastAsia="Arial" w:hAnsiTheme="minorHAnsi" w:cstheme="minorHAnsi"/>
        </w:rPr>
      </w:pPr>
    </w:p>
    <w:p w14:paraId="3C0F6E64" w14:textId="77777777" w:rsidR="00C23315" w:rsidRPr="00F807D0" w:rsidRDefault="00C23315" w:rsidP="000E79B5">
      <w:pPr>
        <w:pStyle w:val="ListParagraph"/>
        <w:numPr>
          <w:ilvl w:val="0"/>
          <w:numId w:val="12"/>
        </w:numPr>
        <w:tabs>
          <w:tab w:val="left" w:pos="427"/>
        </w:tabs>
        <w:spacing w:after="0" w:line="276" w:lineRule="auto"/>
        <w:ind w:left="13" w:hanging="297"/>
        <w:jc w:val="both"/>
        <w:rPr>
          <w:rFonts w:asciiTheme="minorHAnsi" w:eastAsia="Arial" w:hAnsiTheme="minorHAnsi" w:cstheme="minorHAnsi"/>
          <w:b/>
        </w:rPr>
      </w:pPr>
      <w:r w:rsidRPr="00F807D0">
        <w:rPr>
          <w:rFonts w:asciiTheme="minorHAnsi" w:eastAsia="Arial" w:hAnsiTheme="minorHAnsi" w:cstheme="minorHAnsi"/>
          <w:b/>
        </w:rPr>
        <w:t>REMEDIAL AND REPAIR WORKS</w:t>
      </w:r>
    </w:p>
    <w:p w14:paraId="370AD1A3" w14:textId="77777777" w:rsidR="00C23315" w:rsidRPr="00F807D0" w:rsidRDefault="00C23315" w:rsidP="00C23315">
      <w:pPr>
        <w:tabs>
          <w:tab w:val="left" w:pos="847"/>
        </w:tabs>
        <w:spacing w:after="0" w:line="276" w:lineRule="auto"/>
        <w:rPr>
          <w:rFonts w:asciiTheme="minorHAnsi" w:eastAsia="Arial" w:hAnsiTheme="minorHAnsi" w:cstheme="minorHAnsi"/>
        </w:rPr>
      </w:pPr>
    </w:p>
    <w:p w14:paraId="351935DA" w14:textId="64F15959" w:rsidR="00C23315" w:rsidRDefault="00C23315" w:rsidP="00C23315">
      <w:pPr>
        <w:tabs>
          <w:tab w:val="left" w:pos="847"/>
        </w:tabs>
        <w:spacing w:after="0" w:line="276" w:lineRule="auto"/>
        <w:ind w:firstLine="4"/>
        <w:jc w:val="both"/>
        <w:rPr>
          <w:rFonts w:asciiTheme="minorHAnsi" w:eastAsia="Arial" w:hAnsiTheme="minorHAnsi" w:cstheme="minorHAnsi"/>
          <w:shd w:val="clear" w:color="auto" w:fill="FFFFFF" w:themeFill="background1"/>
        </w:rPr>
      </w:pPr>
      <w:r w:rsidRPr="00013D64">
        <w:rPr>
          <w:rFonts w:asciiTheme="minorHAnsi" w:eastAsia="Arial" w:hAnsiTheme="minorHAnsi" w:cstheme="minorHAnsi"/>
        </w:rPr>
        <w:t xml:space="preserve">All remedial and repair works, other than those included in the requirements within this document, shall only be carried out following an instruction and official order issued by Adra. Under no circumstances should any work be carried out without such an instruction. Whenever these works are carried out the Service provider should inform our Call Centre on 0300 1238084 or by E-mail on </w:t>
      </w:r>
      <w:hyperlink r:id="rId13" w:history="1">
        <w:r w:rsidR="00441946" w:rsidRPr="00013D64">
          <w:rPr>
            <w:rStyle w:val="Hyperlink"/>
            <w:rFonts w:asciiTheme="minorHAnsi" w:eastAsia="Arial" w:hAnsiTheme="minorHAnsi" w:cstheme="minorHAnsi"/>
          </w:rPr>
          <w:t>compliance@adra.co.uk</w:t>
        </w:r>
      </w:hyperlink>
      <w:r w:rsidR="00441946" w:rsidRPr="00013D64">
        <w:rPr>
          <w:rFonts w:asciiTheme="minorHAnsi" w:eastAsia="Arial" w:hAnsiTheme="minorHAnsi" w:cstheme="minorHAnsi"/>
        </w:rPr>
        <w:t xml:space="preserve"> </w:t>
      </w:r>
      <w:r w:rsidRPr="00013D64">
        <w:rPr>
          <w:rFonts w:asciiTheme="minorHAnsi" w:eastAsia="Arial" w:hAnsiTheme="minorHAnsi" w:cstheme="minorHAnsi"/>
        </w:rPr>
        <w:t xml:space="preserve">when the work has been completed as soon as practicably possible. Invoices for these works should clearly show the hours worked, order number and charged at the rates provided in the pricing schedule and materials </w:t>
      </w:r>
      <w:proofErr w:type="gramStart"/>
      <w:r w:rsidRPr="00013D64">
        <w:rPr>
          <w:rFonts w:asciiTheme="minorHAnsi" w:eastAsia="Arial" w:hAnsiTheme="minorHAnsi" w:cstheme="minorHAnsi"/>
        </w:rPr>
        <w:t>used,</w:t>
      </w:r>
      <w:r w:rsidRPr="00013D64">
        <w:rPr>
          <w:rFonts w:asciiTheme="minorHAnsi" w:eastAsia="Arial" w:hAnsiTheme="minorHAnsi" w:cstheme="minorHAnsi"/>
          <w:shd w:val="clear" w:color="auto" w:fill="FFFFFF" w:themeFill="background1"/>
        </w:rPr>
        <w:t xml:space="preserve"> and</w:t>
      </w:r>
      <w:proofErr w:type="gramEnd"/>
      <w:r w:rsidRPr="00013D64">
        <w:rPr>
          <w:rFonts w:asciiTheme="minorHAnsi" w:eastAsia="Arial" w:hAnsiTheme="minorHAnsi" w:cstheme="minorHAnsi"/>
          <w:shd w:val="clear" w:color="auto" w:fill="FFFFFF" w:themeFill="background1"/>
        </w:rPr>
        <w:t xml:space="preserve"> shall be received and paid only if received electronically as agreed with Adra.</w:t>
      </w:r>
    </w:p>
    <w:p w14:paraId="2333CBA8" w14:textId="77777777" w:rsidR="00C23315" w:rsidRDefault="00C23315" w:rsidP="00C23315">
      <w:pPr>
        <w:tabs>
          <w:tab w:val="left" w:pos="847"/>
        </w:tabs>
        <w:spacing w:after="0" w:line="276" w:lineRule="auto"/>
        <w:ind w:firstLine="4"/>
        <w:jc w:val="both"/>
        <w:rPr>
          <w:rFonts w:asciiTheme="minorHAnsi" w:eastAsia="Arial" w:hAnsiTheme="minorHAnsi" w:cstheme="minorHAnsi"/>
          <w:shd w:val="clear" w:color="auto" w:fill="FFFFFF" w:themeFill="background1"/>
        </w:rPr>
      </w:pPr>
    </w:p>
    <w:p w14:paraId="1518AF3F" w14:textId="6271B647" w:rsidR="00C23315" w:rsidRPr="00F369C9" w:rsidRDefault="00C23315" w:rsidP="00C23315">
      <w:pPr>
        <w:rPr>
          <w:rFonts w:asciiTheme="minorHAnsi" w:hAnsiTheme="minorHAnsi" w:cstheme="minorHAnsi"/>
          <w:bCs/>
        </w:rPr>
      </w:pPr>
      <w:r w:rsidRPr="00F369C9">
        <w:rPr>
          <w:rFonts w:asciiTheme="minorHAnsi" w:hAnsiTheme="minorHAnsi" w:cstheme="minorHAnsi"/>
          <w:b/>
          <w:bCs/>
        </w:rPr>
        <w:t>Remedial works valued up to £</w:t>
      </w:r>
      <w:r w:rsidR="00B5155D" w:rsidRPr="00F369C9">
        <w:rPr>
          <w:rFonts w:asciiTheme="minorHAnsi" w:hAnsiTheme="minorHAnsi" w:cstheme="minorHAnsi"/>
          <w:b/>
          <w:bCs/>
        </w:rPr>
        <w:t>30</w:t>
      </w:r>
      <w:r w:rsidRPr="00F369C9">
        <w:rPr>
          <w:rFonts w:asciiTheme="minorHAnsi" w:hAnsiTheme="minorHAnsi" w:cstheme="minorHAnsi"/>
          <w:b/>
          <w:bCs/>
        </w:rPr>
        <w:t>0</w:t>
      </w:r>
      <w:r w:rsidRPr="00F369C9">
        <w:rPr>
          <w:rFonts w:asciiTheme="minorHAnsi" w:hAnsiTheme="minorHAnsi" w:cstheme="minorHAnsi"/>
          <w:bCs/>
        </w:rPr>
        <w:t xml:space="preserve"> (inclusive of labour and materials) may be </w:t>
      </w:r>
      <w:r w:rsidRPr="00F369C9">
        <w:rPr>
          <w:rFonts w:asciiTheme="minorHAnsi" w:hAnsiTheme="minorHAnsi" w:cstheme="minorHAnsi"/>
        </w:rPr>
        <w:t>carried out without prior quotation</w:t>
      </w:r>
      <w:r w:rsidRPr="00F369C9">
        <w:rPr>
          <w:rFonts w:asciiTheme="minorHAnsi" w:hAnsiTheme="minorHAnsi" w:cstheme="minorHAnsi"/>
          <w:bCs/>
        </w:rPr>
        <w:t>, subject to appropriate documentation and reporting.</w:t>
      </w:r>
    </w:p>
    <w:p w14:paraId="6F07B4BD" w14:textId="7D5519E4" w:rsidR="00C23315" w:rsidRPr="00F369C9" w:rsidRDefault="00C23315" w:rsidP="00C23315">
      <w:pPr>
        <w:rPr>
          <w:rFonts w:asciiTheme="minorHAnsi" w:hAnsiTheme="minorHAnsi" w:cstheme="minorHAnsi"/>
          <w:bCs/>
        </w:rPr>
      </w:pPr>
      <w:r w:rsidRPr="00F369C9">
        <w:rPr>
          <w:rFonts w:asciiTheme="minorHAnsi" w:hAnsiTheme="minorHAnsi" w:cstheme="minorHAnsi"/>
          <w:b/>
          <w:bCs/>
        </w:rPr>
        <w:t>Remedial works exceeding £</w:t>
      </w:r>
      <w:r w:rsidR="00B5155D" w:rsidRPr="00F369C9">
        <w:rPr>
          <w:rFonts w:asciiTheme="minorHAnsi" w:hAnsiTheme="minorHAnsi" w:cstheme="minorHAnsi"/>
          <w:b/>
          <w:bCs/>
        </w:rPr>
        <w:t>30</w:t>
      </w:r>
      <w:r w:rsidRPr="00F369C9">
        <w:rPr>
          <w:rFonts w:asciiTheme="minorHAnsi" w:hAnsiTheme="minorHAnsi" w:cstheme="minorHAnsi"/>
          <w:b/>
          <w:bCs/>
        </w:rPr>
        <w:t>0</w:t>
      </w:r>
      <w:r w:rsidRPr="00F369C9">
        <w:rPr>
          <w:rFonts w:asciiTheme="minorHAnsi" w:hAnsiTheme="minorHAnsi" w:cstheme="minorHAnsi"/>
          <w:bCs/>
        </w:rPr>
        <w:t xml:space="preserve"> will be treated as </w:t>
      </w:r>
      <w:r w:rsidRPr="00F369C9">
        <w:rPr>
          <w:rFonts w:asciiTheme="minorHAnsi" w:hAnsiTheme="minorHAnsi" w:cstheme="minorHAnsi"/>
        </w:rPr>
        <w:t>major works</w:t>
      </w:r>
      <w:r w:rsidRPr="00F369C9">
        <w:rPr>
          <w:rFonts w:asciiTheme="minorHAnsi" w:hAnsiTheme="minorHAnsi" w:cstheme="minorHAnsi"/>
          <w:bCs/>
        </w:rPr>
        <w:t xml:space="preserve"> and will require a </w:t>
      </w:r>
      <w:r w:rsidRPr="00F369C9">
        <w:rPr>
          <w:rFonts w:asciiTheme="minorHAnsi" w:hAnsiTheme="minorHAnsi" w:cstheme="minorHAnsi"/>
        </w:rPr>
        <w:t>formal quotation</w:t>
      </w:r>
      <w:r w:rsidRPr="00F369C9">
        <w:rPr>
          <w:rFonts w:asciiTheme="minorHAnsi" w:hAnsiTheme="minorHAnsi" w:cstheme="minorHAnsi"/>
          <w:bCs/>
        </w:rPr>
        <w:t xml:space="preserve"> prior to authorisation of the Contract Manager.</w:t>
      </w:r>
    </w:p>
    <w:p w14:paraId="4105B3CC" w14:textId="43418239" w:rsidR="00C23315" w:rsidRPr="00F369C9" w:rsidRDefault="00C23315" w:rsidP="00832112">
      <w:pPr>
        <w:rPr>
          <w:rFonts w:asciiTheme="minorHAnsi" w:hAnsiTheme="minorHAnsi" w:cstheme="minorHAnsi"/>
          <w:bCs/>
        </w:rPr>
      </w:pPr>
      <w:r w:rsidRPr="00F369C9">
        <w:rPr>
          <w:rFonts w:asciiTheme="minorHAnsi" w:hAnsiTheme="minorHAnsi" w:cstheme="minorHAnsi"/>
          <w:bCs/>
        </w:rPr>
        <w:t xml:space="preserve">The quotation and authorisation processes will be defined and agreed </w:t>
      </w:r>
      <w:r w:rsidRPr="00F369C9">
        <w:rPr>
          <w:rFonts w:asciiTheme="minorHAnsi" w:hAnsiTheme="minorHAnsi" w:cstheme="minorHAnsi"/>
        </w:rPr>
        <w:t>during the pre-contract meeting</w:t>
      </w:r>
      <w:r w:rsidRPr="00F369C9">
        <w:rPr>
          <w:rFonts w:asciiTheme="minorHAnsi" w:hAnsiTheme="minorHAnsi" w:cstheme="minorHAnsi"/>
          <w:bCs/>
        </w:rPr>
        <w:t xml:space="preserve"> between the successful contractor and the Contract Manager.</w:t>
      </w:r>
    </w:p>
    <w:p w14:paraId="12CF6132" w14:textId="77777777" w:rsidR="00C23315" w:rsidRPr="00F807D0" w:rsidRDefault="00C23315" w:rsidP="00C23315">
      <w:pPr>
        <w:tabs>
          <w:tab w:val="left" w:pos="847"/>
        </w:tabs>
        <w:spacing w:after="0" w:line="276" w:lineRule="auto"/>
        <w:rPr>
          <w:rFonts w:asciiTheme="minorHAnsi" w:eastAsia="Arial" w:hAnsiTheme="minorHAnsi" w:cstheme="minorHAnsi"/>
        </w:rPr>
      </w:pPr>
    </w:p>
    <w:p w14:paraId="38D0649A" w14:textId="77777777" w:rsidR="00C23315" w:rsidRPr="00F807D0" w:rsidRDefault="00C23315" w:rsidP="000E79B5">
      <w:pPr>
        <w:pStyle w:val="ListParagraph"/>
        <w:numPr>
          <w:ilvl w:val="0"/>
          <w:numId w:val="12"/>
        </w:numPr>
        <w:tabs>
          <w:tab w:val="left" w:pos="847"/>
        </w:tabs>
        <w:spacing w:after="0" w:line="276" w:lineRule="auto"/>
        <w:ind w:left="0"/>
        <w:jc w:val="both"/>
        <w:rPr>
          <w:rFonts w:asciiTheme="minorHAnsi" w:eastAsia="Arial" w:hAnsiTheme="minorHAnsi" w:cstheme="minorHAnsi"/>
          <w:b/>
        </w:rPr>
      </w:pPr>
      <w:r w:rsidRPr="00F807D0">
        <w:rPr>
          <w:rFonts w:asciiTheme="minorHAnsi" w:eastAsia="Arial" w:hAnsiTheme="minorHAnsi" w:cstheme="minorHAnsi"/>
          <w:b/>
        </w:rPr>
        <w:t>PROGRAMME OF WORKS</w:t>
      </w:r>
    </w:p>
    <w:p w14:paraId="2DB02C95" w14:textId="77777777" w:rsidR="00C23315" w:rsidRPr="00F807D0" w:rsidRDefault="00C23315" w:rsidP="00C23315">
      <w:pPr>
        <w:tabs>
          <w:tab w:val="left" w:pos="847"/>
        </w:tabs>
        <w:spacing w:after="0" w:line="276" w:lineRule="auto"/>
        <w:jc w:val="both"/>
        <w:rPr>
          <w:rFonts w:asciiTheme="minorHAnsi" w:eastAsia="Arial" w:hAnsiTheme="minorHAnsi" w:cstheme="minorHAnsi"/>
        </w:rPr>
      </w:pPr>
    </w:p>
    <w:p w14:paraId="5AAB124A" w14:textId="77777777" w:rsidR="00C23315" w:rsidRPr="00F807D0" w:rsidRDefault="00C23315" w:rsidP="00C23315">
      <w:pPr>
        <w:tabs>
          <w:tab w:val="left" w:pos="847"/>
        </w:tabs>
        <w:spacing w:after="0" w:line="276" w:lineRule="auto"/>
        <w:jc w:val="both"/>
        <w:rPr>
          <w:rFonts w:asciiTheme="minorHAnsi" w:eastAsia="Arial" w:hAnsiTheme="minorHAnsi" w:cstheme="minorHAnsi"/>
        </w:rPr>
      </w:pPr>
      <w:r w:rsidRPr="00F807D0">
        <w:rPr>
          <w:rFonts w:asciiTheme="minorHAnsi" w:eastAsia="Arial" w:hAnsiTheme="minorHAnsi" w:cstheme="minorHAnsi"/>
        </w:rPr>
        <w:t>Servicing works at all sites shall be undertaken in the months stipulated in the ‘FA, EL and FFE Schedule’. The Service provider shall not deviate away from this schedule without the written consent of the Compliance Officer. The Service provider will be instructed, via a Formal Instruction, should a change be required to this schedule.</w:t>
      </w:r>
    </w:p>
    <w:p w14:paraId="6FE989A1" w14:textId="77777777" w:rsidR="00C23315" w:rsidRPr="00F807D0" w:rsidRDefault="00C23315" w:rsidP="00C23315">
      <w:pPr>
        <w:tabs>
          <w:tab w:val="left" w:pos="847"/>
        </w:tabs>
        <w:spacing w:after="0" w:line="276" w:lineRule="auto"/>
        <w:jc w:val="both"/>
        <w:rPr>
          <w:rFonts w:asciiTheme="minorHAnsi" w:eastAsia="Arial" w:hAnsiTheme="minorHAnsi" w:cstheme="minorHAnsi"/>
        </w:rPr>
      </w:pPr>
    </w:p>
    <w:p w14:paraId="6D51E324" w14:textId="6394E0C8" w:rsidR="00C23315" w:rsidRPr="00607E4F" w:rsidRDefault="00C23315" w:rsidP="000E79B5">
      <w:pPr>
        <w:pStyle w:val="ListParagraph"/>
        <w:numPr>
          <w:ilvl w:val="0"/>
          <w:numId w:val="12"/>
        </w:numPr>
        <w:tabs>
          <w:tab w:val="left" w:pos="847"/>
        </w:tabs>
        <w:spacing w:after="0" w:line="276" w:lineRule="auto"/>
        <w:ind w:left="0"/>
        <w:jc w:val="both"/>
        <w:rPr>
          <w:rFonts w:asciiTheme="minorHAnsi" w:eastAsia="Arial" w:hAnsiTheme="minorHAnsi" w:cstheme="minorHAnsi"/>
          <w:b/>
        </w:rPr>
      </w:pPr>
      <w:r w:rsidRPr="00607E4F">
        <w:rPr>
          <w:rFonts w:asciiTheme="minorHAnsi" w:eastAsia="Arial" w:hAnsiTheme="minorHAnsi" w:cstheme="minorHAnsi"/>
          <w:b/>
        </w:rPr>
        <w:t>PROJECT METHOD STATEMENT</w:t>
      </w:r>
      <w:r w:rsidR="00A52B55" w:rsidRPr="00607E4F">
        <w:rPr>
          <w:rFonts w:asciiTheme="minorHAnsi" w:eastAsia="Arial" w:hAnsiTheme="minorHAnsi" w:cstheme="minorHAnsi"/>
          <w:b/>
        </w:rPr>
        <w:t xml:space="preserve"> </w:t>
      </w:r>
    </w:p>
    <w:p w14:paraId="7983CD71" w14:textId="77777777" w:rsidR="00C23315" w:rsidRPr="00A52B55" w:rsidRDefault="00C23315" w:rsidP="00C23315">
      <w:pPr>
        <w:tabs>
          <w:tab w:val="left" w:pos="847"/>
        </w:tabs>
        <w:spacing w:after="0" w:line="276" w:lineRule="auto"/>
        <w:jc w:val="both"/>
        <w:rPr>
          <w:rFonts w:asciiTheme="minorHAnsi" w:eastAsia="Arial" w:hAnsiTheme="minorHAnsi" w:cstheme="minorHAnsi"/>
        </w:rPr>
      </w:pPr>
    </w:p>
    <w:p w14:paraId="506D6182" w14:textId="5F48103F" w:rsidR="00C23315" w:rsidRPr="00A52B55" w:rsidRDefault="00C23315" w:rsidP="00C23315">
      <w:pPr>
        <w:tabs>
          <w:tab w:val="left" w:pos="847"/>
        </w:tabs>
        <w:spacing w:after="0" w:line="276" w:lineRule="auto"/>
        <w:jc w:val="both"/>
        <w:rPr>
          <w:rFonts w:asciiTheme="minorHAnsi" w:eastAsia="Arial" w:hAnsiTheme="minorHAnsi" w:cstheme="minorHAnsi"/>
        </w:rPr>
      </w:pPr>
      <w:r w:rsidRPr="00A52B55">
        <w:rPr>
          <w:rFonts w:asciiTheme="minorHAnsi" w:eastAsia="Arial" w:hAnsiTheme="minorHAnsi" w:cstheme="minorHAnsi"/>
        </w:rPr>
        <w:t xml:space="preserve">Tenders shall be assessed on both a cost, competence and qualitative basis. For this purpose, </w:t>
      </w:r>
      <w:r w:rsidR="00567BC4">
        <w:rPr>
          <w:rFonts w:asciiTheme="minorHAnsi" w:eastAsia="Arial" w:hAnsiTheme="minorHAnsi" w:cstheme="minorHAnsi"/>
        </w:rPr>
        <w:t>the successful service provider</w:t>
      </w:r>
      <w:r w:rsidRPr="00A52B55">
        <w:rPr>
          <w:rFonts w:asciiTheme="minorHAnsi" w:eastAsia="Arial" w:hAnsiTheme="minorHAnsi" w:cstheme="minorHAnsi"/>
        </w:rPr>
        <w:t xml:space="preserve"> shall submit a Project Method Statement </w:t>
      </w:r>
      <w:r w:rsidR="00567BC4" w:rsidRPr="00567BC4">
        <w:rPr>
          <w:rFonts w:asciiTheme="minorHAnsi" w:eastAsia="Arial" w:hAnsiTheme="minorHAnsi" w:cstheme="minorHAnsi"/>
          <w:b/>
          <w:bCs/>
        </w:rPr>
        <w:t>post</w:t>
      </w:r>
      <w:r w:rsidRPr="00567BC4">
        <w:rPr>
          <w:rFonts w:asciiTheme="minorHAnsi" w:eastAsia="Arial" w:hAnsiTheme="minorHAnsi" w:cstheme="minorHAnsi"/>
          <w:b/>
          <w:bCs/>
        </w:rPr>
        <w:t xml:space="preserve"> </w:t>
      </w:r>
      <w:r w:rsidR="00567BC4" w:rsidRPr="00567BC4">
        <w:rPr>
          <w:rFonts w:asciiTheme="minorHAnsi" w:eastAsia="Arial" w:hAnsiTheme="minorHAnsi" w:cstheme="minorHAnsi"/>
          <w:b/>
          <w:bCs/>
        </w:rPr>
        <w:t>t</w:t>
      </w:r>
      <w:r w:rsidRPr="00567BC4">
        <w:rPr>
          <w:rFonts w:asciiTheme="minorHAnsi" w:eastAsia="Arial" w:hAnsiTheme="minorHAnsi" w:cstheme="minorHAnsi"/>
          <w:b/>
          <w:bCs/>
        </w:rPr>
        <w:t>ender</w:t>
      </w:r>
      <w:r w:rsidRPr="00A52B55">
        <w:rPr>
          <w:rFonts w:asciiTheme="minorHAnsi" w:eastAsia="Arial" w:hAnsiTheme="minorHAnsi" w:cstheme="minorHAnsi"/>
        </w:rPr>
        <w:t xml:space="preserve"> along with a programme of works.</w:t>
      </w:r>
    </w:p>
    <w:p w14:paraId="0F42A301" w14:textId="77777777" w:rsidR="00C23315" w:rsidRPr="00A52B55" w:rsidRDefault="00C23315" w:rsidP="00C23315">
      <w:pPr>
        <w:tabs>
          <w:tab w:val="left" w:pos="847"/>
        </w:tabs>
        <w:spacing w:after="0" w:line="276" w:lineRule="auto"/>
        <w:jc w:val="both"/>
        <w:rPr>
          <w:rFonts w:asciiTheme="minorHAnsi" w:eastAsia="Arial" w:hAnsiTheme="minorHAnsi" w:cstheme="minorHAnsi"/>
        </w:rPr>
      </w:pPr>
    </w:p>
    <w:p w14:paraId="0A740AA0" w14:textId="77777777" w:rsidR="00C23315" w:rsidRPr="00A52B55" w:rsidRDefault="00C23315" w:rsidP="00C23315">
      <w:pPr>
        <w:tabs>
          <w:tab w:val="left" w:pos="847"/>
        </w:tabs>
        <w:spacing w:after="0" w:line="276" w:lineRule="auto"/>
        <w:jc w:val="both"/>
        <w:rPr>
          <w:rFonts w:asciiTheme="minorHAnsi" w:eastAsia="Arial" w:hAnsiTheme="minorHAnsi" w:cstheme="minorHAnsi"/>
        </w:rPr>
      </w:pPr>
      <w:r w:rsidRPr="00A52B55">
        <w:rPr>
          <w:rFonts w:asciiTheme="minorHAnsi" w:eastAsia="Arial" w:hAnsiTheme="minorHAnsi" w:cstheme="minorHAnsi"/>
        </w:rPr>
        <w:t>As a minimum, the Project Method Statement shall include the following details:</w:t>
      </w:r>
    </w:p>
    <w:p w14:paraId="20C84483" w14:textId="77777777" w:rsidR="00C23315" w:rsidRPr="00A52B55" w:rsidRDefault="00C23315" w:rsidP="00C23315">
      <w:pPr>
        <w:tabs>
          <w:tab w:val="left" w:pos="847"/>
        </w:tabs>
        <w:spacing w:after="0" w:line="276" w:lineRule="auto"/>
        <w:jc w:val="both"/>
        <w:rPr>
          <w:rFonts w:asciiTheme="minorHAnsi" w:eastAsia="Arial" w:hAnsiTheme="minorHAnsi" w:cstheme="minorHAnsi"/>
        </w:rPr>
      </w:pPr>
    </w:p>
    <w:p w14:paraId="3DF92BC2" w14:textId="77777777" w:rsidR="00C23315" w:rsidRPr="00A52B55" w:rsidRDefault="00C23315" w:rsidP="00C23315">
      <w:pPr>
        <w:spacing w:after="0" w:line="276" w:lineRule="auto"/>
        <w:ind w:firstLine="426"/>
        <w:jc w:val="both"/>
        <w:rPr>
          <w:rFonts w:asciiTheme="minorHAnsi" w:eastAsia="Arial" w:hAnsiTheme="minorHAnsi" w:cstheme="minorHAnsi"/>
        </w:rPr>
      </w:pPr>
      <w:r w:rsidRPr="00A52B55">
        <w:rPr>
          <w:rFonts w:asciiTheme="minorHAnsi" w:eastAsia="Arial" w:hAnsiTheme="minorHAnsi" w:cstheme="minorHAnsi"/>
        </w:rPr>
        <w:t>a)</w:t>
      </w:r>
      <w:r w:rsidRPr="00A52B55">
        <w:rPr>
          <w:rFonts w:asciiTheme="minorHAnsi" w:eastAsia="Arial" w:hAnsiTheme="minorHAnsi" w:cstheme="minorHAnsi"/>
        </w:rPr>
        <w:tab/>
        <w:t>Management structure and methodology for the project.</w:t>
      </w:r>
    </w:p>
    <w:p w14:paraId="1B1086F9" w14:textId="77777777" w:rsidR="00C23315" w:rsidRPr="00A52B55" w:rsidRDefault="00C23315" w:rsidP="00C23315">
      <w:pPr>
        <w:spacing w:after="0" w:line="276" w:lineRule="auto"/>
        <w:ind w:firstLine="426"/>
        <w:jc w:val="both"/>
        <w:rPr>
          <w:rFonts w:asciiTheme="minorHAnsi" w:eastAsia="Arial" w:hAnsiTheme="minorHAnsi" w:cstheme="minorHAnsi"/>
        </w:rPr>
      </w:pPr>
      <w:r w:rsidRPr="00A52B55">
        <w:rPr>
          <w:rFonts w:asciiTheme="minorHAnsi" w:eastAsia="Arial" w:hAnsiTheme="minorHAnsi" w:cstheme="minorHAnsi"/>
        </w:rPr>
        <w:t>b)</w:t>
      </w:r>
      <w:r w:rsidRPr="00A52B55">
        <w:rPr>
          <w:rFonts w:asciiTheme="minorHAnsi" w:eastAsia="Arial" w:hAnsiTheme="minorHAnsi" w:cstheme="minorHAnsi"/>
        </w:rPr>
        <w:tab/>
        <w:t>Project set-up procedures.</w:t>
      </w:r>
    </w:p>
    <w:p w14:paraId="6416BB99" w14:textId="77777777" w:rsidR="00C23315" w:rsidRPr="00A52B55" w:rsidRDefault="00C23315" w:rsidP="00C23315">
      <w:pPr>
        <w:spacing w:after="0" w:line="276" w:lineRule="auto"/>
        <w:ind w:left="709" w:hanging="283"/>
        <w:jc w:val="both"/>
        <w:rPr>
          <w:rFonts w:asciiTheme="minorHAnsi" w:eastAsia="Arial" w:hAnsiTheme="minorHAnsi" w:cstheme="minorHAnsi"/>
        </w:rPr>
      </w:pPr>
      <w:r w:rsidRPr="00A52B55">
        <w:rPr>
          <w:rFonts w:asciiTheme="minorHAnsi" w:eastAsia="Arial" w:hAnsiTheme="minorHAnsi" w:cstheme="minorHAnsi"/>
        </w:rPr>
        <w:t>c)</w:t>
      </w:r>
      <w:r w:rsidRPr="00A52B55">
        <w:rPr>
          <w:rFonts w:asciiTheme="minorHAnsi" w:eastAsia="Arial" w:hAnsiTheme="minorHAnsi" w:cstheme="minorHAnsi"/>
        </w:rPr>
        <w:tab/>
        <w:t>The staff resources committed to each aspect of the project, their positions in the company and their relevant qualifications.</w:t>
      </w:r>
    </w:p>
    <w:p w14:paraId="5727BED0" w14:textId="77777777" w:rsidR="00C23315" w:rsidRPr="00A52B55" w:rsidRDefault="00C23315" w:rsidP="00C23315">
      <w:pPr>
        <w:spacing w:after="0" w:line="276" w:lineRule="auto"/>
        <w:ind w:firstLine="426"/>
        <w:jc w:val="both"/>
        <w:rPr>
          <w:rFonts w:asciiTheme="minorHAnsi" w:eastAsia="Arial" w:hAnsiTheme="minorHAnsi" w:cstheme="minorHAnsi"/>
        </w:rPr>
      </w:pPr>
      <w:r w:rsidRPr="00A52B55">
        <w:rPr>
          <w:rFonts w:asciiTheme="minorHAnsi" w:eastAsia="Arial" w:hAnsiTheme="minorHAnsi" w:cstheme="minorHAnsi"/>
        </w:rPr>
        <w:t>d)</w:t>
      </w:r>
      <w:r w:rsidRPr="00A52B55">
        <w:rPr>
          <w:rFonts w:asciiTheme="minorHAnsi" w:eastAsia="Arial" w:hAnsiTheme="minorHAnsi" w:cstheme="minorHAnsi"/>
        </w:rPr>
        <w:tab/>
        <w:t>Quality Assurance procedures.</w:t>
      </w:r>
    </w:p>
    <w:p w14:paraId="2AD0106C" w14:textId="77777777" w:rsidR="00C23315" w:rsidRPr="00A52B55" w:rsidRDefault="00C23315" w:rsidP="00C23315">
      <w:pPr>
        <w:spacing w:after="0" w:line="276" w:lineRule="auto"/>
        <w:ind w:firstLine="426"/>
        <w:jc w:val="both"/>
        <w:rPr>
          <w:rFonts w:asciiTheme="minorHAnsi" w:eastAsia="Arial" w:hAnsiTheme="minorHAnsi" w:cstheme="minorHAnsi"/>
        </w:rPr>
      </w:pPr>
      <w:r w:rsidRPr="00A52B55">
        <w:rPr>
          <w:rFonts w:asciiTheme="minorHAnsi" w:eastAsia="Arial" w:hAnsiTheme="minorHAnsi" w:cstheme="minorHAnsi"/>
        </w:rPr>
        <w:t>e)</w:t>
      </w:r>
      <w:r w:rsidRPr="00A52B55">
        <w:rPr>
          <w:rFonts w:asciiTheme="minorHAnsi" w:eastAsia="Arial" w:hAnsiTheme="minorHAnsi" w:cstheme="minorHAnsi"/>
        </w:rPr>
        <w:tab/>
        <w:t>Method of arranging access to properties.</w:t>
      </w:r>
    </w:p>
    <w:p w14:paraId="0B12D76E" w14:textId="77777777" w:rsidR="00C23315" w:rsidRPr="00A52B55" w:rsidRDefault="00C23315" w:rsidP="00C23315">
      <w:pPr>
        <w:tabs>
          <w:tab w:val="left" w:pos="847"/>
        </w:tabs>
        <w:spacing w:after="0" w:line="276" w:lineRule="auto"/>
        <w:jc w:val="both"/>
        <w:rPr>
          <w:rFonts w:asciiTheme="minorHAnsi" w:eastAsia="Arial" w:hAnsiTheme="minorHAnsi" w:cstheme="minorHAnsi"/>
        </w:rPr>
      </w:pPr>
    </w:p>
    <w:p w14:paraId="6CDF426B" w14:textId="77777777" w:rsidR="00C23315" w:rsidRPr="00A52B55" w:rsidRDefault="00C23315" w:rsidP="00C23315">
      <w:pPr>
        <w:tabs>
          <w:tab w:val="left" w:pos="847"/>
        </w:tabs>
        <w:spacing w:after="0" w:line="276" w:lineRule="auto"/>
        <w:jc w:val="both"/>
        <w:rPr>
          <w:rFonts w:asciiTheme="minorHAnsi" w:eastAsia="Arial" w:hAnsiTheme="minorHAnsi" w:cstheme="minorHAnsi"/>
        </w:rPr>
      </w:pPr>
      <w:r w:rsidRPr="00A52B55">
        <w:rPr>
          <w:rFonts w:asciiTheme="minorHAnsi" w:eastAsia="Arial" w:hAnsiTheme="minorHAnsi" w:cstheme="minorHAnsi"/>
        </w:rPr>
        <w:t>In addition to the items listed you may include in your Method Statement any additional information in support of your Tender e.g. references to specialist equipment used etc.</w:t>
      </w:r>
    </w:p>
    <w:p w14:paraId="4C03EA32" w14:textId="77777777" w:rsidR="00C23315" w:rsidRPr="00A52B55" w:rsidRDefault="00C23315" w:rsidP="00C23315">
      <w:pPr>
        <w:tabs>
          <w:tab w:val="left" w:pos="847"/>
        </w:tabs>
        <w:spacing w:after="0" w:line="276" w:lineRule="auto"/>
        <w:jc w:val="both"/>
        <w:rPr>
          <w:rFonts w:asciiTheme="minorHAnsi" w:eastAsia="Arial" w:hAnsiTheme="minorHAnsi" w:cstheme="minorHAnsi"/>
        </w:rPr>
      </w:pPr>
    </w:p>
    <w:p w14:paraId="221E89F7" w14:textId="50FF33F0" w:rsidR="00C23315" w:rsidRPr="009E0DFA" w:rsidRDefault="00C23315" w:rsidP="00C23315">
      <w:pPr>
        <w:tabs>
          <w:tab w:val="left" w:pos="847"/>
        </w:tabs>
        <w:spacing w:after="0" w:line="276" w:lineRule="auto"/>
        <w:jc w:val="both"/>
        <w:rPr>
          <w:rFonts w:asciiTheme="minorHAnsi" w:eastAsia="Arial" w:hAnsiTheme="minorHAnsi" w:cstheme="minorHAnsi"/>
        </w:rPr>
      </w:pPr>
      <w:r w:rsidRPr="00A52B55">
        <w:rPr>
          <w:rFonts w:asciiTheme="minorHAnsi" w:eastAsia="Arial" w:hAnsiTheme="minorHAnsi" w:cstheme="minorHAnsi"/>
        </w:rPr>
        <w:t>A technical description of carrying out the work on site is NOT required in the Project Method Statement.</w:t>
      </w:r>
    </w:p>
    <w:p w14:paraId="00E4E8E1" w14:textId="77777777" w:rsidR="00F17CFF" w:rsidRDefault="00F17CFF" w:rsidP="008E0CB3">
      <w:pPr>
        <w:pStyle w:val="ListParagraph"/>
        <w:tabs>
          <w:tab w:val="left" w:pos="407"/>
        </w:tabs>
        <w:spacing w:after="0" w:line="276" w:lineRule="auto"/>
        <w:ind w:left="0"/>
        <w:jc w:val="both"/>
        <w:rPr>
          <w:rFonts w:asciiTheme="minorHAnsi" w:eastAsia="Arial" w:hAnsiTheme="minorHAnsi" w:cstheme="minorHAnsi"/>
          <w:b/>
          <w:lang w:eastAsia="en-GB"/>
        </w:rPr>
      </w:pPr>
    </w:p>
    <w:p w14:paraId="47341B7C" w14:textId="77777777" w:rsidR="00AF6101" w:rsidRDefault="00AF6101" w:rsidP="008E0CB3">
      <w:pPr>
        <w:pStyle w:val="ListParagraph"/>
        <w:tabs>
          <w:tab w:val="left" w:pos="407"/>
        </w:tabs>
        <w:spacing w:after="0" w:line="276" w:lineRule="auto"/>
        <w:ind w:left="0"/>
        <w:jc w:val="both"/>
        <w:rPr>
          <w:rFonts w:asciiTheme="minorHAnsi" w:eastAsia="Arial" w:hAnsiTheme="minorHAnsi" w:cstheme="minorHAnsi"/>
          <w:b/>
          <w:lang w:eastAsia="en-GB"/>
        </w:rPr>
      </w:pPr>
    </w:p>
    <w:p w14:paraId="26866AF7" w14:textId="77777777" w:rsidR="00AF6101" w:rsidRPr="005C796C" w:rsidRDefault="00AF6101" w:rsidP="008E0CB3">
      <w:pPr>
        <w:pStyle w:val="ListParagraph"/>
        <w:tabs>
          <w:tab w:val="left" w:pos="407"/>
        </w:tabs>
        <w:spacing w:after="0" w:line="276" w:lineRule="auto"/>
        <w:ind w:left="0"/>
        <w:jc w:val="both"/>
        <w:rPr>
          <w:rFonts w:asciiTheme="minorHAnsi" w:eastAsia="Arial" w:hAnsiTheme="minorHAnsi" w:cstheme="minorHAnsi"/>
          <w:b/>
          <w:lang w:eastAsia="en-GB"/>
        </w:rPr>
      </w:pPr>
    </w:p>
    <w:p w14:paraId="635B6228" w14:textId="0AB5465C" w:rsidR="00567856" w:rsidRPr="00A417B9" w:rsidRDefault="00C66BF9" w:rsidP="000E79B5">
      <w:pPr>
        <w:pStyle w:val="ListParagraph"/>
        <w:numPr>
          <w:ilvl w:val="0"/>
          <w:numId w:val="13"/>
        </w:numPr>
        <w:spacing w:after="0" w:line="276" w:lineRule="auto"/>
        <w:ind w:left="0" w:hanging="284"/>
        <w:jc w:val="both"/>
        <w:rPr>
          <w:rFonts w:asciiTheme="minorHAnsi" w:eastAsia="Arial" w:hAnsiTheme="minorHAnsi" w:cstheme="minorHAnsi"/>
          <w:b/>
          <w:lang w:eastAsia="en-GB"/>
        </w:rPr>
      </w:pPr>
      <w:r w:rsidRPr="00A417B9">
        <w:rPr>
          <w:rFonts w:asciiTheme="minorHAnsi" w:eastAsia="Arial" w:hAnsiTheme="minorHAnsi" w:cstheme="minorHAnsi"/>
          <w:b/>
          <w:lang w:eastAsia="en-GB"/>
        </w:rPr>
        <w:lastRenderedPageBreak/>
        <w:t>STANDARDS AND REGULATIONS</w:t>
      </w:r>
    </w:p>
    <w:p w14:paraId="43D185DA" w14:textId="77777777" w:rsidR="00FA5348" w:rsidRPr="00F807D0" w:rsidRDefault="00FA5348" w:rsidP="008E0CB3">
      <w:pPr>
        <w:tabs>
          <w:tab w:val="left" w:pos="407"/>
        </w:tabs>
        <w:spacing w:after="0" w:line="276" w:lineRule="auto"/>
        <w:jc w:val="both"/>
        <w:rPr>
          <w:rFonts w:asciiTheme="minorHAnsi" w:eastAsia="Arial" w:hAnsiTheme="minorHAnsi" w:cstheme="minorHAnsi"/>
          <w:b/>
          <w:lang w:eastAsia="en-GB"/>
        </w:rPr>
      </w:pPr>
    </w:p>
    <w:p w14:paraId="088BE607" w14:textId="77777777" w:rsidR="00724D4F" w:rsidRPr="00BA5BAF" w:rsidRDefault="00FA5348" w:rsidP="000E79B5">
      <w:pPr>
        <w:pStyle w:val="ListParagraph"/>
        <w:numPr>
          <w:ilvl w:val="0"/>
          <w:numId w:val="8"/>
        </w:numPr>
        <w:tabs>
          <w:tab w:val="left" w:pos="567"/>
        </w:tabs>
        <w:spacing w:line="276" w:lineRule="auto"/>
        <w:ind w:left="567" w:hanging="567"/>
        <w:jc w:val="both"/>
        <w:rPr>
          <w:rFonts w:asciiTheme="minorHAnsi" w:eastAsia="Times New Roman" w:hAnsiTheme="minorHAnsi" w:cstheme="minorHAnsi"/>
          <w:lang w:eastAsia="en-GB"/>
        </w:rPr>
      </w:pPr>
      <w:r w:rsidRPr="00BA5BAF">
        <w:rPr>
          <w:rFonts w:asciiTheme="minorHAnsi" w:eastAsia="Arial" w:hAnsiTheme="minorHAnsi" w:cstheme="minorHAnsi"/>
          <w:lang w:eastAsia="en-GB"/>
        </w:rPr>
        <w:t xml:space="preserve">The </w:t>
      </w:r>
      <w:r w:rsidR="001E33AA" w:rsidRPr="00BA5BAF">
        <w:rPr>
          <w:rFonts w:asciiTheme="minorHAnsi" w:eastAsia="Arial" w:hAnsiTheme="minorHAnsi" w:cstheme="minorHAnsi"/>
          <w:lang w:eastAsia="en-GB"/>
        </w:rPr>
        <w:t>Service provider</w:t>
      </w:r>
      <w:r w:rsidRPr="00BA5BAF">
        <w:rPr>
          <w:rFonts w:asciiTheme="minorHAnsi" w:eastAsia="Arial" w:hAnsiTheme="minorHAnsi" w:cstheme="minorHAnsi"/>
          <w:lang w:eastAsia="en-GB"/>
        </w:rPr>
        <w:t xml:space="preserve"> shall have full BAFE approval and maintain this for the duration of the contract.</w:t>
      </w:r>
    </w:p>
    <w:p w14:paraId="2F3D52E2" w14:textId="77777777" w:rsidR="00620F5F" w:rsidRPr="00724D4F" w:rsidRDefault="00620F5F" w:rsidP="00620F5F">
      <w:pPr>
        <w:pStyle w:val="ListParagraph"/>
        <w:tabs>
          <w:tab w:val="left" w:pos="567"/>
        </w:tabs>
        <w:spacing w:line="276" w:lineRule="auto"/>
        <w:ind w:left="567"/>
        <w:jc w:val="both"/>
        <w:rPr>
          <w:rFonts w:asciiTheme="minorHAnsi" w:eastAsia="Times New Roman" w:hAnsiTheme="minorHAnsi" w:cstheme="minorHAnsi"/>
          <w:lang w:eastAsia="en-GB"/>
        </w:rPr>
      </w:pPr>
    </w:p>
    <w:p w14:paraId="732B616E" w14:textId="78D527DA" w:rsidR="00620F5F" w:rsidRPr="00620F5F" w:rsidRDefault="00FA5348" w:rsidP="000E79B5">
      <w:pPr>
        <w:pStyle w:val="ListParagraph"/>
        <w:numPr>
          <w:ilvl w:val="0"/>
          <w:numId w:val="8"/>
        </w:numPr>
        <w:tabs>
          <w:tab w:val="left" w:pos="567"/>
        </w:tabs>
        <w:spacing w:after="0" w:line="276" w:lineRule="auto"/>
        <w:ind w:left="567" w:hanging="567"/>
        <w:jc w:val="both"/>
        <w:rPr>
          <w:rFonts w:asciiTheme="minorHAnsi" w:eastAsia="Times New Roman" w:hAnsiTheme="minorHAnsi" w:cstheme="minorHAnsi"/>
          <w:lang w:eastAsia="en-GB"/>
        </w:rPr>
      </w:pPr>
      <w:r w:rsidRPr="00724D4F">
        <w:rPr>
          <w:rFonts w:asciiTheme="minorHAnsi" w:eastAsia="Arial" w:hAnsiTheme="minorHAnsi" w:cstheme="minorHAnsi"/>
          <w:lang w:eastAsia="en-GB"/>
        </w:rPr>
        <w:t>All materials, equipment and workmanship shall be in accordance with the specification.</w:t>
      </w:r>
    </w:p>
    <w:p w14:paraId="17AEFF37" w14:textId="77777777" w:rsidR="00620F5F" w:rsidRPr="00620F5F" w:rsidRDefault="00620F5F" w:rsidP="00620F5F">
      <w:pPr>
        <w:tabs>
          <w:tab w:val="left" w:pos="567"/>
        </w:tabs>
        <w:spacing w:after="0" w:line="276" w:lineRule="auto"/>
        <w:jc w:val="both"/>
        <w:rPr>
          <w:rFonts w:asciiTheme="minorHAnsi" w:eastAsia="Times New Roman" w:hAnsiTheme="minorHAnsi" w:cstheme="minorHAnsi"/>
          <w:lang w:eastAsia="en-GB"/>
        </w:rPr>
      </w:pPr>
    </w:p>
    <w:p w14:paraId="024A268E" w14:textId="77777777" w:rsidR="00724D4F" w:rsidRPr="00620F5F" w:rsidRDefault="00FA5348" w:rsidP="000E79B5">
      <w:pPr>
        <w:pStyle w:val="ListParagraph"/>
        <w:numPr>
          <w:ilvl w:val="0"/>
          <w:numId w:val="8"/>
        </w:numPr>
        <w:tabs>
          <w:tab w:val="left" w:pos="567"/>
        </w:tabs>
        <w:spacing w:after="0" w:line="276" w:lineRule="auto"/>
        <w:ind w:left="567" w:hanging="567"/>
        <w:jc w:val="both"/>
        <w:rPr>
          <w:rFonts w:asciiTheme="minorHAnsi" w:eastAsia="Times New Roman" w:hAnsiTheme="minorHAnsi" w:cstheme="minorHAnsi"/>
          <w:lang w:eastAsia="en-GB"/>
        </w:rPr>
      </w:pPr>
      <w:r w:rsidRPr="00724D4F">
        <w:rPr>
          <w:rFonts w:asciiTheme="minorHAnsi" w:eastAsia="Arial" w:hAnsiTheme="minorHAnsi" w:cstheme="minorHAnsi"/>
          <w:lang w:eastAsia="en-GB"/>
        </w:rPr>
        <w:t>Where manufacturer’s instructions exceed the requirements of this document they shall be adhered to in their entirety.</w:t>
      </w:r>
    </w:p>
    <w:p w14:paraId="51EAFB34" w14:textId="77777777" w:rsidR="00620F5F" w:rsidRPr="00620F5F" w:rsidRDefault="00620F5F" w:rsidP="00620F5F">
      <w:pPr>
        <w:tabs>
          <w:tab w:val="left" w:pos="567"/>
        </w:tabs>
        <w:spacing w:after="0" w:line="276" w:lineRule="auto"/>
        <w:jc w:val="both"/>
        <w:rPr>
          <w:rFonts w:asciiTheme="minorHAnsi" w:eastAsia="Times New Roman" w:hAnsiTheme="minorHAnsi" w:cstheme="minorHAnsi"/>
          <w:lang w:eastAsia="en-GB"/>
        </w:rPr>
      </w:pPr>
    </w:p>
    <w:p w14:paraId="41A4354E" w14:textId="77777777" w:rsidR="00724D4F" w:rsidRPr="00620F5F" w:rsidRDefault="00FA5348" w:rsidP="000E79B5">
      <w:pPr>
        <w:pStyle w:val="ListParagraph"/>
        <w:numPr>
          <w:ilvl w:val="0"/>
          <w:numId w:val="8"/>
        </w:numPr>
        <w:tabs>
          <w:tab w:val="left" w:pos="567"/>
        </w:tabs>
        <w:spacing w:after="0" w:line="276" w:lineRule="auto"/>
        <w:ind w:left="567" w:hanging="567"/>
        <w:jc w:val="both"/>
        <w:rPr>
          <w:rFonts w:asciiTheme="minorHAnsi" w:eastAsia="Times New Roman" w:hAnsiTheme="minorHAnsi" w:cstheme="minorHAnsi"/>
          <w:lang w:eastAsia="en-GB"/>
        </w:rPr>
      </w:pPr>
      <w:r w:rsidRPr="00724D4F">
        <w:rPr>
          <w:rFonts w:asciiTheme="minorHAnsi" w:eastAsia="Arial" w:hAnsiTheme="minorHAnsi" w:cstheme="minorHAnsi"/>
          <w:lang w:eastAsia="en-GB"/>
        </w:rPr>
        <w:t xml:space="preserve">Unless otherwise specified all materials shall be new and these, together with equipment or work supplied or executed, shall comply with current Codes of Practice and with British Standards where applicable. Where </w:t>
      </w:r>
      <w:proofErr w:type="gramStart"/>
      <w:r w:rsidRPr="00724D4F">
        <w:rPr>
          <w:rFonts w:asciiTheme="minorHAnsi" w:eastAsia="Arial" w:hAnsiTheme="minorHAnsi" w:cstheme="minorHAnsi"/>
          <w:lang w:eastAsia="en-GB"/>
        </w:rPr>
        <w:t>particular Codes</w:t>
      </w:r>
      <w:proofErr w:type="gramEnd"/>
      <w:r w:rsidRPr="00724D4F">
        <w:rPr>
          <w:rFonts w:asciiTheme="minorHAnsi" w:eastAsia="Arial" w:hAnsiTheme="minorHAnsi" w:cstheme="minorHAnsi"/>
          <w:lang w:eastAsia="en-GB"/>
        </w:rPr>
        <w:t xml:space="preserve"> of Practice or British Standards are cited, such shall be deemed to refer to the current editions.</w:t>
      </w:r>
    </w:p>
    <w:p w14:paraId="68D6DA80" w14:textId="77777777" w:rsidR="00620F5F" w:rsidRPr="00620F5F" w:rsidRDefault="00620F5F" w:rsidP="00620F5F">
      <w:pPr>
        <w:tabs>
          <w:tab w:val="left" w:pos="567"/>
        </w:tabs>
        <w:spacing w:after="0" w:line="276" w:lineRule="auto"/>
        <w:jc w:val="both"/>
        <w:rPr>
          <w:rFonts w:asciiTheme="minorHAnsi" w:eastAsia="Times New Roman" w:hAnsiTheme="minorHAnsi" w:cstheme="minorHAnsi"/>
          <w:lang w:eastAsia="en-GB"/>
        </w:rPr>
      </w:pPr>
    </w:p>
    <w:p w14:paraId="19CD4B9C" w14:textId="77777777" w:rsidR="00724D4F" w:rsidRPr="00724D4F" w:rsidRDefault="00FA5348" w:rsidP="000E79B5">
      <w:pPr>
        <w:pStyle w:val="ListParagraph"/>
        <w:numPr>
          <w:ilvl w:val="0"/>
          <w:numId w:val="8"/>
        </w:numPr>
        <w:tabs>
          <w:tab w:val="left" w:pos="567"/>
        </w:tabs>
        <w:spacing w:after="0" w:line="276" w:lineRule="auto"/>
        <w:ind w:left="567" w:hanging="709"/>
        <w:jc w:val="both"/>
        <w:rPr>
          <w:rFonts w:asciiTheme="minorHAnsi" w:eastAsia="Times New Roman" w:hAnsiTheme="minorHAnsi" w:cstheme="minorHAnsi"/>
          <w:lang w:eastAsia="en-GB"/>
        </w:rPr>
      </w:pPr>
      <w:r w:rsidRPr="00724D4F">
        <w:rPr>
          <w:rFonts w:asciiTheme="minorHAnsi" w:eastAsia="Arial" w:hAnsiTheme="minorHAnsi" w:cstheme="minorHAnsi"/>
          <w:lang w:eastAsia="en-GB"/>
        </w:rPr>
        <w:t>Any instrument, rule or order made under any Act of Parliament or any regulations of any Local Authority or of any statutory undertaking which has any jurisdiction with regard to the Works or with whose systems the same are or will be connected, shall be complied with, and it will be ascertained that any necessary notices have been given to the Authority concerned.</w:t>
      </w:r>
    </w:p>
    <w:p w14:paraId="208825CF" w14:textId="77777777" w:rsidR="00724D4F" w:rsidRPr="00620F5F" w:rsidRDefault="00FA5348" w:rsidP="000E79B5">
      <w:pPr>
        <w:pStyle w:val="ListParagraph"/>
        <w:numPr>
          <w:ilvl w:val="0"/>
          <w:numId w:val="8"/>
        </w:numPr>
        <w:tabs>
          <w:tab w:val="left" w:pos="567"/>
        </w:tabs>
        <w:spacing w:after="0" w:line="276" w:lineRule="auto"/>
        <w:ind w:left="567" w:hanging="709"/>
        <w:jc w:val="both"/>
        <w:rPr>
          <w:rFonts w:asciiTheme="minorHAnsi" w:eastAsia="Times New Roman" w:hAnsiTheme="minorHAnsi" w:cstheme="minorHAnsi"/>
          <w:lang w:eastAsia="en-GB"/>
        </w:rPr>
      </w:pPr>
      <w:r w:rsidRPr="00724D4F">
        <w:rPr>
          <w:rFonts w:asciiTheme="minorHAnsi" w:eastAsia="Arial" w:hAnsiTheme="minorHAnsi" w:cstheme="minorHAnsi"/>
          <w:lang w:eastAsia="en-GB"/>
        </w:rPr>
        <w:t>All electrical apparatus and work in connection therewith shall comply with the current edition of the IEE Regulations for Electrical Installations produced by the Institution of Engineering and Technology.</w:t>
      </w:r>
    </w:p>
    <w:p w14:paraId="1BAC6609" w14:textId="77777777" w:rsidR="00620F5F" w:rsidRPr="00620F5F" w:rsidRDefault="00620F5F" w:rsidP="00620F5F">
      <w:pPr>
        <w:tabs>
          <w:tab w:val="left" w:pos="567"/>
        </w:tabs>
        <w:spacing w:after="0" w:line="276" w:lineRule="auto"/>
        <w:jc w:val="both"/>
        <w:rPr>
          <w:rFonts w:asciiTheme="minorHAnsi" w:eastAsia="Times New Roman" w:hAnsiTheme="minorHAnsi" w:cstheme="minorHAnsi"/>
          <w:lang w:eastAsia="en-GB"/>
        </w:rPr>
      </w:pPr>
    </w:p>
    <w:p w14:paraId="0B364D8D" w14:textId="77777777" w:rsidR="00BA6FFB" w:rsidRPr="00BA6FFB" w:rsidRDefault="00FA5348" w:rsidP="000E79B5">
      <w:pPr>
        <w:pStyle w:val="ListParagraph"/>
        <w:numPr>
          <w:ilvl w:val="0"/>
          <w:numId w:val="8"/>
        </w:numPr>
        <w:tabs>
          <w:tab w:val="left" w:pos="567"/>
        </w:tabs>
        <w:spacing w:after="0" w:line="276" w:lineRule="auto"/>
        <w:ind w:left="567" w:hanging="709"/>
        <w:jc w:val="both"/>
        <w:rPr>
          <w:rFonts w:asciiTheme="minorHAnsi" w:eastAsia="Times New Roman" w:hAnsiTheme="minorHAnsi" w:cstheme="minorHAnsi"/>
          <w:lang w:eastAsia="en-GB"/>
        </w:rPr>
      </w:pPr>
      <w:r w:rsidRPr="00724D4F">
        <w:rPr>
          <w:rFonts w:asciiTheme="minorHAnsi" w:eastAsia="Arial" w:hAnsiTheme="minorHAnsi" w:cstheme="minorHAnsi"/>
          <w:lang w:eastAsia="en-GB"/>
        </w:rPr>
        <w:t>All works and materials shall also comply with the requirements of the following: -</w:t>
      </w:r>
    </w:p>
    <w:p w14:paraId="400793A6" w14:textId="77777777" w:rsidR="003B59A0" w:rsidRPr="003B59A0" w:rsidRDefault="003B59A0" w:rsidP="003B59A0">
      <w:pPr>
        <w:pStyle w:val="ListParagraph"/>
        <w:rPr>
          <w:rFonts w:asciiTheme="minorHAnsi" w:eastAsia="Times New Roman" w:hAnsiTheme="minorHAnsi" w:cstheme="minorHAnsi"/>
          <w:lang w:eastAsia="en-GB"/>
        </w:rPr>
      </w:pPr>
    </w:p>
    <w:p w14:paraId="0DE4ED5B" w14:textId="77777777" w:rsidR="008F567E" w:rsidRPr="008F567E" w:rsidRDefault="00FA5348" w:rsidP="000E79B5">
      <w:pPr>
        <w:pStyle w:val="ListParagraph"/>
        <w:numPr>
          <w:ilvl w:val="2"/>
          <w:numId w:val="13"/>
        </w:numPr>
        <w:tabs>
          <w:tab w:val="left" w:pos="567"/>
        </w:tabs>
        <w:spacing w:after="0" w:line="276" w:lineRule="auto"/>
        <w:jc w:val="both"/>
        <w:rPr>
          <w:rFonts w:asciiTheme="minorHAnsi" w:eastAsia="Times New Roman" w:hAnsiTheme="minorHAnsi" w:cstheme="minorHAnsi"/>
          <w:lang w:eastAsia="en-GB"/>
        </w:rPr>
      </w:pPr>
      <w:r w:rsidRPr="00BA6FFB">
        <w:rPr>
          <w:rFonts w:asciiTheme="minorHAnsi" w:eastAsia="Arial" w:hAnsiTheme="minorHAnsi" w:cstheme="minorHAnsi"/>
          <w:lang w:eastAsia="en-GB"/>
        </w:rPr>
        <w:t>Local Authority Regulations, Recommendations, Requirements and Bylaws;</w:t>
      </w:r>
    </w:p>
    <w:p w14:paraId="0736CA3A" w14:textId="77777777" w:rsidR="008F567E" w:rsidRPr="008F567E" w:rsidRDefault="00FA5348" w:rsidP="000E79B5">
      <w:pPr>
        <w:pStyle w:val="ListParagraph"/>
        <w:numPr>
          <w:ilvl w:val="2"/>
          <w:numId w:val="13"/>
        </w:numPr>
        <w:tabs>
          <w:tab w:val="left" w:pos="567"/>
        </w:tabs>
        <w:spacing w:after="0" w:line="276" w:lineRule="auto"/>
        <w:jc w:val="both"/>
        <w:rPr>
          <w:rFonts w:asciiTheme="minorHAnsi" w:eastAsia="Times New Roman" w:hAnsiTheme="minorHAnsi" w:cstheme="minorHAnsi"/>
          <w:lang w:eastAsia="en-GB"/>
        </w:rPr>
      </w:pPr>
      <w:r w:rsidRPr="008F567E">
        <w:rPr>
          <w:rFonts w:asciiTheme="minorHAnsi" w:eastAsia="Arial" w:hAnsiTheme="minorHAnsi" w:cstheme="minorHAnsi"/>
          <w:lang w:eastAsia="en-GB"/>
        </w:rPr>
        <w:t>Water, Gas, Electricity, Fire Officer, British Telecom and all Public Authority and Statutory Regulations and Recommendations.</w:t>
      </w:r>
    </w:p>
    <w:p w14:paraId="75B356D3" w14:textId="77777777" w:rsidR="008F567E" w:rsidRPr="008F567E" w:rsidRDefault="00FA5348" w:rsidP="000E79B5">
      <w:pPr>
        <w:pStyle w:val="ListParagraph"/>
        <w:numPr>
          <w:ilvl w:val="2"/>
          <w:numId w:val="13"/>
        </w:numPr>
        <w:tabs>
          <w:tab w:val="left" w:pos="567"/>
        </w:tabs>
        <w:spacing w:after="0" w:line="276" w:lineRule="auto"/>
        <w:jc w:val="both"/>
        <w:rPr>
          <w:rFonts w:asciiTheme="minorHAnsi" w:eastAsia="Times New Roman" w:hAnsiTheme="minorHAnsi" w:cstheme="minorHAnsi"/>
          <w:lang w:eastAsia="en-GB"/>
        </w:rPr>
      </w:pPr>
      <w:r w:rsidRPr="008F567E">
        <w:rPr>
          <w:rFonts w:asciiTheme="minorHAnsi" w:eastAsia="Arial" w:hAnsiTheme="minorHAnsi" w:cstheme="minorHAnsi"/>
          <w:lang w:eastAsia="en-GB"/>
        </w:rPr>
        <w:t>Health and Safety at Work Act, including all current regulations and statutory instructions issued by the Health and Safety Executive:</w:t>
      </w:r>
    </w:p>
    <w:p w14:paraId="5EFC964E" w14:textId="63A61653" w:rsidR="00FA5348" w:rsidRPr="00C25573" w:rsidRDefault="00FA5348" w:rsidP="000E79B5">
      <w:pPr>
        <w:pStyle w:val="ListParagraph"/>
        <w:numPr>
          <w:ilvl w:val="2"/>
          <w:numId w:val="13"/>
        </w:numPr>
        <w:tabs>
          <w:tab w:val="left" w:pos="567"/>
        </w:tabs>
        <w:spacing w:after="0" w:line="276" w:lineRule="auto"/>
        <w:jc w:val="both"/>
        <w:rPr>
          <w:rFonts w:asciiTheme="minorHAnsi" w:eastAsia="Times New Roman" w:hAnsiTheme="minorHAnsi" w:cstheme="minorHAnsi"/>
          <w:lang w:eastAsia="en-GB"/>
        </w:rPr>
      </w:pPr>
      <w:r w:rsidRPr="008F567E">
        <w:rPr>
          <w:rFonts w:asciiTheme="minorHAnsi" w:eastAsia="Arial" w:hAnsiTheme="minorHAnsi" w:cstheme="minorHAnsi"/>
          <w:lang w:eastAsia="en-GB"/>
        </w:rPr>
        <w:t>All relevant components of the British Standards BS5839 (fire alarms) and BS5266 (emergency lighting).</w:t>
      </w:r>
    </w:p>
    <w:p w14:paraId="6A19DD98" w14:textId="77777777" w:rsidR="00C25573" w:rsidRPr="00C25573" w:rsidRDefault="00C25573" w:rsidP="00C25573">
      <w:pPr>
        <w:tabs>
          <w:tab w:val="left" w:pos="567"/>
        </w:tabs>
        <w:spacing w:after="0" w:line="276" w:lineRule="auto"/>
        <w:jc w:val="both"/>
        <w:rPr>
          <w:rFonts w:asciiTheme="minorHAnsi" w:eastAsia="Times New Roman" w:hAnsiTheme="minorHAnsi" w:cstheme="minorHAnsi"/>
          <w:lang w:eastAsia="en-GB"/>
        </w:rPr>
      </w:pPr>
    </w:p>
    <w:p w14:paraId="10BA6CD4" w14:textId="7E4C1BC8" w:rsidR="008F67B0" w:rsidRPr="00C25573" w:rsidRDefault="008F67B0" w:rsidP="000E79B5">
      <w:pPr>
        <w:pStyle w:val="ListParagraph"/>
        <w:numPr>
          <w:ilvl w:val="1"/>
          <w:numId w:val="13"/>
        </w:numPr>
        <w:spacing w:after="0" w:line="276" w:lineRule="auto"/>
        <w:ind w:left="567" w:hanging="709"/>
        <w:jc w:val="both"/>
        <w:rPr>
          <w:rFonts w:asciiTheme="minorHAnsi" w:eastAsia="Arial" w:hAnsiTheme="minorHAnsi" w:cstheme="minorHAnsi"/>
          <w:lang w:eastAsia="en-GB"/>
        </w:rPr>
      </w:pPr>
      <w:r w:rsidRPr="00C25573">
        <w:rPr>
          <w:rFonts w:asciiTheme="minorHAnsi" w:eastAsia="Arial" w:hAnsiTheme="minorHAnsi" w:cstheme="minorHAnsi"/>
          <w:lang w:eastAsia="en-GB"/>
        </w:rPr>
        <w:t>The following terms are used within this specification and shall be construed accordingly:</w:t>
      </w:r>
    </w:p>
    <w:p w14:paraId="329D47DC" w14:textId="77777777" w:rsidR="00CA0051" w:rsidRPr="00CA0051" w:rsidRDefault="00CA0051" w:rsidP="00CA0051">
      <w:pPr>
        <w:pStyle w:val="ListParagraph"/>
        <w:spacing w:after="0" w:line="276" w:lineRule="auto"/>
        <w:ind w:left="567"/>
        <w:jc w:val="both"/>
        <w:rPr>
          <w:rFonts w:asciiTheme="minorHAnsi" w:eastAsia="Arial" w:hAnsiTheme="minorHAnsi" w:cstheme="minorHAnsi"/>
          <w:lang w:eastAsia="en-GB"/>
        </w:rPr>
      </w:pPr>
    </w:p>
    <w:p w14:paraId="0692CCD5" w14:textId="48C8C74B" w:rsidR="001668E1" w:rsidRPr="001668E1" w:rsidRDefault="001E33AA" w:rsidP="000E79B5">
      <w:pPr>
        <w:pStyle w:val="ListParagraph"/>
        <w:numPr>
          <w:ilvl w:val="2"/>
          <w:numId w:val="13"/>
        </w:numPr>
        <w:tabs>
          <w:tab w:val="left" w:pos="1207"/>
        </w:tabs>
        <w:spacing w:after="0" w:line="276" w:lineRule="auto"/>
        <w:jc w:val="both"/>
        <w:rPr>
          <w:rFonts w:asciiTheme="minorHAnsi" w:eastAsia="Times New Roman" w:hAnsiTheme="minorHAnsi" w:cstheme="minorHAnsi"/>
          <w:lang w:eastAsia="en-GB"/>
        </w:rPr>
      </w:pPr>
      <w:r w:rsidRPr="001668E1">
        <w:rPr>
          <w:rFonts w:asciiTheme="minorHAnsi" w:eastAsia="Arial" w:hAnsiTheme="minorHAnsi" w:cstheme="minorHAnsi"/>
          <w:b/>
          <w:lang w:eastAsia="en-GB"/>
        </w:rPr>
        <w:t>Service provider</w:t>
      </w:r>
      <w:r w:rsidR="008F67B0" w:rsidRPr="001668E1">
        <w:rPr>
          <w:rFonts w:asciiTheme="minorHAnsi" w:eastAsia="Arial" w:hAnsiTheme="minorHAnsi" w:cstheme="minorHAnsi"/>
          <w:b/>
          <w:lang w:eastAsia="en-GB"/>
        </w:rPr>
        <w:t xml:space="preserve"> - </w:t>
      </w:r>
      <w:r w:rsidR="008F67B0" w:rsidRPr="001668E1">
        <w:rPr>
          <w:rFonts w:asciiTheme="minorHAnsi" w:eastAsia="Arial" w:hAnsiTheme="minorHAnsi" w:cstheme="minorHAnsi"/>
          <w:lang w:eastAsia="en-GB"/>
        </w:rPr>
        <w:t>person or persons appointed to carry out the Contract works</w:t>
      </w:r>
      <w:r w:rsidR="0078508D" w:rsidRPr="001668E1">
        <w:rPr>
          <w:rFonts w:asciiTheme="minorHAnsi" w:eastAsia="Arial" w:hAnsiTheme="minorHAnsi" w:cstheme="minorHAnsi"/>
          <w:lang w:eastAsia="en-GB"/>
        </w:rPr>
        <w:t xml:space="preserve"> and services</w:t>
      </w:r>
      <w:r w:rsidR="008F67B0" w:rsidRPr="001668E1">
        <w:rPr>
          <w:rFonts w:asciiTheme="minorHAnsi" w:eastAsia="Arial" w:hAnsiTheme="minorHAnsi" w:cstheme="minorHAnsi"/>
          <w:lang w:eastAsia="en-GB"/>
        </w:rPr>
        <w:t>;</w:t>
      </w:r>
    </w:p>
    <w:p w14:paraId="3D468199" w14:textId="77777777" w:rsidR="001668E1" w:rsidRPr="001668E1" w:rsidRDefault="008F67B0" w:rsidP="000E79B5">
      <w:pPr>
        <w:pStyle w:val="ListParagraph"/>
        <w:numPr>
          <w:ilvl w:val="2"/>
          <w:numId w:val="13"/>
        </w:numPr>
        <w:tabs>
          <w:tab w:val="left" w:pos="1207"/>
        </w:tabs>
        <w:spacing w:after="0" w:line="276" w:lineRule="auto"/>
        <w:jc w:val="both"/>
        <w:rPr>
          <w:rFonts w:asciiTheme="minorHAnsi" w:eastAsia="Times New Roman" w:hAnsiTheme="minorHAnsi" w:cstheme="minorHAnsi"/>
          <w:lang w:eastAsia="en-GB"/>
        </w:rPr>
      </w:pPr>
      <w:r w:rsidRPr="001668E1">
        <w:rPr>
          <w:rFonts w:asciiTheme="minorHAnsi" w:eastAsia="Arial" w:hAnsiTheme="minorHAnsi" w:cstheme="minorHAnsi"/>
          <w:b/>
          <w:lang w:eastAsia="en-GB"/>
        </w:rPr>
        <w:t xml:space="preserve">Compliance Officer </w:t>
      </w:r>
      <w:r w:rsidRPr="001668E1">
        <w:rPr>
          <w:rFonts w:asciiTheme="minorHAnsi" w:eastAsia="Arial" w:hAnsiTheme="minorHAnsi" w:cstheme="minorHAnsi"/>
          <w:lang w:eastAsia="en-GB"/>
        </w:rPr>
        <w:t xml:space="preserve">- person employing the </w:t>
      </w:r>
      <w:r w:rsidR="001E33AA" w:rsidRPr="001668E1">
        <w:rPr>
          <w:rFonts w:asciiTheme="minorHAnsi" w:eastAsia="Arial" w:hAnsiTheme="minorHAnsi" w:cstheme="minorHAnsi"/>
          <w:lang w:eastAsia="en-GB"/>
        </w:rPr>
        <w:t>Service provider</w:t>
      </w:r>
      <w:r w:rsidRPr="001668E1">
        <w:rPr>
          <w:rFonts w:asciiTheme="minorHAnsi" w:eastAsia="Arial" w:hAnsiTheme="minorHAnsi" w:cstheme="minorHAnsi"/>
          <w:lang w:eastAsia="en-GB"/>
        </w:rPr>
        <w:t xml:space="preserve"> to carry out the Contract works</w:t>
      </w:r>
      <w:r w:rsidR="00034200" w:rsidRPr="001668E1">
        <w:rPr>
          <w:rFonts w:asciiTheme="minorHAnsi" w:eastAsia="Arial" w:hAnsiTheme="minorHAnsi" w:cstheme="minorHAnsi"/>
          <w:lang w:eastAsia="en-GB"/>
        </w:rPr>
        <w:t xml:space="preserve"> and services</w:t>
      </w:r>
      <w:r w:rsidRPr="001668E1">
        <w:rPr>
          <w:rFonts w:asciiTheme="minorHAnsi" w:eastAsia="Arial" w:hAnsiTheme="minorHAnsi" w:cstheme="minorHAnsi"/>
          <w:lang w:eastAsia="en-GB"/>
        </w:rPr>
        <w:t>;</w:t>
      </w:r>
    </w:p>
    <w:p w14:paraId="7A4691F5" w14:textId="6DDFC99D" w:rsidR="008F67B0" w:rsidRPr="001668E1" w:rsidRDefault="008F67B0" w:rsidP="000E79B5">
      <w:pPr>
        <w:pStyle w:val="ListParagraph"/>
        <w:numPr>
          <w:ilvl w:val="2"/>
          <w:numId w:val="13"/>
        </w:numPr>
        <w:tabs>
          <w:tab w:val="left" w:pos="1207"/>
        </w:tabs>
        <w:spacing w:after="0" w:line="276" w:lineRule="auto"/>
        <w:jc w:val="both"/>
        <w:rPr>
          <w:rFonts w:asciiTheme="minorHAnsi" w:eastAsia="Times New Roman" w:hAnsiTheme="minorHAnsi" w:cstheme="minorHAnsi"/>
          <w:lang w:eastAsia="en-GB"/>
        </w:rPr>
      </w:pPr>
      <w:r w:rsidRPr="001668E1">
        <w:rPr>
          <w:rFonts w:asciiTheme="minorHAnsi" w:eastAsia="Arial" w:hAnsiTheme="minorHAnsi" w:cstheme="minorHAnsi"/>
          <w:b/>
          <w:lang w:eastAsia="en-GB"/>
        </w:rPr>
        <w:t xml:space="preserve">Engineer </w:t>
      </w:r>
      <w:r w:rsidRPr="001668E1">
        <w:rPr>
          <w:rFonts w:asciiTheme="minorHAnsi" w:eastAsia="Arial" w:hAnsiTheme="minorHAnsi" w:cstheme="minorHAnsi"/>
          <w:lang w:eastAsia="en-GB"/>
        </w:rPr>
        <w:t xml:space="preserve">- person or persons appointed by the </w:t>
      </w:r>
      <w:r w:rsidR="001E33AA" w:rsidRPr="001668E1">
        <w:rPr>
          <w:rFonts w:asciiTheme="minorHAnsi" w:eastAsia="Arial" w:hAnsiTheme="minorHAnsi" w:cstheme="minorHAnsi"/>
          <w:lang w:eastAsia="en-GB"/>
        </w:rPr>
        <w:t>Service provider</w:t>
      </w:r>
      <w:r w:rsidRPr="001668E1">
        <w:rPr>
          <w:rFonts w:asciiTheme="minorHAnsi" w:eastAsia="Arial" w:hAnsiTheme="minorHAnsi" w:cstheme="minorHAnsi"/>
          <w:lang w:eastAsia="en-GB"/>
        </w:rPr>
        <w:t xml:space="preserve"> to represent him in</w:t>
      </w:r>
      <w:r w:rsidRPr="001668E1">
        <w:rPr>
          <w:rFonts w:asciiTheme="minorHAnsi" w:eastAsia="Arial" w:hAnsiTheme="minorHAnsi" w:cstheme="minorHAnsi"/>
          <w:b/>
          <w:lang w:eastAsia="en-GB"/>
        </w:rPr>
        <w:t xml:space="preserve"> </w:t>
      </w:r>
      <w:r w:rsidRPr="001668E1">
        <w:rPr>
          <w:rFonts w:asciiTheme="minorHAnsi" w:eastAsia="Arial" w:hAnsiTheme="minorHAnsi" w:cstheme="minorHAnsi"/>
          <w:lang w:eastAsia="en-GB"/>
        </w:rPr>
        <w:t>connection with the servicing works described in this Specification.</w:t>
      </w:r>
    </w:p>
    <w:p w14:paraId="005A4A6F" w14:textId="25B855F2" w:rsidR="00FA5348" w:rsidRPr="00F807D0" w:rsidRDefault="00FA5348">
      <w:pPr>
        <w:rPr>
          <w:rFonts w:asciiTheme="minorHAnsi" w:eastAsia="Arial" w:hAnsiTheme="minorHAnsi" w:cstheme="minorHAnsi"/>
          <w:b/>
          <w:lang w:eastAsia="en-GB"/>
        </w:rPr>
      </w:pPr>
    </w:p>
    <w:p w14:paraId="22E6437E" w14:textId="77777777" w:rsidR="00FE54AD" w:rsidRPr="00F807D0" w:rsidRDefault="00FE54AD" w:rsidP="000E79B5">
      <w:pPr>
        <w:numPr>
          <w:ilvl w:val="0"/>
          <w:numId w:val="13"/>
        </w:numPr>
        <w:tabs>
          <w:tab w:val="left" w:pos="427"/>
        </w:tabs>
        <w:spacing w:after="0" w:line="276" w:lineRule="auto"/>
        <w:ind w:left="0" w:hanging="284"/>
        <w:jc w:val="both"/>
        <w:rPr>
          <w:rFonts w:asciiTheme="minorHAnsi" w:eastAsia="Arial" w:hAnsiTheme="minorHAnsi" w:cstheme="minorHAnsi"/>
          <w:b/>
          <w:lang w:eastAsia="en-GB"/>
        </w:rPr>
      </w:pPr>
      <w:r w:rsidRPr="00F807D0">
        <w:rPr>
          <w:rFonts w:asciiTheme="minorHAnsi" w:eastAsia="Arial" w:hAnsiTheme="minorHAnsi" w:cstheme="minorHAnsi"/>
          <w:b/>
          <w:lang w:eastAsia="en-GB"/>
        </w:rPr>
        <w:t>PROTECTION OF THE WORKS</w:t>
      </w:r>
    </w:p>
    <w:p w14:paraId="76B7F0F8" w14:textId="77777777" w:rsidR="00567856" w:rsidRPr="00F807D0" w:rsidRDefault="00567856" w:rsidP="00620F5F">
      <w:pPr>
        <w:spacing w:after="0" w:line="276" w:lineRule="auto"/>
        <w:rPr>
          <w:rFonts w:asciiTheme="minorHAnsi" w:hAnsiTheme="minorHAnsi" w:cstheme="minorHAnsi"/>
          <w:b/>
          <w:u w:val="single"/>
        </w:rPr>
      </w:pPr>
    </w:p>
    <w:p w14:paraId="5CAD3B85" w14:textId="5BC78A94" w:rsidR="00620F5F" w:rsidRPr="00620F5F" w:rsidRDefault="0008155A" w:rsidP="000E79B5">
      <w:pPr>
        <w:pStyle w:val="ListParagraph"/>
        <w:numPr>
          <w:ilvl w:val="0"/>
          <w:numId w:val="9"/>
        </w:numPr>
        <w:tabs>
          <w:tab w:val="left" w:pos="567"/>
        </w:tabs>
        <w:spacing w:after="0" w:line="276" w:lineRule="auto"/>
        <w:ind w:left="284" w:hanging="426"/>
        <w:rPr>
          <w:rFonts w:asciiTheme="minorHAnsi" w:eastAsia="Times New Roman" w:hAnsiTheme="minorHAnsi" w:cstheme="minorHAnsi"/>
          <w:lang w:eastAsia="en-GB"/>
        </w:rPr>
      </w:pPr>
      <w:r w:rsidRPr="00C25573">
        <w:rPr>
          <w:rFonts w:asciiTheme="minorHAnsi" w:eastAsia="Arial" w:hAnsiTheme="minorHAnsi" w:cstheme="minorHAnsi"/>
          <w:lang w:eastAsia="en-GB"/>
        </w:rPr>
        <w:t xml:space="preserve">All fire alarm and emergency lighting equipment, other equipment in the vicinity of the plant being serviced, floor coverings and wall surfaces shall be protected during the undertaking of the works. Should there be any damage to the existing equipment or internal/external surfaces then the </w:t>
      </w:r>
      <w:r w:rsidR="001E33AA" w:rsidRPr="00C25573">
        <w:rPr>
          <w:rFonts w:asciiTheme="minorHAnsi" w:eastAsia="Arial" w:hAnsiTheme="minorHAnsi" w:cstheme="minorHAnsi"/>
          <w:lang w:eastAsia="en-GB"/>
        </w:rPr>
        <w:t>Service provider</w:t>
      </w:r>
      <w:r w:rsidRPr="00C25573">
        <w:rPr>
          <w:rFonts w:asciiTheme="minorHAnsi" w:eastAsia="Arial" w:hAnsiTheme="minorHAnsi" w:cstheme="minorHAnsi"/>
          <w:lang w:eastAsia="en-GB"/>
        </w:rPr>
        <w:t xml:space="preserve"> will be responsible for the complete repairs and/or re-decoration to the satisfaction of the </w:t>
      </w:r>
      <w:r w:rsidR="00034200" w:rsidRPr="00C25573">
        <w:rPr>
          <w:rFonts w:asciiTheme="minorHAnsi" w:eastAsia="Arial" w:hAnsiTheme="minorHAnsi" w:cstheme="minorHAnsi"/>
          <w:lang w:eastAsia="en-GB"/>
        </w:rPr>
        <w:t>Compliance Officer</w:t>
      </w:r>
      <w:r w:rsidRPr="00C25573">
        <w:rPr>
          <w:rFonts w:asciiTheme="minorHAnsi" w:eastAsia="Arial" w:hAnsiTheme="minorHAnsi" w:cstheme="minorHAnsi"/>
          <w:lang w:eastAsia="en-GB"/>
        </w:rPr>
        <w:t>.</w:t>
      </w:r>
    </w:p>
    <w:p w14:paraId="00F02EB3" w14:textId="77777777" w:rsidR="00620F5F" w:rsidRPr="00620F5F" w:rsidRDefault="00620F5F" w:rsidP="00CA0051">
      <w:pPr>
        <w:tabs>
          <w:tab w:val="left" w:pos="567"/>
        </w:tabs>
        <w:spacing w:after="0" w:line="276" w:lineRule="auto"/>
        <w:rPr>
          <w:rFonts w:asciiTheme="minorHAnsi" w:eastAsia="Times New Roman" w:hAnsiTheme="minorHAnsi" w:cstheme="minorHAnsi"/>
          <w:lang w:eastAsia="en-GB"/>
        </w:rPr>
      </w:pPr>
    </w:p>
    <w:p w14:paraId="15B0E081" w14:textId="4A2DDE12" w:rsidR="0008155A" w:rsidRPr="00620F5F" w:rsidRDefault="0008155A" w:rsidP="000E79B5">
      <w:pPr>
        <w:pStyle w:val="ListParagraph"/>
        <w:numPr>
          <w:ilvl w:val="1"/>
          <w:numId w:val="19"/>
        </w:numPr>
        <w:tabs>
          <w:tab w:val="left" w:pos="567"/>
        </w:tabs>
        <w:spacing w:after="0" w:line="276" w:lineRule="auto"/>
        <w:ind w:hanging="502"/>
        <w:rPr>
          <w:rFonts w:asciiTheme="minorHAnsi" w:eastAsia="Times New Roman" w:hAnsiTheme="minorHAnsi" w:cstheme="minorHAnsi"/>
          <w:lang w:eastAsia="en-GB"/>
        </w:rPr>
      </w:pPr>
      <w:r w:rsidRPr="00620F5F">
        <w:rPr>
          <w:rFonts w:asciiTheme="minorHAnsi" w:eastAsia="Arial" w:hAnsiTheme="minorHAnsi" w:cstheme="minorHAnsi"/>
          <w:lang w:eastAsia="en-GB"/>
        </w:rPr>
        <w:t>Adequate protection shall be provided against rough treatment, dust, grit, frost, etc.</w:t>
      </w:r>
    </w:p>
    <w:p w14:paraId="3DA18004" w14:textId="77777777" w:rsidR="0008155A" w:rsidRPr="00F807D0" w:rsidRDefault="0008155A" w:rsidP="008E0CB3">
      <w:pPr>
        <w:pStyle w:val="ListParagraph"/>
        <w:spacing w:line="276" w:lineRule="auto"/>
        <w:ind w:left="0"/>
        <w:rPr>
          <w:rFonts w:asciiTheme="minorHAnsi" w:eastAsia="Times New Roman" w:hAnsiTheme="minorHAnsi" w:cstheme="minorHAnsi"/>
          <w:lang w:eastAsia="en-GB"/>
        </w:rPr>
      </w:pPr>
    </w:p>
    <w:p w14:paraId="77B8FA68" w14:textId="51141C0E" w:rsidR="0008155A" w:rsidRPr="00A87E13" w:rsidRDefault="001C1B7A" w:rsidP="000E79B5">
      <w:pPr>
        <w:pStyle w:val="ListParagraph"/>
        <w:numPr>
          <w:ilvl w:val="0"/>
          <w:numId w:val="14"/>
        </w:numPr>
        <w:tabs>
          <w:tab w:val="left" w:pos="287"/>
        </w:tabs>
        <w:spacing w:after="0" w:line="276" w:lineRule="auto"/>
        <w:ind w:left="13" w:hanging="297"/>
        <w:rPr>
          <w:rFonts w:asciiTheme="minorHAnsi" w:eastAsia="Arial" w:hAnsiTheme="minorHAnsi" w:cstheme="minorHAnsi"/>
          <w:b/>
          <w:lang w:eastAsia="en-GB"/>
        </w:rPr>
      </w:pPr>
      <w:r w:rsidRPr="00A87E13">
        <w:rPr>
          <w:rFonts w:asciiTheme="minorHAnsi" w:eastAsia="Arial" w:hAnsiTheme="minorHAnsi" w:cstheme="minorHAnsi"/>
          <w:b/>
          <w:lang w:eastAsia="en-GB"/>
        </w:rPr>
        <w:lastRenderedPageBreak/>
        <w:t>PRE-TENDER</w:t>
      </w:r>
      <w:r w:rsidR="0008155A" w:rsidRPr="00A87E13">
        <w:rPr>
          <w:rFonts w:asciiTheme="minorHAnsi" w:eastAsia="Arial" w:hAnsiTheme="minorHAnsi" w:cstheme="minorHAnsi"/>
          <w:b/>
          <w:lang w:eastAsia="en-GB"/>
        </w:rPr>
        <w:t xml:space="preserve"> SURVEY</w:t>
      </w:r>
    </w:p>
    <w:p w14:paraId="0E6B69A3" w14:textId="77777777" w:rsidR="0008155A" w:rsidRPr="00F807D0" w:rsidRDefault="0008155A" w:rsidP="008E0CB3">
      <w:pPr>
        <w:spacing w:after="0" w:line="276" w:lineRule="auto"/>
        <w:rPr>
          <w:rFonts w:asciiTheme="minorHAnsi" w:eastAsia="Times New Roman" w:hAnsiTheme="minorHAnsi" w:cstheme="minorHAnsi"/>
          <w:lang w:eastAsia="en-GB"/>
        </w:rPr>
      </w:pPr>
    </w:p>
    <w:p w14:paraId="5BA05B88" w14:textId="77777777" w:rsidR="00597D18" w:rsidRPr="00597D18" w:rsidRDefault="00597D18" w:rsidP="008E0CB3">
      <w:pPr>
        <w:spacing w:line="276" w:lineRule="auto"/>
        <w:jc w:val="both"/>
        <w:rPr>
          <w:rFonts w:asciiTheme="minorHAnsi" w:eastAsia="Arial" w:hAnsiTheme="minorHAnsi" w:cstheme="minorHAnsi"/>
        </w:rPr>
      </w:pPr>
      <w:r w:rsidRPr="00597D18">
        <w:rPr>
          <w:rFonts w:asciiTheme="minorHAnsi" w:eastAsia="Arial" w:hAnsiTheme="minorHAnsi" w:cstheme="minorHAnsi"/>
        </w:rPr>
        <w:t>At the beginning of the contract and as part of the servicing and maintenance regime, the Service provider is required to undertake a full stock condition survey of the fire safety equipment and provide the following details to the client:</w:t>
      </w:r>
    </w:p>
    <w:p w14:paraId="31E44D3E" w14:textId="77777777" w:rsidR="00597D18" w:rsidRPr="00862448" w:rsidRDefault="00597D18" w:rsidP="000E79B5">
      <w:pPr>
        <w:pStyle w:val="ListParagraph"/>
        <w:numPr>
          <w:ilvl w:val="0"/>
          <w:numId w:val="5"/>
        </w:numPr>
        <w:spacing w:line="276" w:lineRule="auto"/>
        <w:ind w:left="0" w:firstLine="426"/>
        <w:jc w:val="both"/>
        <w:rPr>
          <w:rFonts w:asciiTheme="minorHAnsi" w:eastAsia="Arial" w:hAnsiTheme="minorHAnsi" w:cstheme="minorHAnsi"/>
        </w:rPr>
      </w:pPr>
      <w:r w:rsidRPr="00862448">
        <w:rPr>
          <w:rFonts w:asciiTheme="minorHAnsi" w:eastAsia="Arial" w:hAnsiTheme="minorHAnsi" w:cstheme="minorHAnsi"/>
        </w:rPr>
        <w:t xml:space="preserve">Number of detectors, manual call points, panels, sounders and beacons </w:t>
      </w:r>
    </w:p>
    <w:p w14:paraId="1E741F63" w14:textId="77777777" w:rsidR="00597D18" w:rsidRPr="00862448" w:rsidRDefault="00597D18" w:rsidP="000E79B5">
      <w:pPr>
        <w:pStyle w:val="ListParagraph"/>
        <w:numPr>
          <w:ilvl w:val="0"/>
          <w:numId w:val="5"/>
        </w:numPr>
        <w:spacing w:line="276" w:lineRule="auto"/>
        <w:ind w:left="0" w:firstLine="426"/>
        <w:jc w:val="both"/>
        <w:rPr>
          <w:rFonts w:asciiTheme="minorHAnsi" w:eastAsia="Arial" w:hAnsiTheme="minorHAnsi" w:cstheme="minorHAnsi"/>
        </w:rPr>
      </w:pPr>
      <w:r w:rsidRPr="00862448">
        <w:rPr>
          <w:rFonts w:asciiTheme="minorHAnsi" w:eastAsia="Arial" w:hAnsiTheme="minorHAnsi" w:cstheme="minorHAnsi"/>
        </w:rPr>
        <w:t>Number of emergency lighting</w:t>
      </w:r>
    </w:p>
    <w:p w14:paraId="0E15EBE5" w14:textId="1892B7C4" w:rsidR="00597D18" w:rsidRPr="00862448" w:rsidRDefault="00597D18" w:rsidP="000E79B5">
      <w:pPr>
        <w:pStyle w:val="ListParagraph"/>
        <w:numPr>
          <w:ilvl w:val="0"/>
          <w:numId w:val="5"/>
        </w:numPr>
        <w:spacing w:line="276" w:lineRule="auto"/>
        <w:ind w:left="0" w:firstLine="426"/>
        <w:jc w:val="both"/>
        <w:rPr>
          <w:rFonts w:asciiTheme="minorHAnsi" w:eastAsia="Arial" w:hAnsiTheme="minorHAnsi" w:cstheme="minorHAnsi"/>
        </w:rPr>
      </w:pPr>
      <w:r w:rsidRPr="00862448">
        <w:rPr>
          <w:rFonts w:asciiTheme="minorHAnsi" w:eastAsia="Arial" w:hAnsiTheme="minorHAnsi" w:cstheme="minorHAnsi"/>
        </w:rPr>
        <w:t>Number of fire extinguishers and blankets</w:t>
      </w:r>
    </w:p>
    <w:p w14:paraId="1B031AD1" w14:textId="77777777" w:rsidR="00862448" w:rsidRPr="00862448" w:rsidRDefault="00862448" w:rsidP="000E79B5">
      <w:pPr>
        <w:pStyle w:val="ListParagraph"/>
        <w:numPr>
          <w:ilvl w:val="0"/>
          <w:numId w:val="5"/>
        </w:numPr>
        <w:spacing w:line="276" w:lineRule="auto"/>
        <w:ind w:left="0" w:firstLine="426"/>
        <w:jc w:val="both"/>
        <w:rPr>
          <w:rFonts w:asciiTheme="minorHAnsi" w:eastAsia="Arial" w:hAnsiTheme="minorHAnsi" w:cstheme="minorHAnsi"/>
        </w:rPr>
      </w:pPr>
      <w:r w:rsidRPr="00862448">
        <w:rPr>
          <w:rFonts w:asciiTheme="minorHAnsi" w:eastAsia="Arial" w:hAnsiTheme="minorHAnsi" w:cstheme="minorHAnsi"/>
        </w:rPr>
        <w:t>Number of sprinkler heads and pumps</w:t>
      </w:r>
    </w:p>
    <w:p w14:paraId="61287574" w14:textId="77777777" w:rsidR="00862448" w:rsidRPr="00862448" w:rsidRDefault="00862448" w:rsidP="000E79B5">
      <w:pPr>
        <w:pStyle w:val="ListParagraph"/>
        <w:numPr>
          <w:ilvl w:val="0"/>
          <w:numId w:val="5"/>
        </w:numPr>
        <w:spacing w:line="276" w:lineRule="auto"/>
        <w:ind w:left="0" w:firstLine="426"/>
        <w:jc w:val="both"/>
        <w:rPr>
          <w:rFonts w:asciiTheme="minorHAnsi" w:eastAsia="Arial" w:hAnsiTheme="minorHAnsi" w:cstheme="minorHAnsi"/>
        </w:rPr>
      </w:pPr>
      <w:r w:rsidRPr="00862448">
        <w:rPr>
          <w:rFonts w:asciiTheme="minorHAnsi" w:eastAsia="Arial" w:hAnsiTheme="minorHAnsi" w:cstheme="minorHAnsi"/>
        </w:rPr>
        <w:t>Age of the equipment and renewal dates</w:t>
      </w:r>
    </w:p>
    <w:p w14:paraId="682EBF73" w14:textId="77777777" w:rsidR="00862448" w:rsidRPr="00862448" w:rsidRDefault="00862448" w:rsidP="000E79B5">
      <w:pPr>
        <w:pStyle w:val="ListParagraph"/>
        <w:numPr>
          <w:ilvl w:val="0"/>
          <w:numId w:val="5"/>
        </w:numPr>
        <w:spacing w:line="276" w:lineRule="auto"/>
        <w:ind w:left="0" w:firstLine="426"/>
        <w:jc w:val="both"/>
        <w:rPr>
          <w:rFonts w:asciiTheme="minorHAnsi" w:eastAsia="Arial" w:hAnsiTheme="minorHAnsi" w:cstheme="minorHAnsi"/>
        </w:rPr>
      </w:pPr>
      <w:r w:rsidRPr="00862448">
        <w:rPr>
          <w:rFonts w:asciiTheme="minorHAnsi" w:eastAsia="Arial" w:hAnsiTheme="minorHAnsi" w:cstheme="minorHAnsi"/>
        </w:rPr>
        <w:t>Cost to renew</w:t>
      </w:r>
    </w:p>
    <w:p w14:paraId="4FA09B8A" w14:textId="64739696" w:rsidR="00862448" w:rsidRPr="00862448" w:rsidRDefault="00862448" w:rsidP="000E79B5">
      <w:pPr>
        <w:pStyle w:val="ListParagraph"/>
        <w:numPr>
          <w:ilvl w:val="0"/>
          <w:numId w:val="5"/>
        </w:numPr>
        <w:spacing w:line="276" w:lineRule="auto"/>
        <w:ind w:left="0" w:firstLine="426"/>
        <w:jc w:val="both"/>
        <w:rPr>
          <w:rFonts w:asciiTheme="minorHAnsi" w:eastAsia="Arial" w:hAnsiTheme="minorHAnsi" w:cstheme="minorHAnsi"/>
        </w:rPr>
      </w:pPr>
      <w:r w:rsidRPr="00862448">
        <w:rPr>
          <w:rFonts w:asciiTheme="minorHAnsi" w:eastAsia="Arial" w:hAnsiTheme="minorHAnsi" w:cstheme="minorHAnsi"/>
        </w:rPr>
        <w:t>Any additional equipment required</w:t>
      </w:r>
    </w:p>
    <w:p w14:paraId="6F023732" w14:textId="4EDEECFF" w:rsidR="00C33729" w:rsidRPr="00F807D0" w:rsidRDefault="00C33729" w:rsidP="008E0CB3">
      <w:pPr>
        <w:spacing w:line="276" w:lineRule="auto"/>
        <w:jc w:val="both"/>
        <w:rPr>
          <w:rFonts w:asciiTheme="minorHAnsi" w:eastAsia="Arial" w:hAnsiTheme="minorHAnsi" w:cstheme="minorHAnsi"/>
        </w:rPr>
      </w:pPr>
      <w:r w:rsidRPr="00F807D0">
        <w:rPr>
          <w:rFonts w:asciiTheme="minorHAnsi" w:eastAsia="Arial" w:hAnsiTheme="minorHAnsi" w:cstheme="minorHAnsi"/>
        </w:rPr>
        <w:t xml:space="preserve">Furthermore, </w:t>
      </w:r>
      <w:r w:rsidR="00AD0F4A">
        <w:rPr>
          <w:rFonts w:asciiTheme="minorHAnsi" w:eastAsia="Arial" w:hAnsiTheme="minorHAnsi" w:cstheme="minorHAnsi"/>
        </w:rPr>
        <w:t>A</w:t>
      </w:r>
      <w:r w:rsidR="007560A9">
        <w:rPr>
          <w:rFonts w:asciiTheme="minorHAnsi" w:eastAsia="Arial" w:hAnsiTheme="minorHAnsi" w:cstheme="minorHAnsi"/>
        </w:rPr>
        <w:t>dra</w:t>
      </w:r>
      <w:r w:rsidRPr="00F807D0">
        <w:rPr>
          <w:rFonts w:asciiTheme="minorHAnsi" w:eastAsia="Arial" w:hAnsiTheme="minorHAnsi" w:cstheme="minorHAnsi"/>
        </w:rPr>
        <w:t xml:space="preserve"> recommend</w:t>
      </w:r>
      <w:r w:rsidR="00862448">
        <w:rPr>
          <w:rFonts w:asciiTheme="minorHAnsi" w:eastAsia="Arial" w:hAnsiTheme="minorHAnsi" w:cstheme="minorHAnsi"/>
        </w:rPr>
        <w:t>s</w:t>
      </w:r>
      <w:r w:rsidRPr="00F807D0">
        <w:rPr>
          <w:rFonts w:asciiTheme="minorHAnsi" w:eastAsia="Arial" w:hAnsiTheme="minorHAnsi" w:cstheme="minorHAnsi"/>
        </w:rPr>
        <w:t xml:space="preserve"> that prospective service providers familiarise themselves with the nature and geographical location of the stock, and equipment before submitting their final tender submission.</w:t>
      </w:r>
    </w:p>
    <w:p w14:paraId="430C71E0" w14:textId="77777777" w:rsidR="00C33729" w:rsidRPr="00F807D0" w:rsidRDefault="00C33729" w:rsidP="008E0CB3">
      <w:pPr>
        <w:spacing w:line="276" w:lineRule="auto"/>
        <w:jc w:val="both"/>
        <w:rPr>
          <w:rFonts w:asciiTheme="minorHAnsi" w:eastAsia="Arial" w:hAnsiTheme="minorHAnsi" w:cstheme="minorHAnsi"/>
        </w:rPr>
      </w:pPr>
      <w:r w:rsidRPr="00F807D0">
        <w:rPr>
          <w:rFonts w:asciiTheme="minorHAnsi" w:eastAsia="Arial" w:hAnsiTheme="minorHAnsi" w:cstheme="minorHAnsi"/>
        </w:rPr>
        <w:t xml:space="preserve">Any prospective service providers can request such a visit by submitting their request via the </w:t>
      </w:r>
      <w:proofErr w:type="gramStart"/>
      <w:r w:rsidRPr="00F807D0">
        <w:rPr>
          <w:rFonts w:asciiTheme="minorHAnsi" w:eastAsia="Arial" w:hAnsiTheme="minorHAnsi" w:cstheme="minorHAnsi"/>
        </w:rPr>
        <w:t>Question and Answer</w:t>
      </w:r>
      <w:proofErr w:type="gramEnd"/>
      <w:r w:rsidRPr="00F807D0">
        <w:rPr>
          <w:rFonts w:asciiTheme="minorHAnsi" w:eastAsia="Arial" w:hAnsiTheme="minorHAnsi" w:cstheme="minorHAnsi"/>
        </w:rPr>
        <w:t xml:space="preserve"> Facility attributed to the Contract Notice on Sell2Wales. Service providers should not attempt to access the site without prior arrangement.</w:t>
      </w:r>
    </w:p>
    <w:p w14:paraId="4F7969D4" w14:textId="77777777" w:rsidR="0008155A" w:rsidRPr="00F807D0" w:rsidRDefault="0008155A" w:rsidP="008E0CB3">
      <w:pPr>
        <w:tabs>
          <w:tab w:val="left" w:pos="787"/>
        </w:tabs>
        <w:spacing w:after="0" w:line="276" w:lineRule="auto"/>
        <w:jc w:val="both"/>
        <w:rPr>
          <w:rFonts w:asciiTheme="minorHAnsi" w:eastAsia="Times New Roman" w:hAnsiTheme="minorHAnsi" w:cstheme="minorHAnsi"/>
          <w:lang w:eastAsia="en-GB"/>
        </w:rPr>
      </w:pPr>
    </w:p>
    <w:p w14:paraId="7FDDC07B" w14:textId="77777777" w:rsidR="0008155A" w:rsidRPr="00F807D0" w:rsidRDefault="0008155A" w:rsidP="000E79B5">
      <w:pPr>
        <w:numPr>
          <w:ilvl w:val="0"/>
          <w:numId w:val="14"/>
        </w:numPr>
        <w:tabs>
          <w:tab w:val="left" w:pos="287"/>
        </w:tabs>
        <w:spacing w:after="0" w:line="276" w:lineRule="auto"/>
        <w:ind w:left="0" w:hanging="284"/>
        <w:jc w:val="both"/>
        <w:rPr>
          <w:rFonts w:asciiTheme="minorHAnsi" w:eastAsia="Arial" w:hAnsiTheme="minorHAnsi" w:cstheme="minorHAnsi"/>
          <w:b/>
          <w:lang w:eastAsia="en-GB"/>
        </w:rPr>
      </w:pPr>
      <w:r w:rsidRPr="00F807D0">
        <w:rPr>
          <w:rFonts w:asciiTheme="minorHAnsi" w:eastAsia="Arial" w:hAnsiTheme="minorHAnsi" w:cstheme="minorHAnsi"/>
          <w:b/>
          <w:lang w:eastAsia="en-GB"/>
        </w:rPr>
        <w:t>ACCESS TO PROPERTIES</w:t>
      </w:r>
    </w:p>
    <w:p w14:paraId="792E200C" w14:textId="77777777" w:rsidR="0008155A" w:rsidRPr="00F807D0" w:rsidRDefault="0008155A" w:rsidP="008E0CB3">
      <w:pPr>
        <w:spacing w:after="0" w:line="276" w:lineRule="auto"/>
        <w:rPr>
          <w:rFonts w:asciiTheme="minorHAnsi" w:eastAsia="Arial" w:hAnsiTheme="minorHAnsi" w:cstheme="minorHAnsi"/>
          <w:b/>
          <w:lang w:eastAsia="en-GB"/>
        </w:rPr>
      </w:pPr>
    </w:p>
    <w:p w14:paraId="799065D1" w14:textId="77777777" w:rsidR="0008155A" w:rsidRPr="00554E85" w:rsidRDefault="0008155A" w:rsidP="000E79B5">
      <w:pPr>
        <w:pStyle w:val="ListParagraph"/>
        <w:numPr>
          <w:ilvl w:val="0"/>
          <w:numId w:val="10"/>
        </w:numPr>
        <w:tabs>
          <w:tab w:val="left" w:pos="284"/>
        </w:tabs>
        <w:spacing w:after="0" w:line="276" w:lineRule="auto"/>
        <w:ind w:left="284" w:hanging="426"/>
        <w:rPr>
          <w:rFonts w:asciiTheme="minorHAnsi" w:eastAsia="Times New Roman" w:hAnsiTheme="minorHAnsi" w:cstheme="minorHAnsi"/>
          <w:lang w:eastAsia="en-GB"/>
        </w:rPr>
      </w:pPr>
      <w:r w:rsidRPr="00554E85">
        <w:rPr>
          <w:rFonts w:asciiTheme="minorHAnsi" w:eastAsia="Arial" w:hAnsiTheme="minorHAnsi" w:cstheme="minorHAnsi"/>
          <w:lang w:eastAsia="en-GB"/>
        </w:rPr>
        <w:t>Access to all premises for the works and arrangement of appropriate times for the works to be carried out shall be made in advance, with the property’s Responsibl</w:t>
      </w:r>
      <w:r w:rsidR="00A83611" w:rsidRPr="00554E85">
        <w:rPr>
          <w:rFonts w:asciiTheme="minorHAnsi" w:eastAsia="Arial" w:hAnsiTheme="minorHAnsi" w:cstheme="minorHAnsi"/>
          <w:lang w:eastAsia="en-GB"/>
        </w:rPr>
        <w:t>e Person, between the hours of 7.00 am and 7</w:t>
      </w:r>
      <w:r w:rsidRPr="00554E85">
        <w:rPr>
          <w:rFonts w:asciiTheme="minorHAnsi" w:eastAsia="Arial" w:hAnsiTheme="minorHAnsi" w:cstheme="minorHAnsi"/>
          <w:lang w:eastAsia="en-GB"/>
        </w:rPr>
        <w:t>.00 pm</w:t>
      </w:r>
      <w:r w:rsidR="000F7DE6" w:rsidRPr="00554E85">
        <w:rPr>
          <w:rFonts w:asciiTheme="minorHAnsi" w:eastAsia="Arial" w:hAnsiTheme="minorHAnsi" w:cstheme="minorHAnsi"/>
          <w:lang w:eastAsia="en-GB"/>
        </w:rPr>
        <w:t xml:space="preserve"> (at a time agreed in advance by the client).</w:t>
      </w:r>
      <w:r w:rsidRPr="00554E85">
        <w:rPr>
          <w:rFonts w:asciiTheme="minorHAnsi" w:eastAsia="Arial" w:hAnsiTheme="minorHAnsi" w:cstheme="minorHAnsi"/>
          <w:lang w:eastAsia="en-GB"/>
        </w:rPr>
        <w:t xml:space="preserve"> In all cas</w:t>
      </w:r>
      <w:r w:rsidR="00744AD4" w:rsidRPr="00554E85">
        <w:rPr>
          <w:rFonts w:asciiTheme="minorHAnsi" w:eastAsia="Arial" w:hAnsiTheme="minorHAnsi" w:cstheme="minorHAnsi"/>
          <w:lang w:eastAsia="en-GB"/>
        </w:rPr>
        <w:t xml:space="preserve">es it shall be the </w:t>
      </w:r>
      <w:r w:rsidR="001E33AA" w:rsidRPr="00554E85">
        <w:rPr>
          <w:rFonts w:asciiTheme="minorHAnsi" w:eastAsia="Arial" w:hAnsiTheme="minorHAnsi" w:cstheme="minorHAnsi"/>
          <w:lang w:eastAsia="en-GB"/>
        </w:rPr>
        <w:t>Service provider</w:t>
      </w:r>
      <w:r w:rsidR="00744AD4" w:rsidRPr="00554E85">
        <w:rPr>
          <w:rFonts w:asciiTheme="minorHAnsi" w:eastAsia="Arial" w:hAnsiTheme="minorHAnsi" w:cstheme="minorHAnsi"/>
          <w:lang w:eastAsia="en-GB"/>
        </w:rPr>
        <w:t xml:space="preserve">’s </w:t>
      </w:r>
      <w:r w:rsidRPr="00554E85">
        <w:rPr>
          <w:rFonts w:asciiTheme="minorHAnsi" w:eastAsia="Arial" w:hAnsiTheme="minorHAnsi" w:cstheme="minorHAnsi"/>
          <w:lang w:eastAsia="en-GB"/>
        </w:rPr>
        <w:t xml:space="preserve">responsibility to liaise with the premises’ contact for access. When visiting </w:t>
      </w:r>
      <w:r w:rsidR="00744AD4" w:rsidRPr="00554E85">
        <w:rPr>
          <w:rFonts w:asciiTheme="minorHAnsi" w:eastAsia="Arial" w:hAnsiTheme="minorHAnsi" w:cstheme="minorHAnsi"/>
          <w:lang w:eastAsia="en-GB"/>
        </w:rPr>
        <w:t>sites,</w:t>
      </w:r>
      <w:r w:rsidRPr="00554E85">
        <w:rPr>
          <w:rFonts w:asciiTheme="minorHAnsi" w:eastAsia="Arial" w:hAnsiTheme="minorHAnsi" w:cstheme="minorHAnsi"/>
          <w:lang w:eastAsia="en-GB"/>
        </w:rPr>
        <w:t xml:space="preserve"> the</w:t>
      </w:r>
      <w:r w:rsidR="00744AD4" w:rsidRPr="00554E85">
        <w:rPr>
          <w:rFonts w:asciiTheme="minorHAnsi" w:eastAsia="Times New Roman" w:hAnsiTheme="minorHAnsi" w:cstheme="minorHAnsi"/>
          <w:lang w:eastAsia="en-GB"/>
        </w:rPr>
        <w:t xml:space="preserve"> </w:t>
      </w:r>
      <w:r w:rsidR="001E33AA" w:rsidRPr="00554E85">
        <w:rPr>
          <w:rFonts w:asciiTheme="minorHAnsi" w:eastAsia="Arial" w:hAnsiTheme="minorHAnsi" w:cstheme="minorHAnsi"/>
          <w:lang w:eastAsia="en-GB"/>
        </w:rPr>
        <w:t>Service provider</w:t>
      </w:r>
      <w:r w:rsidRPr="00554E85">
        <w:rPr>
          <w:rFonts w:asciiTheme="minorHAnsi" w:eastAsia="Arial" w:hAnsiTheme="minorHAnsi" w:cstheme="minorHAnsi"/>
          <w:lang w:eastAsia="en-GB"/>
        </w:rPr>
        <w:t>s/</w:t>
      </w:r>
      <w:proofErr w:type="gramStart"/>
      <w:r w:rsidRPr="00554E85">
        <w:rPr>
          <w:rFonts w:asciiTheme="minorHAnsi" w:eastAsia="Arial" w:hAnsiTheme="minorHAnsi" w:cstheme="minorHAnsi"/>
          <w:lang w:eastAsia="en-GB"/>
        </w:rPr>
        <w:t>visitors</w:t>
      </w:r>
      <w:proofErr w:type="gramEnd"/>
      <w:r w:rsidRPr="00554E85">
        <w:rPr>
          <w:rFonts w:asciiTheme="minorHAnsi" w:eastAsia="Arial" w:hAnsiTheme="minorHAnsi" w:cstheme="minorHAnsi"/>
          <w:lang w:eastAsia="en-GB"/>
        </w:rPr>
        <w:t xml:space="preserve"> logs shall be signed when entering and departing from site. The</w:t>
      </w:r>
      <w:r w:rsidR="00744AD4" w:rsidRPr="00554E85">
        <w:rPr>
          <w:rFonts w:asciiTheme="minorHAnsi" w:eastAsia="Arial" w:hAnsiTheme="minorHAnsi" w:cstheme="minorHAnsi"/>
          <w:lang w:eastAsia="en-GB"/>
        </w:rPr>
        <w:t xml:space="preserve"> </w:t>
      </w:r>
      <w:r w:rsidR="001E33AA" w:rsidRPr="00554E85">
        <w:rPr>
          <w:rFonts w:asciiTheme="minorHAnsi" w:eastAsia="Arial" w:hAnsiTheme="minorHAnsi" w:cstheme="minorHAnsi"/>
          <w:lang w:eastAsia="en-GB"/>
        </w:rPr>
        <w:t>Service provider</w:t>
      </w:r>
      <w:r w:rsidRPr="00554E85">
        <w:rPr>
          <w:rFonts w:asciiTheme="minorHAnsi" w:eastAsia="Arial" w:hAnsiTheme="minorHAnsi" w:cstheme="minorHAnsi"/>
          <w:lang w:eastAsia="en-GB"/>
        </w:rPr>
        <w:t xml:space="preserve"> shall also complete and sign a ‘Consent to Work’ form which will be provided on site. However, the </w:t>
      </w:r>
      <w:r w:rsidR="001E33AA" w:rsidRPr="00554E85">
        <w:rPr>
          <w:rFonts w:asciiTheme="minorHAnsi" w:eastAsia="Arial" w:hAnsiTheme="minorHAnsi" w:cstheme="minorHAnsi"/>
          <w:lang w:eastAsia="en-GB"/>
        </w:rPr>
        <w:t>Service provider</w:t>
      </w:r>
      <w:r w:rsidRPr="00554E85">
        <w:rPr>
          <w:rFonts w:asciiTheme="minorHAnsi" w:eastAsia="Arial" w:hAnsiTheme="minorHAnsi" w:cstheme="minorHAnsi"/>
          <w:lang w:eastAsia="en-GB"/>
        </w:rPr>
        <w:t xml:space="preserve"> shall carry spares </w:t>
      </w:r>
      <w:proofErr w:type="gramStart"/>
      <w:r w:rsidRPr="00554E85">
        <w:rPr>
          <w:rFonts w:asciiTheme="minorHAnsi" w:eastAsia="Arial" w:hAnsiTheme="minorHAnsi" w:cstheme="minorHAnsi"/>
          <w:lang w:eastAsia="en-GB"/>
        </w:rPr>
        <w:t>at all times</w:t>
      </w:r>
      <w:proofErr w:type="gramEnd"/>
      <w:r w:rsidRPr="00554E85">
        <w:rPr>
          <w:rFonts w:asciiTheme="minorHAnsi" w:eastAsia="Arial" w:hAnsiTheme="minorHAnsi" w:cstheme="minorHAnsi"/>
          <w:lang w:eastAsia="en-GB"/>
        </w:rPr>
        <w:t xml:space="preserve"> should there be none available on site. If the </w:t>
      </w:r>
      <w:r w:rsidR="001E33AA" w:rsidRPr="00554E85">
        <w:rPr>
          <w:rFonts w:asciiTheme="minorHAnsi" w:eastAsia="Arial" w:hAnsiTheme="minorHAnsi" w:cstheme="minorHAnsi"/>
          <w:lang w:eastAsia="en-GB"/>
        </w:rPr>
        <w:t>Service provider</w:t>
      </w:r>
      <w:r w:rsidRPr="00554E85">
        <w:rPr>
          <w:rFonts w:asciiTheme="minorHAnsi" w:eastAsia="Arial" w:hAnsiTheme="minorHAnsi" w:cstheme="minorHAnsi"/>
          <w:lang w:eastAsia="en-GB"/>
        </w:rPr>
        <w:t xml:space="preserve"> cannot gain access to any property he/she shall contact the Compliance Officer for assistance as soon as possible.</w:t>
      </w:r>
    </w:p>
    <w:p w14:paraId="339EEDB3" w14:textId="77777777" w:rsidR="0008155A" w:rsidRPr="00F807D0" w:rsidRDefault="0008155A" w:rsidP="00554E85">
      <w:pPr>
        <w:tabs>
          <w:tab w:val="left" w:pos="567"/>
        </w:tabs>
        <w:spacing w:after="0" w:line="276" w:lineRule="auto"/>
        <w:ind w:left="567" w:hanging="709"/>
        <w:rPr>
          <w:rFonts w:asciiTheme="minorHAnsi" w:eastAsia="Times New Roman" w:hAnsiTheme="minorHAnsi" w:cstheme="minorHAnsi"/>
          <w:lang w:eastAsia="en-GB"/>
        </w:rPr>
      </w:pPr>
    </w:p>
    <w:p w14:paraId="7311BFB8" w14:textId="77777777" w:rsidR="0008155A" w:rsidRPr="00554E85" w:rsidRDefault="0008155A" w:rsidP="000E79B5">
      <w:pPr>
        <w:pStyle w:val="ListParagraph"/>
        <w:numPr>
          <w:ilvl w:val="0"/>
          <w:numId w:val="10"/>
        </w:numPr>
        <w:tabs>
          <w:tab w:val="left" w:pos="284"/>
        </w:tabs>
        <w:spacing w:after="0" w:line="276" w:lineRule="auto"/>
        <w:ind w:left="284" w:hanging="426"/>
        <w:rPr>
          <w:rFonts w:asciiTheme="minorHAnsi" w:eastAsia="Times New Roman" w:hAnsiTheme="minorHAnsi" w:cstheme="minorHAnsi"/>
          <w:lang w:eastAsia="en-GB"/>
        </w:rPr>
      </w:pPr>
      <w:r w:rsidRPr="00554E85">
        <w:rPr>
          <w:rFonts w:asciiTheme="minorHAnsi" w:eastAsia="Arial" w:hAnsiTheme="minorHAnsi" w:cstheme="minorHAnsi"/>
          <w:lang w:eastAsia="en-GB"/>
        </w:rPr>
        <w:t>A comprehensive list of all the premises to be visi</w:t>
      </w:r>
      <w:r w:rsidR="00744AD4" w:rsidRPr="00554E85">
        <w:rPr>
          <w:rFonts w:asciiTheme="minorHAnsi" w:eastAsia="Arial" w:hAnsiTheme="minorHAnsi" w:cstheme="minorHAnsi"/>
          <w:lang w:eastAsia="en-GB"/>
        </w:rPr>
        <w:t>ted</w:t>
      </w:r>
      <w:r w:rsidRPr="00554E85">
        <w:rPr>
          <w:rFonts w:asciiTheme="minorHAnsi" w:eastAsia="Arial" w:hAnsiTheme="minorHAnsi" w:cstheme="minorHAnsi"/>
          <w:lang w:eastAsia="en-GB"/>
        </w:rPr>
        <w:t xml:space="preserve"> can found in </w:t>
      </w:r>
      <w:r w:rsidR="000F7DE6" w:rsidRPr="00554E85">
        <w:rPr>
          <w:rFonts w:asciiTheme="minorHAnsi" w:eastAsia="Arial" w:hAnsiTheme="minorHAnsi" w:cstheme="minorHAnsi"/>
          <w:lang w:eastAsia="en-GB"/>
        </w:rPr>
        <w:t>the Tender documentation</w:t>
      </w:r>
      <w:r w:rsidRPr="00554E85">
        <w:rPr>
          <w:rFonts w:asciiTheme="minorHAnsi" w:eastAsia="Arial" w:hAnsiTheme="minorHAnsi" w:cstheme="minorHAnsi"/>
          <w:lang w:eastAsia="en-GB"/>
        </w:rPr>
        <w:t xml:space="preserve">. No works shall be permitted to be undertaken outside of the hours </w:t>
      </w:r>
      <w:r w:rsidR="000F7DE6" w:rsidRPr="00554E85">
        <w:rPr>
          <w:rFonts w:asciiTheme="minorHAnsi" w:eastAsia="Arial" w:hAnsiTheme="minorHAnsi" w:cstheme="minorHAnsi"/>
          <w:lang w:eastAsia="en-GB"/>
        </w:rPr>
        <w:t xml:space="preserve">above </w:t>
      </w:r>
      <w:r w:rsidRPr="00554E85">
        <w:rPr>
          <w:rFonts w:asciiTheme="minorHAnsi" w:eastAsia="Arial" w:hAnsiTheme="minorHAnsi" w:cstheme="minorHAnsi"/>
          <w:lang w:eastAsia="en-GB"/>
        </w:rPr>
        <w:t xml:space="preserve">without the consent of the </w:t>
      </w:r>
      <w:r w:rsidR="00744AD4" w:rsidRPr="00554E85">
        <w:rPr>
          <w:rFonts w:asciiTheme="minorHAnsi" w:eastAsia="Arial" w:hAnsiTheme="minorHAnsi" w:cstheme="minorHAnsi"/>
          <w:lang w:eastAsia="en-GB"/>
        </w:rPr>
        <w:t>Compliance Officer</w:t>
      </w:r>
      <w:r w:rsidRPr="00554E85">
        <w:rPr>
          <w:rFonts w:asciiTheme="minorHAnsi" w:eastAsia="Arial" w:hAnsiTheme="minorHAnsi" w:cstheme="minorHAnsi"/>
          <w:lang w:eastAsia="en-GB"/>
        </w:rPr>
        <w:t>.</w:t>
      </w:r>
    </w:p>
    <w:p w14:paraId="0AF4F1EE" w14:textId="0DC2420D" w:rsidR="0008155A" w:rsidRPr="00F807D0" w:rsidRDefault="0008155A">
      <w:pPr>
        <w:rPr>
          <w:rFonts w:asciiTheme="minorHAnsi" w:hAnsiTheme="minorHAnsi" w:cstheme="minorHAnsi"/>
          <w:b/>
          <w:u w:val="single"/>
        </w:rPr>
      </w:pPr>
    </w:p>
    <w:p w14:paraId="71F1E324" w14:textId="47DCBE70" w:rsidR="00795A92" w:rsidRPr="00F807D0" w:rsidRDefault="00795A92" w:rsidP="000E79B5">
      <w:pPr>
        <w:numPr>
          <w:ilvl w:val="0"/>
          <w:numId w:val="14"/>
        </w:numPr>
        <w:tabs>
          <w:tab w:val="left" w:pos="284"/>
        </w:tabs>
        <w:spacing w:after="0" w:line="276" w:lineRule="auto"/>
        <w:ind w:left="142" w:hanging="426"/>
        <w:jc w:val="both"/>
        <w:rPr>
          <w:rFonts w:asciiTheme="minorHAnsi" w:eastAsia="Arial" w:hAnsiTheme="minorHAnsi" w:cstheme="minorHAnsi"/>
          <w:b/>
        </w:rPr>
      </w:pPr>
      <w:r w:rsidRPr="00F807D0">
        <w:rPr>
          <w:rFonts w:asciiTheme="minorHAnsi" w:eastAsia="Arial" w:hAnsiTheme="minorHAnsi" w:cstheme="minorHAnsi"/>
          <w:b/>
        </w:rPr>
        <w:t>PRACTICAL COMPLETION OF THE WORKS</w:t>
      </w:r>
    </w:p>
    <w:p w14:paraId="786B8C96" w14:textId="77777777" w:rsidR="00554E85" w:rsidRDefault="00554E85" w:rsidP="00554E85">
      <w:pPr>
        <w:tabs>
          <w:tab w:val="left" w:pos="847"/>
        </w:tabs>
        <w:spacing w:after="0" w:line="276" w:lineRule="auto"/>
        <w:jc w:val="both"/>
        <w:rPr>
          <w:rFonts w:asciiTheme="minorHAnsi" w:eastAsia="Arial" w:hAnsiTheme="minorHAnsi" w:cstheme="minorHAnsi"/>
          <w:b/>
        </w:rPr>
      </w:pPr>
    </w:p>
    <w:p w14:paraId="13AE2ED6" w14:textId="1B7BD372" w:rsidR="00795A92" w:rsidRPr="00F807D0" w:rsidRDefault="00795A92" w:rsidP="00066DD1">
      <w:pPr>
        <w:tabs>
          <w:tab w:val="left" w:pos="847"/>
        </w:tabs>
        <w:spacing w:after="0" w:line="276" w:lineRule="auto"/>
        <w:ind w:left="142"/>
        <w:jc w:val="both"/>
        <w:rPr>
          <w:rFonts w:asciiTheme="minorHAnsi" w:eastAsia="Times New Roman" w:hAnsiTheme="minorHAnsi" w:cstheme="minorHAnsi"/>
        </w:rPr>
      </w:pPr>
      <w:r w:rsidRPr="00F807D0">
        <w:rPr>
          <w:rFonts w:asciiTheme="minorHAnsi" w:eastAsia="Arial" w:hAnsiTheme="minorHAnsi" w:cstheme="minorHAnsi"/>
        </w:rPr>
        <w:t xml:space="preserve">The date of Practical Completion of the Works shall be </w:t>
      </w:r>
      <w:r w:rsidR="000F7DE6" w:rsidRPr="00F807D0">
        <w:rPr>
          <w:rFonts w:asciiTheme="minorHAnsi" w:eastAsia="Arial" w:hAnsiTheme="minorHAnsi" w:cstheme="minorHAnsi"/>
        </w:rPr>
        <w:t>the 31</w:t>
      </w:r>
      <w:r w:rsidR="000F7DE6" w:rsidRPr="00F807D0">
        <w:rPr>
          <w:rFonts w:asciiTheme="minorHAnsi" w:eastAsia="Arial" w:hAnsiTheme="minorHAnsi" w:cstheme="minorHAnsi"/>
          <w:vertAlign w:val="superscript"/>
        </w:rPr>
        <w:t>st</w:t>
      </w:r>
      <w:r w:rsidR="000F7DE6" w:rsidRPr="00F807D0">
        <w:rPr>
          <w:rFonts w:asciiTheme="minorHAnsi" w:eastAsia="Arial" w:hAnsiTheme="minorHAnsi" w:cstheme="minorHAnsi"/>
        </w:rPr>
        <w:t xml:space="preserve"> of March at the end of the relevant financial year</w:t>
      </w:r>
      <w:r w:rsidRPr="00F807D0">
        <w:rPr>
          <w:rFonts w:asciiTheme="minorHAnsi" w:eastAsia="Arial" w:hAnsiTheme="minorHAnsi" w:cstheme="minorHAnsi"/>
        </w:rPr>
        <w:t>,</w:t>
      </w:r>
      <w:r w:rsidR="000F7DE6" w:rsidRPr="00F807D0">
        <w:rPr>
          <w:rFonts w:asciiTheme="minorHAnsi" w:eastAsia="Arial" w:hAnsiTheme="minorHAnsi" w:cstheme="minorHAnsi"/>
        </w:rPr>
        <w:t xml:space="preserve"> however</w:t>
      </w:r>
      <w:r w:rsidRPr="00F807D0">
        <w:rPr>
          <w:rFonts w:asciiTheme="minorHAnsi" w:eastAsia="Arial" w:hAnsiTheme="minorHAnsi" w:cstheme="minorHAnsi"/>
        </w:rPr>
        <w:t xml:space="preserve"> </w:t>
      </w:r>
      <w:proofErr w:type="gramStart"/>
      <w:r w:rsidRPr="00F807D0">
        <w:rPr>
          <w:rFonts w:asciiTheme="minorHAnsi" w:eastAsia="Arial" w:hAnsiTheme="minorHAnsi" w:cstheme="minorHAnsi"/>
        </w:rPr>
        <w:t>in order to</w:t>
      </w:r>
      <w:proofErr w:type="gramEnd"/>
      <w:r w:rsidRPr="00F807D0">
        <w:rPr>
          <w:rFonts w:asciiTheme="minorHAnsi" w:eastAsia="Arial" w:hAnsiTheme="minorHAnsi" w:cstheme="minorHAnsi"/>
        </w:rPr>
        <w:t xml:space="preserve"> achieve Practical Completion, the following applies:</w:t>
      </w:r>
    </w:p>
    <w:p w14:paraId="1C477CF2" w14:textId="77777777" w:rsidR="00795A92" w:rsidRPr="00F807D0" w:rsidRDefault="00795A92" w:rsidP="00554E85">
      <w:pPr>
        <w:spacing w:after="0" w:line="276" w:lineRule="auto"/>
        <w:rPr>
          <w:rFonts w:asciiTheme="minorHAnsi" w:eastAsia="Times New Roman" w:hAnsiTheme="minorHAnsi" w:cstheme="minorHAnsi"/>
        </w:rPr>
      </w:pPr>
    </w:p>
    <w:p w14:paraId="7D91020A" w14:textId="77777777" w:rsidR="00795A92" w:rsidRPr="00554E85" w:rsidRDefault="00795A92" w:rsidP="000E79B5">
      <w:pPr>
        <w:pStyle w:val="ListParagraph"/>
        <w:numPr>
          <w:ilvl w:val="0"/>
          <w:numId w:val="20"/>
        </w:numPr>
        <w:tabs>
          <w:tab w:val="left" w:pos="1364"/>
        </w:tabs>
        <w:spacing w:after="0" w:line="276" w:lineRule="auto"/>
        <w:jc w:val="both"/>
        <w:rPr>
          <w:rFonts w:asciiTheme="minorHAnsi" w:eastAsia="Times New Roman" w:hAnsiTheme="minorHAnsi" w:cstheme="minorHAnsi"/>
        </w:rPr>
      </w:pPr>
      <w:r w:rsidRPr="00554E85">
        <w:rPr>
          <w:rFonts w:asciiTheme="minorHAnsi" w:eastAsia="Arial" w:hAnsiTheme="minorHAnsi" w:cstheme="minorHAnsi"/>
        </w:rPr>
        <w:t>All annual servicing work shall be completed by 28</w:t>
      </w:r>
      <w:r w:rsidRPr="00554E85">
        <w:rPr>
          <w:rFonts w:asciiTheme="minorHAnsi" w:eastAsia="Arial" w:hAnsiTheme="minorHAnsi" w:cstheme="minorHAnsi"/>
          <w:vertAlign w:val="superscript"/>
        </w:rPr>
        <w:t>th</w:t>
      </w:r>
      <w:r w:rsidRPr="00554E85">
        <w:rPr>
          <w:rFonts w:asciiTheme="minorHAnsi" w:eastAsia="Arial" w:hAnsiTheme="minorHAnsi" w:cstheme="minorHAnsi"/>
        </w:rPr>
        <w:t xml:space="preserve"> February of each financial year of the contract;</w:t>
      </w:r>
    </w:p>
    <w:p w14:paraId="36D9985C" w14:textId="77777777" w:rsidR="00795A92" w:rsidRPr="00554E85" w:rsidRDefault="00795A92" w:rsidP="000E79B5">
      <w:pPr>
        <w:pStyle w:val="ListParagraph"/>
        <w:numPr>
          <w:ilvl w:val="0"/>
          <w:numId w:val="20"/>
        </w:numPr>
        <w:tabs>
          <w:tab w:val="left" w:pos="1447"/>
        </w:tabs>
        <w:spacing w:after="0" w:line="276" w:lineRule="auto"/>
        <w:jc w:val="both"/>
        <w:rPr>
          <w:rFonts w:asciiTheme="minorHAnsi" w:eastAsia="Times New Roman" w:hAnsiTheme="minorHAnsi" w:cstheme="minorHAnsi"/>
        </w:rPr>
      </w:pPr>
      <w:r w:rsidRPr="00554E85">
        <w:rPr>
          <w:rFonts w:asciiTheme="minorHAnsi" w:eastAsia="Arial" w:hAnsiTheme="minorHAnsi" w:cstheme="minorHAnsi"/>
        </w:rPr>
        <w:t>All copies of service certificates have been completed and accepted by the Compliance</w:t>
      </w:r>
      <w:r w:rsidR="008E7265" w:rsidRPr="00554E85">
        <w:rPr>
          <w:rFonts w:asciiTheme="minorHAnsi" w:eastAsia="Arial" w:hAnsiTheme="minorHAnsi" w:cstheme="minorHAnsi"/>
        </w:rPr>
        <w:t xml:space="preserve"> </w:t>
      </w:r>
      <w:r w:rsidRPr="00554E85">
        <w:rPr>
          <w:rFonts w:asciiTheme="minorHAnsi" w:eastAsia="Arial" w:hAnsiTheme="minorHAnsi" w:cstheme="minorHAnsi"/>
        </w:rPr>
        <w:t>Officer before 28</w:t>
      </w:r>
      <w:r w:rsidRPr="00554E85">
        <w:rPr>
          <w:rFonts w:asciiTheme="minorHAnsi" w:eastAsia="Arial" w:hAnsiTheme="minorHAnsi" w:cstheme="minorHAnsi"/>
          <w:vertAlign w:val="superscript"/>
        </w:rPr>
        <w:t>th</w:t>
      </w:r>
      <w:r w:rsidRPr="00554E85">
        <w:rPr>
          <w:rFonts w:asciiTheme="minorHAnsi" w:eastAsia="Arial" w:hAnsiTheme="minorHAnsi" w:cstheme="minorHAnsi"/>
        </w:rPr>
        <w:t xml:space="preserve"> March, at the latest, of the relevant financial year.</w:t>
      </w:r>
    </w:p>
    <w:p w14:paraId="03462AB3" w14:textId="77777777" w:rsidR="00795A92" w:rsidRPr="00554E85" w:rsidRDefault="00795A92" w:rsidP="000E79B5">
      <w:pPr>
        <w:pStyle w:val="ListParagraph"/>
        <w:numPr>
          <w:ilvl w:val="0"/>
          <w:numId w:val="20"/>
        </w:numPr>
        <w:tabs>
          <w:tab w:val="left" w:pos="1447"/>
        </w:tabs>
        <w:spacing w:after="0" w:line="276" w:lineRule="auto"/>
        <w:jc w:val="both"/>
        <w:rPr>
          <w:rFonts w:asciiTheme="minorHAnsi" w:eastAsia="Times New Roman" w:hAnsiTheme="minorHAnsi" w:cstheme="minorHAnsi"/>
        </w:rPr>
      </w:pPr>
      <w:r w:rsidRPr="00554E85">
        <w:rPr>
          <w:rFonts w:asciiTheme="minorHAnsi" w:eastAsia="Arial" w:hAnsiTheme="minorHAnsi" w:cstheme="minorHAnsi"/>
        </w:rPr>
        <w:t>All initial Device/Equipment Listing Sheets for all sites have been completed and accepted by the C</w:t>
      </w:r>
      <w:r w:rsidR="008E7265" w:rsidRPr="00554E85">
        <w:rPr>
          <w:rFonts w:asciiTheme="minorHAnsi" w:eastAsia="Arial" w:hAnsiTheme="minorHAnsi" w:cstheme="minorHAnsi"/>
        </w:rPr>
        <w:t>ompliance</w:t>
      </w:r>
      <w:r w:rsidRPr="00554E85">
        <w:rPr>
          <w:rFonts w:asciiTheme="minorHAnsi" w:eastAsia="Arial" w:hAnsiTheme="minorHAnsi" w:cstheme="minorHAnsi"/>
        </w:rPr>
        <w:t xml:space="preserve"> Officer, and copies left on site</w:t>
      </w:r>
    </w:p>
    <w:p w14:paraId="0D3C1A3D" w14:textId="77777777" w:rsidR="00E037AF" w:rsidRPr="00066DD1" w:rsidRDefault="00795A92" w:rsidP="000E79B5">
      <w:pPr>
        <w:pStyle w:val="ListParagraph"/>
        <w:numPr>
          <w:ilvl w:val="0"/>
          <w:numId w:val="20"/>
        </w:numPr>
        <w:tabs>
          <w:tab w:val="left" w:pos="1447"/>
        </w:tabs>
        <w:spacing w:after="0" w:line="276" w:lineRule="auto"/>
        <w:jc w:val="both"/>
        <w:rPr>
          <w:rFonts w:asciiTheme="minorHAnsi" w:eastAsia="Arial" w:hAnsiTheme="minorHAnsi" w:cstheme="minorHAnsi"/>
        </w:rPr>
      </w:pPr>
      <w:r w:rsidRPr="00554E85">
        <w:rPr>
          <w:rFonts w:asciiTheme="minorHAnsi" w:eastAsia="Arial" w:hAnsiTheme="minorHAnsi" w:cstheme="minorHAnsi"/>
        </w:rPr>
        <w:t xml:space="preserve">All Zone Charts are updated and/or provided and installed on site before </w:t>
      </w:r>
    </w:p>
    <w:p w14:paraId="57C89640" w14:textId="4361B726" w:rsidR="00795A92" w:rsidRPr="00066DD1" w:rsidRDefault="00795A92" w:rsidP="000E79B5">
      <w:pPr>
        <w:pStyle w:val="ListParagraph"/>
        <w:numPr>
          <w:ilvl w:val="0"/>
          <w:numId w:val="20"/>
        </w:numPr>
        <w:tabs>
          <w:tab w:val="left" w:pos="1447"/>
        </w:tabs>
        <w:spacing w:after="0" w:line="276" w:lineRule="auto"/>
        <w:jc w:val="both"/>
        <w:rPr>
          <w:rFonts w:asciiTheme="minorHAnsi" w:eastAsia="Arial" w:hAnsiTheme="minorHAnsi" w:cstheme="minorHAnsi"/>
        </w:rPr>
      </w:pPr>
      <w:r w:rsidRPr="00066DD1">
        <w:rPr>
          <w:rFonts w:asciiTheme="minorHAnsi" w:eastAsia="Arial" w:hAnsiTheme="minorHAnsi" w:cstheme="minorHAnsi"/>
          <w:u w:val="single"/>
        </w:rPr>
        <w:t>NOTE</w:t>
      </w:r>
      <w:r w:rsidRPr="00066DD1">
        <w:rPr>
          <w:rFonts w:asciiTheme="minorHAnsi" w:eastAsia="Arial" w:hAnsiTheme="minorHAnsi" w:cstheme="minorHAnsi"/>
        </w:rPr>
        <w:t xml:space="preserve"> – Work will NOT be paid for unless the relevant paperwork, noted in th</w:t>
      </w:r>
      <w:r w:rsidR="00731AEA" w:rsidRPr="00066DD1">
        <w:rPr>
          <w:rFonts w:asciiTheme="minorHAnsi" w:eastAsia="Arial" w:hAnsiTheme="minorHAnsi" w:cstheme="minorHAnsi"/>
        </w:rPr>
        <w:t xml:space="preserve">is document, has been submitted in a method agreed with </w:t>
      </w:r>
      <w:r w:rsidR="00AD0F4A" w:rsidRPr="00066DD1">
        <w:rPr>
          <w:rFonts w:asciiTheme="minorHAnsi" w:eastAsia="Arial" w:hAnsiTheme="minorHAnsi" w:cstheme="minorHAnsi"/>
        </w:rPr>
        <w:t>A</w:t>
      </w:r>
      <w:r w:rsidR="007560A9" w:rsidRPr="00066DD1">
        <w:rPr>
          <w:rFonts w:asciiTheme="minorHAnsi" w:eastAsia="Arial" w:hAnsiTheme="minorHAnsi" w:cstheme="minorHAnsi"/>
        </w:rPr>
        <w:t>dra</w:t>
      </w:r>
      <w:r w:rsidR="00731AEA" w:rsidRPr="00066DD1">
        <w:rPr>
          <w:rFonts w:asciiTheme="minorHAnsi" w:eastAsia="Arial" w:hAnsiTheme="minorHAnsi" w:cstheme="minorHAnsi"/>
        </w:rPr>
        <w:t>.</w:t>
      </w:r>
    </w:p>
    <w:p w14:paraId="373CF62E" w14:textId="77777777" w:rsidR="00602759" w:rsidRPr="00F807D0" w:rsidRDefault="00602759" w:rsidP="008E0CB3">
      <w:pPr>
        <w:tabs>
          <w:tab w:val="left" w:pos="1447"/>
        </w:tabs>
        <w:spacing w:after="0" w:line="276" w:lineRule="auto"/>
        <w:jc w:val="both"/>
        <w:rPr>
          <w:rFonts w:asciiTheme="minorHAnsi" w:eastAsia="Arial" w:hAnsiTheme="minorHAnsi" w:cstheme="minorHAnsi"/>
          <w:i/>
        </w:rPr>
      </w:pPr>
    </w:p>
    <w:p w14:paraId="4538F861" w14:textId="58C6E203" w:rsidR="008E7265" w:rsidRPr="00602759" w:rsidRDefault="008E7265" w:rsidP="000E79B5">
      <w:pPr>
        <w:pStyle w:val="ListParagraph"/>
        <w:numPr>
          <w:ilvl w:val="0"/>
          <w:numId w:val="15"/>
        </w:numPr>
        <w:tabs>
          <w:tab w:val="left" w:pos="142"/>
        </w:tabs>
        <w:spacing w:after="0" w:line="276" w:lineRule="auto"/>
        <w:ind w:left="993" w:hanging="1288"/>
        <w:rPr>
          <w:rFonts w:asciiTheme="minorHAnsi" w:eastAsia="Arial" w:hAnsiTheme="minorHAnsi" w:cstheme="minorHAnsi"/>
          <w:b/>
          <w:lang w:eastAsia="en-GB"/>
        </w:rPr>
      </w:pPr>
      <w:r w:rsidRPr="00602759">
        <w:rPr>
          <w:rFonts w:asciiTheme="minorHAnsi" w:eastAsia="Arial" w:hAnsiTheme="minorHAnsi" w:cstheme="minorHAnsi"/>
          <w:b/>
          <w:lang w:eastAsia="en-GB"/>
        </w:rPr>
        <w:t>SAFETY STANDARDS AND REQUIREMENTS</w:t>
      </w:r>
    </w:p>
    <w:p w14:paraId="359D86FE" w14:textId="77777777" w:rsidR="008E7265" w:rsidRPr="00F807D0" w:rsidRDefault="008E7265" w:rsidP="008E0CB3">
      <w:pPr>
        <w:spacing w:after="0" w:line="276" w:lineRule="auto"/>
        <w:rPr>
          <w:rFonts w:asciiTheme="minorHAnsi" w:eastAsia="Times New Roman" w:hAnsiTheme="minorHAnsi" w:cstheme="minorHAnsi"/>
          <w:lang w:eastAsia="en-GB"/>
        </w:rPr>
      </w:pPr>
    </w:p>
    <w:p w14:paraId="56F0A69B" w14:textId="14D107D1" w:rsidR="00CF39F6" w:rsidRDefault="000A6E6E" w:rsidP="00066DD1">
      <w:pPr>
        <w:spacing w:after="0" w:line="276" w:lineRule="auto"/>
        <w:ind w:left="142"/>
        <w:rPr>
          <w:rFonts w:asciiTheme="minorHAnsi" w:eastAsia="Arial" w:hAnsiTheme="minorHAnsi" w:cstheme="minorHAnsi"/>
          <w:lang w:eastAsia="en-GB"/>
        </w:rPr>
      </w:pPr>
      <w:r w:rsidRPr="000A6E6E">
        <w:rPr>
          <w:rFonts w:asciiTheme="minorHAnsi" w:eastAsia="Arial" w:hAnsiTheme="minorHAnsi" w:cstheme="minorHAnsi"/>
          <w:lang w:eastAsia="en-GB"/>
        </w:rPr>
        <w:t>The Service Provider shall comply with all relevant health and safety legislation, including but not limited to statutory duties under the Health and Safety at Work etc. Act 1974, associated regulations, and applicable HSE guidance.</w:t>
      </w:r>
    </w:p>
    <w:p w14:paraId="657238FA" w14:textId="77777777" w:rsidR="000A6E6E" w:rsidRPr="00F807D0" w:rsidRDefault="000A6E6E" w:rsidP="008E0CB3">
      <w:pPr>
        <w:spacing w:after="0" w:line="276" w:lineRule="auto"/>
        <w:rPr>
          <w:rFonts w:asciiTheme="minorHAnsi" w:eastAsia="Arial" w:hAnsiTheme="minorHAnsi" w:cstheme="minorHAnsi"/>
          <w:lang w:eastAsia="en-GB"/>
        </w:rPr>
      </w:pPr>
    </w:p>
    <w:p w14:paraId="1B1BCCAB" w14:textId="0859FF4E" w:rsidR="008E7265" w:rsidRPr="005323E1" w:rsidRDefault="001E33AA" w:rsidP="00066DD1">
      <w:pPr>
        <w:spacing w:after="0" w:line="276" w:lineRule="auto"/>
        <w:ind w:firstLine="142"/>
        <w:rPr>
          <w:rFonts w:asciiTheme="minorHAnsi" w:eastAsia="Arial" w:hAnsiTheme="minorHAnsi" w:cstheme="minorHAnsi"/>
          <w:lang w:eastAsia="en-GB"/>
        </w:rPr>
      </w:pPr>
      <w:r w:rsidRPr="00F807D0">
        <w:rPr>
          <w:rFonts w:asciiTheme="minorHAnsi" w:eastAsia="Arial" w:hAnsiTheme="minorHAnsi" w:cstheme="minorHAnsi"/>
          <w:lang w:eastAsia="en-GB"/>
        </w:rPr>
        <w:t>Service provider</w:t>
      </w:r>
      <w:r w:rsidR="008E7265" w:rsidRPr="00F807D0">
        <w:rPr>
          <w:rFonts w:asciiTheme="minorHAnsi" w:eastAsia="Arial" w:hAnsiTheme="minorHAnsi" w:cstheme="minorHAnsi"/>
          <w:lang w:eastAsia="en-GB"/>
        </w:rPr>
        <w:t>s shall also observe:</w:t>
      </w:r>
    </w:p>
    <w:p w14:paraId="14877080" w14:textId="77777777" w:rsidR="008E7265" w:rsidRPr="00563712" w:rsidRDefault="008E7265" w:rsidP="000E79B5">
      <w:pPr>
        <w:pStyle w:val="ListParagraph"/>
        <w:numPr>
          <w:ilvl w:val="1"/>
          <w:numId w:val="2"/>
        </w:numPr>
        <w:spacing w:after="0" w:line="276" w:lineRule="auto"/>
        <w:ind w:left="0" w:firstLine="426"/>
        <w:jc w:val="both"/>
        <w:rPr>
          <w:rFonts w:asciiTheme="minorHAnsi" w:eastAsia="Arial" w:hAnsiTheme="minorHAnsi" w:cstheme="minorHAnsi"/>
          <w:lang w:eastAsia="en-GB"/>
        </w:rPr>
      </w:pPr>
      <w:r w:rsidRPr="00563712">
        <w:rPr>
          <w:rFonts w:asciiTheme="minorHAnsi" w:eastAsia="Arial" w:hAnsiTheme="minorHAnsi" w:cstheme="minorHAnsi"/>
          <w:lang w:eastAsia="en-GB"/>
        </w:rPr>
        <w:t>Management of H&amp;S at work Regulations Manual Handling Regulations</w:t>
      </w:r>
    </w:p>
    <w:p w14:paraId="2AF390B4" w14:textId="154A2EAB" w:rsidR="00AA7265" w:rsidRPr="00563712" w:rsidRDefault="00AA7265" w:rsidP="000E79B5">
      <w:pPr>
        <w:pStyle w:val="ListParagraph"/>
        <w:numPr>
          <w:ilvl w:val="1"/>
          <w:numId w:val="2"/>
        </w:numPr>
        <w:spacing w:after="0" w:line="276" w:lineRule="auto"/>
        <w:ind w:left="0" w:firstLine="426"/>
        <w:jc w:val="both"/>
        <w:rPr>
          <w:rFonts w:asciiTheme="minorHAnsi" w:eastAsia="Arial" w:hAnsiTheme="minorHAnsi" w:cstheme="minorHAnsi"/>
          <w:lang w:eastAsia="en-GB"/>
        </w:rPr>
      </w:pPr>
      <w:r w:rsidRPr="00563712">
        <w:rPr>
          <w:rFonts w:asciiTheme="minorHAnsi" w:eastAsia="Arial" w:hAnsiTheme="minorHAnsi" w:cstheme="minorHAnsi"/>
          <w:lang w:eastAsia="en-GB"/>
        </w:rPr>
        <w:t>P</w:t>
      </w:r>
      <w:r w:rsidR="00A31451" w:rsidRPr="00563712">
        <w:rPr>
          <w:rFonts w:asciiTheme="minorHAnsi" w:eastAsia="Arial" w:hAnsiTheme="minorHAnsi" w:cstheme="minorHAnsi"/>
          <w:lang w:eastAsia="en-GB"/>
        </w:rPr>
        <w:t>U</w:t>
      </w:r>
      <w:r w:rsidR="0082541B" w:rsidRPr="00563712">
        <w:rPr>
          <w:rFonts w:asciiTheme="minorHAnsi" w:eastAsia="Arial" w:hAnsiTheme="minorHAnsi" w:cstheme="minorHAnsi"/>
          <w:lang w:eastAsia="en-GB"/>
        </w:rPr>
        <w:t>WER</w:t>
      </w:r>
      <w:r w:rsidRPr="00563712">
        <w:rPr>
          <w:rFonts w:asciiTheme="minorHAnsi" w:eastAsia="Arial" w:hAnsiTheme="minorHAnsi" w:cstheme="minorHAnsi"/>
          <w:lang w:eastAsia="en-GB"/>
        </w:rPr>
        <w:t xml:space="preserve"> and L</w:t>
      </w:r>
      <w:r w:rsidR="0082541B" w:rsidRPr="00563712">
        <w:rPr>
          <w:rFonts w:asciiTheme="minorHAnsi" w:eastAsia="Arial" w:hAnsiTheme="minorHAnsi" w:cstheme="minorHAnsi"/>
          <w:lang w:eastAsia="en-GB"/>
        </w:rPr>
        <w:t>OLER</w:t>
      </w:r>
      <w:r w:rsidRPr="00563712">
        <w:rPr>
          <w:rFonts w:asciiTheme="minorHAnsi" w:eastAsia="Arial" w:hAnsiTheme="minorHAnsi" w:cstheme="minorHAnsi"/>
          <w:lang w:eastAsia="en-GB"/>
        </w:rPr>
        <w:t xml:space="preserve"> Regulations</w:t>
      </w:r>
    </w:p>
    <w:p w14:paraId="5D0317B0" w14:textId="77777777" w:rsidR="008E7265" w:rsidRPr="00563712" w:rsidRDefault="008E7265" w:rsidP="000E79B5">
      <w:pPr>
        <w:pStyle w:val="ListParagraph"/>
        <w:numPr>
          <w:ilvl w:val="1"/>
          <w:numId w:val="2"/>
        </w:numPr>
        <w:spacing w:after="0" w:line="276" w:lineRule="auto"/>
        <w:ind w:left="0" w:firstLine="426"/>
        <w:jc w:val="both"/>
        <w:rPr>
          <w:rFonts w:asciiTheme="minorHAnsi" w:eastAsia="Arial" w:hAnsiTheme="minorHAnsi" w:cstheme="minorHAnsi"/>
          <w:lang w:eastAsia="en-GB"/>
        </w:rPr>
      </w:pPr>
      <w:r w:rsidRPr="00563712">
        <w:rPr>
          <w:rFonts w:asciiTheme="minorHAnsi" w:eastAsia="Arial" w:hAnsiTheme="minorHAnsi" w:cstheme="minorHAnsi"/>
          <w:lang w:eastAsia="en-GB"/>
        </w:rPr>
        <w:t>H.S.E. Documents HSG 210 &amp; 213 Asbestos Essential Tasks Manual</w:t>
      </w:r>
    </w:p>
    <w:p w14:paraId="5AB0B405" w14:textId="77777777" w:rsidR="008E7265" w:rsidRPr="00F807D0" w:rsidRDefault="008E7265" w:rsidP="008E0CB3">
      <w:pPr>
        <w:spacing w:after="0" w:line="276" w:lineRule="auto"/>
        <w:rPr>
          <w:rFonts w:asciiTheme="minorHAnsi" w:eastAsia="Times New Roman" w:hAnsiTheme="minorHAnsi" w:cstheme="minorHAnsi"/>
          <w:lang w:eastAsia="en-GB"/>
        </w:rPr>
      </w:pPr>
    </w:p>
    <w:p w14:paraId="47F71209" w14:textId="77777777" w:rsidR="008E7265" w:rsidRPr="00F807D0" w:rsidRDefault="008E7265" w:rsidP="00066DD1">
      <w:pPr>
        <w:spacing w:after="0" w:line="276" w:lineRule="auto"/>
        <w:ind w:left="142"/>
        <w:jc w:val="both"/>
        <w:rPr>
          <w:rFonts w:asciiTheme="minorHAnsi" w:eastAsia="Arial" w:hAnsiTheme="minorHAnsi" w:cstheme="minorHAnsi"/>
          <w:lang w:eastAsia="en-GB"/>
        </w:rPr>
      </w:pPr>
      <w:r w:rsidRPr="00F807D0">
        <w:rPr>
          <w:rFonts w:asciiTheme="minorHAnsi" w:eastAsia="Arial" w:hAnsiTheme="minorHAnsi" w:cstheme="minorHAnsi"/>
          <w:lang w:eastAsia="en-GB"/>
        </w:rPr>
        <w:t xml:space="preserve">The </w:t>
      </w:r>
      <w:r w:rsidR="001E33AA" w:rsidRPr="00F807D0">
        <w:rPr>
          <w:rFonts w:asciiTheme="minorHAnsi" w:eastAsia="Arial" w:hAnsiTheme="minorHAnsi" w:cstheme="minorHAnsi"/>
          <w:lang w:eastAsia="en-GB"/>
        </w:rPr>
        <w:t>Service provider</w:t>
      </w:r>
      <w:r w:rsidRPr="00F807D0">
        <w:rPr>
          <w:rFonts w:asciiTheme="minorHAnsi" w:eastAsia="Arial" w:hAnsiTheme="minorHAnsi" w:cstheme="minorHAnsi"/>
          <w:lang w:eastAsia="en-GB"/>
        </w:rPr>
        <w:t xml:space="preserve"> shall provide, and at their cost, all access and safety equipment required to undertake the works.</w:t>
      </w:r>
    </w:p>
    <w:p w14:paraId="6C7BC486" w14:textId="77777777" w:rsidR="008E7265" w:rsidRPr="00F807D0" w:rsidRDefault="008E7265" w:rsidP="008E0CB3">
      <w:pPr>
        <w:spacing w:after="0" w:line="276" w:lineRule="auto"/>
        <w:rPr>
          <w:rFonts w:asciiTheme="minorHAnsi" w:eastAsia="Times New Roman" w:hAnsiTheme="minorHAnsi" w:cstheme="minorHAnsi"/>
          <w:lang w:eastAsia="en-GB"/>
        </w:rPr>
      </w:pPr>
    </w:p>
    <w:p w14:paraId="632F400A" w14:textId="77777777" w:rsidR="008E7265" w:rsidRPr="00F807D0" w:rsidRDefault="008E7265" w:rsidP="00066DD1">
      <w:pPr>
        <w:spacing w:after="0" w:line="276" w:lineRule="auto"/>
        <w:ind w:left="142"/>
        <w:jc w:val="both"/>
        <w:rPr>
          <w:rFonts w:asciiTheme="minorHAnsi" w:eastAsia="Arial" w:hAnsiTheme="minorHAnsi" w:cstheme="minorHAnsi"/>
          <w:lang w:eastAsia="en-GB"/>
        </w:rPr>
      </w:pPr>
      <w:r w:rsidRPr="00F807D0">
        <w:rPr>
          <w:rFonts w:asciiTheme="minorHAnsi" w:eastAsia="Arial" w:hAnsiTheme="minorHAnsi" w:cstheme="minorHAnsi"/>
          <w:lang w:eastAsia="en-GB"/>
        </w:rPr>
        <w:t xml:space="preserve">A copy of the successful </w:t>
      </w:r>
      <w:r w:rsidR="001E33AA" w:rsidRPr="00F807D0">
        <w:rPr>
          <w:rFonts w:asciiTheme="minorHAnsi" w:eastAsia="Arial" w:hAnsiTheme="minorHAnsi" w:cstheme="minorHAnsi"/>
          <w:lang w:eastAsia="en-GB"/>
        </w:rPr>
        <w:t>Service provider</w:t>
      </w:r>
      <w:r w:rsidRPr="00F807D0">
        <w:rPr>
          <w:rFonts w:asciiTheme="minorHAnsi" w:eastAsia="Arial" w:hAnsiTheme="minorHAnsi" w:cstheme="minorHAnsi"/>
          <w:lang w:eastAsia="en-GB"/>
        </w:rPr>
        <w:t>’s Health and Safety Policy and Method Statements will be required for inspection before beginning any work.</w:t>
      </w:r>
    </w:p>
    <w:p w14:paraId="26B8A71C" w14:textId="77777777" w:rsidR="008E7265" w:rsidRPr="00F807D0" w:rsidRDefault="008E7265" w:rsidP="008E0CB3">
      <w:pPr>
        <w:spacing w:after="0" w:line="276" w:lineRule="auto"/>
        <w:rPr>
          <w:rFonts w:asciiTheme="minorHAnsi" w:eastAsia="Times New Roman" w:hAnsiTheme="minorHAnsi" w:cstheme="minorHAnsi"/>
          <w:lang w:eastAsia="en-GB"/>
        </w:rPr>
      </w:pPr>
    </w:p>
    <w:p w14:paraId="14EFB118" w14:textId="77777777" w:rsidR="008E7265" w:rsidRPr="00F807D0" w:rsidRDefault="008E7265" w:rsidP="00066DD1">
      <w:pPr>
        <w:spacing w:after="0" w:line="276" w:lineRule="auto"/>
        <w:ind w:left="142"/>
        <w:jc w:val="both"/>
        <w:rPr>
          <w:rFonts w:asciiTheme="minorHAnsi" w:eastAsia="Arial" w:hAnsiTheme="minorHAnsi" w:cstheme="minorHAnsi"/>
          <w:lang w:eastAsia="en-GB"/>
        </w:rPr>
      </w:pPr>
      <w:r w:rsidRPr="00F807D0">
        <w:rPr>
          <w:rFonts w:asciiTheme="minorHAnsi" w:eastAsia="Arial" w:hAnsiTheme="minorHAnsi" w:cstheme="minorHAnsi"/>
          <w:lang w:eastAsia="en-GB"/>
        </w:rPr>
        <w:t xml:space="preserve">All </w:t>
      </w:r>
      <w:r w:rsidR="001E33AA" w:rsidRPr="00F807D0">
        <w:rPr>
          <w:rFonts w:asciiTheme="minorHAnsi" w:eastAsia="Arial" w:hAnsiTheme="minorHAnsi" w:cstheme="minorHAnsi"/>
          <w:lang w:eastAsia="en-GB"/>
        </w:rPr>
        <w:t>Service provider</w:t>
      </w:r>
      <w:r w:rsidRPr="00F807D0">
        <w:rPr>
          <w:rFonts w:asciiTheme="minorHAnsi" w:eastAsia="Arial" w:hAnsiTheme="minorHAnsi" w:cstheme="minorHAnsi"/>
          <w:lang w:eastAsia="en-GB"/>
        </w:rPr>
        <w:t>s’ staff employed on the servicing works shall have undertaken ‘ASBESTOS AWARENESS TRAINING’ and certificates to verify this shall be available for inspection.</w:t>
      </w:r>
    </w:p>
    <w:p w14:paraId="4A69A9FA" w14:textId="77777777" w:rsidR="008E7265" w:rsidRPr="00F807D0" w:rsidRDefault="008E7265" w:rsidP="008E0CB3">
      <w:pPr>
        <w:spacing w:after="0" w:line="276" w:lineRule="auto"/>
        <w:rPr>
          <w:rFonts w:asciiTheme="minorHAnsi" w:eastAsia="Times New Roman" w:hAnsiTheme="minorHAnsi" w:cstheme="minorHAnsi"/>
          <w:lang w:eastAsia="en-GB"/>
        </w:rPr>
      </w:pPr>
    </w:p>
    <w:p w14:paraId="52AAC7DE" w14:textId="3AB80250" w:rsidR="008E7265" w:rsidRPr="00F807D0" w:rsidRDefault="008E7265" w:rsidP="00066DD1">
      <w:pPr>
        <w:spacing w:after="0" w:line="276" w:lineRule="auto"/>
        <w:ind w:left="142"/>
        <w:jc w:val="both"/>
        <w:rPr>
          <w:rFonts w:asciiTheme="minorHAnsi" w:eastAsia="Arial" w:hAnsiTheme="minorHAnsi" w:cstheme="minorHAnsi"/>
          <w:lang w:eastAsia="en-GB"/>
        </w:rPr>
      </w:pPr>
      <w:r w:rsidRPr="00F807D0">
        <w:rPr>
          <w:rFonts w:asciiTheme="minorHAnsi" w:eastAsia="Arial" w:hAnsiTheme="minorHAnsi" w:cstheme="minorHAnsi"/>
          <w:lang w:eastAsia="en-GB"/>
        </w:rPr>
        <w:t xml:space="preserve">The </w:t>
      </w:r>
      <w:r w:rsidR="001E33AA" w:rsidRPr="00F807D0">
        <w:rPr>
          <w:rFonts w:asciiTheme="minorHAnsi" w:eastAsia="Arial" w:hAnsiTheme="minorHAnsi" w:cstheme="minorHAnsi"/>
          <w:lang w:eastAsia="en-GB"/>
        </w:rPr>
        <w:t>Service provider</w:t>
      </w:r>
      <w:r w:rsidRPr="00F807D0">
        <w:rPr>
          <w:rFonts w:asciiTheme="minorHAnsi" w:eastAsia="Arial" w:hAnsiTheme="minorHAnsi" w:cstheme="minorHAnsi"/>
          <w:lang w:eastAsia="en-GB"/>
        </w:rPr>
        <w:t xml:space="preserve"> shall not allow any person to carry out work on </w:t>
      </w:r>
      <w:r w:rsidR="00AD0F4A">
        <w:rPr>
          <w:rFonts w:asciiTheme="minorHAnsi" w:eastAsia="Arial" w:hAnsiTheme="minorHAnsi" w:cstheme="minorHAnsi"/>
          <w:lang w:eastAsia="en-GB"/>
        </w:rPr>
        <w:t>A</w:t>
      </w:r>
      <w:r w:rsidR="007560A9">
        <w:rPr>
          <w:rFonts w:asciiTheme="minorHAnsi" w:eastAsia="Arial" w:hAnsiTheme="minorHAnsi" w:cstheme="minorHAnsi"/>
          <w:lang w:eastAsia="en-GB"/>
        </w:rPr>
        <w:t>dra</w:t>
      </w:r>
      <w:r w:rsidR="0067368D" w:rsidRPr="00F807D0">
        <w:rPr>
          <w:rFonts w:asciiTheme="minorHAnsi" w:eastAsia="Arial" w:hAnsiTheme="minorHAnsi" w:cstheme="minorHAnsi"/>
          <w:lang w:eastAsia="en-GB"/>
        </w:rPr>
        <w:t>’s</w:t>
      </w:r>
      <w:r w:rsidRPr="00F807D0">
        <w:rPr>
          <w:rFonts w:asciiTheme="minorHAnsi" w:eastAsia="Arial" w:hAnsiTheme="minorHAnsi" w:cstheme="minorHAnsi"/>
          <w:lang w:eastAsia="en-GB"/>
        </w:rPr>
        <w:t xml:space="preserve"> plant or equipment to which they are not adequately and suitably qualified and trained for and/or experienced with.</w:t>
      </w:r>
    </w:p>
    <w:p w14:paraId="7CC266A3" w14:textId="77777777" w:rsidR="00422309" w:rsidRPr="00F807D0" w:rsidRDefault="00422309" w:rsidP="008E0CB3">
      <w:pPr>
        <w:spacing w:after="0" w:line="276" w:lineRule="auto"/>
        <w:jc w:val="both"/>
        <w:rPr>
          <w:rFonts w:asciiTheme="minorHAnsi" w:eastAsia="Arial" w:hAnsiTheme="minorHAnsi" w:cstheme="minorHAnsi"/>
          <w:lang w:eastAsia="en-GB"/>
        </w:rPr>
      </w:pPr>
    </w:p>
    <w:p w14:paraId="48E876FF" w14:textId="77777777" w:rsidR="008E7265" w:rsidRPr="00F807D0" w:rsidRDefault="008E7265" w:rsidP="00066DD1">
      <w:pPr>
        <w:spacing w:after="0" w:line="276" w:lineRule="auto"/>
        <w:ind w:firstLine="142"/>
        <w:rPr>
          <w:rFonts w:asciiTheme="minorHAnsi" w:eastAsia="Arial" w:hAnsiTheme="minorHAnsi" w:cstheme="minorHAnsi"/>
          <w:lang w:eastAsia="en-GB"/>
        </w:rPr>
      </w:pPr>
      <w:r w:rsidRPr="00F807D0">
        <w:rPr>
          <w:rFonts w:asciiTheme="minorHAnsi" w:eastAsia="Arial" w:hAnsiTheme="minorHAnsi" w:cstheme="minorHAnsi"/>
          <w:lang w:eastAsia="en-GB"/>
        </w:rPr>
        <w:t xml:space="preserve">Proof of the </w:t>
      </w:r>
      <w:r w:rsidR="001E33AA" w:rsidRPr="00F807D0">
        <w:rPr>
          <w:rFonts w:asciiTheme="minorHAnsi" w:eastAsia="Arial" w:hAnsiTheme="minorHAnsi" w:cstheme="minorHAnsi"/>
          <w:lang w:eastAsia="en-GB"/>
        </w:rPr>
        <w:t>Service provider</w:t>
      </w:r>
      <w:r w:rsidRPr="00F807D0">
        <w:rPr>
          <w:rFonts w:asciiTheme="minorHAnsi" w:eastAsia="Arial" w:hAnsiTheme="minorHAnsi" w:cstheme="minorHAnsi"/>
          <w:lang w:eastAsia="en-GB"/>
        </w:rPr>
        <w:t>’s employees’ qualifications will need to be submitted on request.</w:t>
      </w:r>
    </w:p>
    <w:p w14:paraId="1929F12D" w14:textId="77777777" w:rsidR="008E7265" w:rsidRPr="00F807D0" w:rsidRDefault="008E7265" w:rsidP="008E0CB3">
      <w:pPr>
        <w:spacing w:after="0" w:line="276" w:lineRule="auto"/>
        <w:rPr>
          <w:rFonts w:asciiTheme="minorHAnsi" w:eastAsia="Times New Roman" w:hAnsiTheme="minorHAnsi" w:cstheme="minorHAnsi"/>
          <w:lang w:eastAsia="en-GB"/>
        </w:rPr>
      </w:pPr>
    </w:p>
    <w:p w14:paraId="79160B55" w14:textId="339AE4D2" w:rsidR="008E7265" w:rsidRPr="00F807D0" w:rsidRDefault="008E7265" w:rsidP="00066DD1">
      <w:pPr>
        <w:spacing w:after="0" w:line="276" w:lineRule="auto"/>
        <w:ind w:left="142"/>
        <w:jc w:val="both"/>
        <w:rPr>
          <w:rFonts w:asciiTheme="minorHAnsi" w:eastAsia="Arial" w:hAnsiTheme="minorHAnsi" w:cstheme="minorHAnsi"/>
          <w:lang w:eastAsia="en-GB"/>
        </w:rPr>
      </w:pPr>
      <w:r w:rsidRPr="00F807D0">
        <w:rPr>
          <w:rFonts w:asciiTheme="minorHAnsi" w:eastAsia="Arial" w:hAnsiTheme="minorHAnsi" w:cstheme="minorHAnsi"/>
          <w:lang w:eastAsia="en-GB"/>
        </w:rPr>
        <w:t xml:space="preserve">The </w:t>
      </w:r>
      <w:r w:rsidR="001E33AA" w:rsidRPr="00F807D0">
        <w:rPr>
          <w:rFonts w:asciiTheme="minorHAnsi" w:eastAsia="Arial" w:hAnsiTheme="minorHAnsi" w:cstheme="minorHAnsi"/>
          <w:lang w:eastAsia="en-GB"/>
        </w:rPr>
        <w:t>Service provider</w:t>
      </w:r>
      <w:r w:rsidRPr="00F807D0">
        <w:rPr>
          <w:rFonts w:asciiTheme="minorHAnsi" w:eastAsia="Arial" w:hAnsiTheme="minorHAnsi" w:cstheme="minorHAnsi"/>
          <w:lang w:eastAsia="en-GB"/>
        </w:rPr>
        <w:t xml:space="preserve"> shall read and </w:t>
      </w:r>
      <w:proofErr w:type="gramStart"/>
      <w:r w:rsidRPr="00F807D0">
        <w:rPr>
          <w:rFonts w:asciiTheme="minorHAnsi" w:eastAsia="Arial" w:hAnsiTheme="minorHAnsi" w:cstheme="minorHAnsi"/>
          <w:lang w:eastAsia="en-GB"/>
        </w:rPr>
        <w:t>at all times</w:t>
      </w:r>
      <w:proofErr w:type="gramEnd"/>
      <w:r w:rsidRPr="00F807D0">
        <w:rPr>
          <w:rFonts w:asciiTheme="minorHAnsi" w:eastAsia="Arial" w:hAnsiTheme="minorHAnsi" w:cstheme="minorHAnsi"/>
          <w:lang w:eastAsia="en-GB"/>
        </w:rPr>
        <w:t xml:space="preserve"> adhere to any of </w:t>
      </w:r>
      <w:r w:rsidR="00AD0F4A">
        <w:rPr>
          <w:rFonts w:asciiTheme="minorHAnsi" w:eastAsia="Arial" w:hAnsiTheme="minorHAnsi" w:cstheme="minorHAnsi"/>
          <w:lang w:eastAsia="en-GB"/>
        </w:rPr>
        <w:t>A</w:t>
      </w:r>
      <w:r w:rsidR="007560A9">
        <w:rPr>
          <w:rFonts w:asciiTheme="minorHAnsi" w:eastAsia="Arial" w:hAnsiTheme="minorHAnsi" w:cstheme="minorHAnsi"/>
          <w:lang w:eastAsia="en-GB"/>
        </w:rPr>
        <w:t>dra</w:t>
      </w:r>
      <w:r w:rsidR="0067368D" w:rsidRPr="00F807D0">
        <w:rPr>
          <w:rFonts w:asciiTheme="minorHAnsi" w:eastAsia="Arial" w:hAnsiTheme="minorHAnsi" w:cstheme="minorHAnsi"/>
          <w:lang w:eastAsia="en-GB"/>
        </w:rPr>
        <w:t>’s</w:t>
      </w:r>
      <w:r w:rsidRPr="00F807D0">
        <w:rPr>
          <w:rFonts w:asciiTheme="minorHAnsi" w:eastAsia="Arial" w:hAnsiTheme="minorHAnsi" w:cstheme="minorHAnsi"/>
          <w:lang w:eastAsia="en-GB"/>
        </w:rPr>
        <w:t xml:space="preserve"> Health &amp; Safety policies (copies will be issued to the successful tenderer).</w:t>
      </w:r>
    </w:p>
    <w:p w14:paraId="5DBDC0BA" w14:textId="77777777" w:rsidR="008E7265" w:rsidRPr="00F807D0" w:rsidRDefault="008E7265" w:rsidP="008E0CB3">
      <w:pPr>
        <w:spacing w:after="0" w:line="276" w:lineRule="auto"/>
        <w:rPr>
          <w:rFonts w:asciiTheme="minorHAnsi" w:eastAsia="Times New Roman" w:hAnsiTheme="minorHAnsi" w:cstheme="minorHAnsi"/>
          <w:lang w:eastAsia="en-GB"/>
        </w:rPr>
      </w:pPr>
    </w:p>
    <w:p w14:paraId="110E51E5" w14:textId="77777777" w:rsidR="00AF6101" w:rsidRDefault="008E7265" w:rsidP="00AF6101">
      <w:pPr>
        <w:spacing w:after="0" w:line="276" w:lineRule="auto"/>
        <w:ind w:left="142"/>
        <w:jc w:val="both"/>
        <w:rPr>
          <w:rFonts w:asciiTheme="minorHAnsi" w:hAnsiTheme="minorHAnsi" w:cstheme="minorHAnsi"/>
          <w:b/>
          <w:u w:val="single"/>
        </w:rPr>
      </w:pPr>
      <w:r w:rsidRPr="00F807D0">
        <w:rPr>
          <w:rFonts w:asciiTheme="minorHAnsi" w:eastAsia="Arial" w:hAnsiTheme="minorHAnsi" w:cstheme="minorHAnsi"/>
          <w:lang w:eastAsia="en-GB"/>
        </w:rPr>
        <w:t xml:space="preserve">In the event of any significant risks occurring, which are not covered in these documents, then separate Risk Assessments/Method Statements will be required from the </w:t>
      </w:r>
      <w:r w:rsidR="001E33AA" w:rsidRPr="00F807D0">
        <w:rPr>
          <w:rFonts w:asciiTheme="minorHAnsi" w:eastAsia="Arial" w:hAnsiTheme="minorHAnsi" w:cstheme="minorHAnsi"/>
          <w:lang w:eastAsia="en-GB"/>
        </w:rPr>
        <w:t>Service provider</w:t>
      </w:r>
      <w:r w:rsidRPr="00F807D0">
        <w:rPr>
          <w:rFonts w:asciiTheme="minorHAnsi" w:eastAsia="Arial" w:hAnsiTheme="minorHAnsi" w:cstheme="minorHAnsi"/>
          <w:lang w:eastAsia="en-GB"/>
        </w:rPr>
        <w:t xml:space="preserve"> prior to work commencing.</w:t>
      </w:r>
    </w:p>
    <w:p w14:paraId="5CC628CE" w14:textId="77777777" w:rsidR="00AF6101" w:rsidRDefault="00AF6101" w:rsidP="00AF6101">
      <w:pPr>
        <w:spacing w:after="0" w:line="276" w:lineRule="auto"/>
        <w:ind w:left="142"/>
        <w:jc w:val="both"/>
        <w:rPr>
          <w:rFonts w:asciiTheme="minorHAnsi" w:hAnsiTheme="minorHAnsi" w:cstheme="minorHAnsi"/>
          <w:b/>
          <w:u w:val="single"/>
        </w:rPr>
      </w:pPr>
    </w:p>
    <w:p w14:paraId="21E3267A" w14:textId="45028C26" w:rsidR="0067368D" w:rsidRPr="00AF6101" w:rsidRDefault="00422309" w:rsidP="00AF6101">
      <w:pPr>
        <w:pStyle w:val="ListParagraph"/>
        <w:numPr>
          <w:ilvl w:val="0"/>
          <w:numId w:val="15"/>
        </w:numPr>
        <w:spacing w:after="0" w:line="276" w:lineRule="auto"/>
        <w:ind w:left="142" w:hanging="568"/>
        <w:jc w:val="both"/>
        <w:rPr>
          <w:rFonts w:asciiTheme="minorHAnsi" w:eastAsia="Arial" w:hAnsiTheme="minorHAnsi" w:cstheme="minorHAnsi"/>
          <w:lang w:eastAsia="en-GB"/>
        </w:rPr>
      </w:pPr>
      <w:r w:rsidRPr="00AF6101">
        <w:rPr>
          <w:rFonts w:asciiTheme="minorHAnsi" w:eastAsia="Arial" w:hAnsiTheme="minorHAnsi" w:cstheme="minorHAnsi"/>
          <w:b/>
          <w:lang w:eastAsia="en-GB"/>
        </w:rPr>
        <w:t>ENGINEERS AND OPERATIVES</w:t>
      </w:r>
    </w:p>
    <w:p w14:paraId="2247C800" w14:textId="77777777" w:rsidR="0067368D" w:rsidRPr="00037CA8" w:rsidRDefault="0067368D" w:rsidP="008E0CB3">
      <w:pPr>
        <w:spacing w:after="0" w:line="276" w:lineRule="auto"/>
        <w:rPr>
          <w:rFonts w:asciiTheme="minorHAnsi" w:eastAsia="Times New Roman" w:hAnsiTheme="minorHAnsi" w:cstheme="minorHAnsi"/>
          <w:strike/>
          <w:highlight w:val="red"/>
          <w:lang w:eastAsia="en-GB"/>
        </w:rPr>
      </w:pPr>
    </w:p>
    <w:p w14:paraId="36D06BE3" w14:textId="63B9E000" w:rsidR="0067368D" w:rsidRPr="00C34A19" w:rsidRDefault="00DE27FA" w:rsidP="00FD12E0">
      <w:pPr>
        <w:spacing w:after="0" w:line="276" w:lineRule="auto"/>
        <w:ind w:left="142"/>
        <w:jc w:val="both"/>
        <w:rPr>
          <w:rFonts w:asciiTheme="minorHAnsi" w:eastAsia="Arial" w:hAnsiTheme="minorHAnsi" w:cstheme="minorHAnsi"/>
          <w:strike/>
          <w:lang w:eastAsia="en-GB"/>
        </w:rPr>
      </w:pPr>
      <w:r w:rsidRPr="000C34C4">
        <w:rPr>
          <w:rFonts w:asciiTheme="minorHAnsi" w:eastAsia="Arial" w:hAnsiTheme="minorHAnsi" w:cstheme="minorHAnsi"/>
          <w:lang w:eastAsia="en-GB"/>
        </w:rPr>
        <w:t xml:space="preserve">The service provider will ensure adequate arrangements are in place for vetting, appointing and monitoring the performance of subcontractors. </w:t>
      </w:r>
      <w:r w:rsidR="000C34C4" w:rsidRPr="000C34C4">
        <w:rPr>
          <w:rFonts w:asciiTheme="minorHAnsi" w:eastAsia="Arial" w:hAnsiTheme="minorHAnsi" w:cstheme="minorHAnsi"/>
          <w:lang w:eastAsia="en-GB"/>
        </w:rPr>
        <w:t>It is the r</w:t>
      </w:r>
      <w:r w:rsidR="00745CE1" w:rsidRPr="000C34C4">
        <w:rPr>
          <w:rFonts w:asciiTheme="minorHAnsi" w:eastAsia="Arial" w:hAnsiTheme="minorHAnsi" w:cstheme="minorHAnsi"/>
          <w:lang w:eastAsia="en-GB"/>
        </w:rPr>
        <w:t>esponsibility of</w:t>
      </w:r>
      <w:r w:rsidR="000C34C4" w:rsidRPr="000C34C4">
        <w:rPr>
          <w:rFonts w:asciiTheme="minorHAnsi" w:eastAsia="Arial" w:hAnsiTheme="minorHAnsi" w:cstheme="minorHAnsi"/>
          <w:lang w:eastAsia="en-GB"/>
        </w:rPr>
        <w:t xml:space="preserve"> the service provider</w:t>
      </w:r>
      <w:r w:rsidR="00A16E72" w:rsidRPr="000C34C4">
        <w:rPr>
          <w:rFonts w:asciiTheme="minorHAnsi" w:eastAsia="Arial" w:hAnsiTheme="minorHAnsi" w:cstheme="minorHAnsi"/>
          <w:lang w:eastAsia="en-GB"/>
        </w:rPr>
        <w:t xml:space="preserve"> to </w:t>
      </w:r>
      <w:r w:rsidR="00AD2145" w:rsidRPr="000C34C4">
        <w:rPr>
          <w:rFonts w:asciiTheme="minorHAnsi" w:eastAsia="Arial" w:hAnsiTheme="minorHAnsi" w:cstheme="minorHAnsi"/>
          <w:lang w:eastAsia="en-GB"/>
        </w:rPr>
        <w:t xml:space="preserve">review &amp; approve </w:t>
      </w:r>
      <w:r w:rsidR="007F425E" w:rsidRPr="000C34C4">
        <w:rPr>
          <w:rFonts w:asciiTheme="minorHAnsi" w:eastAsia="Arial" w:hAnsiTheme="minorHAnsi" w:cstheme="minorHAnsi"/>
          <w:lang w:eastAsia="en-GB"/>
        </w:rPr>
        <w:t>sub- contractors risk assessments &amp; method statements</w:t>
      </w:r>
      <w:r w:rsidR="00AD2145" w:rsidRPr="000C34C4">
        <w:rPr>
          <w:rFonts w:asciiTheme="minorHAnsi" w:eastAsia="Arial" w:hAnsiTheme="minorHAnsi" w:cstheme="minorHAnsi"/>
          <w:lang w:eastAsia="en-GB"/>
        </w:rPr>
        <w:t>, in line with contract requirements.</w:t>
      </w:r>
      <w:r w:rsidR="00AD2145">
        <w:rPr>
          <w:rFonts w:asciiTheme="minorHAnsi" w:eastAsia="Arial" w:hAnsiTheme="minorHAnsi" w:cstheme="minorHAnsi"/>
          <w:strike/>
          <w:lang w:eastAsia="en-GB"/>
        </w:rPr>
        <w:t xml:space="preserve"> </w:t>
      </w:r>
    </w:p>
    <w:p w14:paraId="74C7ACAB" w14:textId="77777777" w:rsidR="0067368D" w:rsidRPr="00F807D0" w:rsidRDefault="0067368D" w:rsidP="008E0CB3">
      <w:pPr>
        <w:spacing w:line="276" w:lineRule="auto"/>
        <w:rPr>
          <w:rFonts w:asciiTheme="minorHAnsi" w:hAnsiTheme="minorHAnsi" w:cstheme="minorHAnsi"/>
          <w:b/>
          <w:u w:val="single"/>
        </w:rPr>
      </w:pPr>
    </w:p>
    <w:p w14:paraId="2B3807B8" w14:textId="77777777" w:rsidR="006D0F5E" w:rsidRPr="00F807D0" w:rsidRDefault="00422309" w:rsidP="00AF6101">
      <w:pPr>
        <w:pStyle w:val="ListParagraph"/>
        <w:numPr>
          <w:ilvl w:val="0"/>
          <w:numId w:val="16"/>
        </w:numPr>
        <w:tabs>
          <w:tab w:val="left" w:pos="142"/>
        </w:tabs>
        <w:spacing w:after="0" w:line="276" w:lineRule="auto"/>
        <w:ind w:hanging="2282"/>
        <w:rPr>
          <w:rFonts w:asciiTheme="minorHAnsi" w:eastAsia="Arial" w:hAnsiTheme="minorHAnsi" w:cstheme="minorHAnsi"/>
          <w:b/>
          <w:lang w:eastAsia="en-GB"/>
        </w:rPr>
      </w:pPr>
      <w:r w:rsidRPr="00F807D0">
        <w:rPr>
          <w:rFonts w:asciiTheme="minorHAnsi" w:eastAsia="Arial" w:hAnsiTheme="minorHAnsi" w:cstheme="minorHAnsi"/>
          <w:b/>
          <w:lang w:eastAsia="en-GB"/>
        </w:rPr>
        <w:t>ADDRESSABLE SYSTEMS</w:t>
      </w:r>
    </w:p>
    <w:p w14:paraId="1F8CF164" w14:textId="77777777" w:rsidR="006D0F5E" w:rsidRPr="00F807D0" w:rsidRDefault="006D0F5E" w:rsidP="008E0CB3">
      <w:pPr>
        <w:spacing w:after="0" w:line="276" w:lineRule="auto"/>
        <w:rPr>
          <w:rFonts w:asciiTheme="minorHAnsi" w:eastAsia="Times New Roman" w:hAnsiTheme="minorHAnsi" w:cstheme="minorHAnsi"/>
          <w:lang w:eastAsia="en-GB"/>
        </w:rPr>
      </w:pPr>
    </w:p>
    <w:p w14:paraId="7D15511B" w14:textId="0526C069" w:rsidR="006D0F5E" w:rsidRPr="00F807D0" w:rsidRDefault="001E33AA" w:rsidP="00FD12E0">
      <w:pPr>
        <w:spacing w:after="0" w:line="276" w:lineRule="auto"/>
        <w:ind w:left="142"/>
        <w:jc w:val="both"/>
        <w:rPr>
          <w:rFonts w:asciiTheme="minorHAnsi" w:eastAsia="Arial" w:hAnsiTheme="minorHAnsi" w:cstheme="minorHAnsi"/>
          <w:lang w:eastAsia="en-GB"/>
        </w:rPr>
      </w:pPr>
      <w:r w:rsidRPr="00BB4049">
        <w:rPr>
          <w:rFonts w:asciiTheme="minorHAnsi" w:eastAsia="Arial" w:hAnsiTheme="minorHAnsi" w:cstheme="minorHAnsi"/>
          <w:lang w:eastAsia="en-GB"/>
        </w:rPr>
        <w:t>Service provider</w:t>
      </w:r>
      <w:r w:rsidR="006D0F5E" w:rsidRPr="00BB4049">
        <w:rPr>
          <w:rFonts w:asciiTheme="minorHAnsi" w:eastAsia="Arial" w:hAnsiTheme="minorHAnsi" w:cstheme="minorHAnsi"/>
          <w:lang w:eastAsia="en-GB"/>
        </w:rPr>
        <w:t>s shall NOT tender prices for servicing, NOR carry out work on, addressable systems for which they and/or their Engineers do not have adequate and suitable training and expertise. This particularly relates to Gent, Protec</w:t>
      </w:r>
      <w:r w:rsidR="00BB4049" w:rsidRPr="00BB4049">
        <w:rPr>
          <w:rFonts w:asciiTheme="minorHAnsi" w:eastAsia="Arial" w:hAnsiTheme="minorHAnsi" w:cstheme="minorHAnsi"/>
          <w:lang w:eastAsia="en-GB"/>
        </w:rPr>
        <w:t>, Siemens</w:t>
      </w:r>
      <w:r w:rsidR="006D0F5E" w:rsidRPr="00BB4049">
        <w:rPr>
          <w:rFonts w:asciiTheme="minorHAnsi" w:eastAsia="Arial" w:hAnsiTheme="minorHAnsi" w:cstheme="minorHAnsi"/>
          <w:lang w:eastAsia="en-GB"/>
        </w:rPr>
        <w:t xml:space="preserve"> and Notifier systems. The </w:t>
      </w:r>
      <w:r w:rsidRPr="00BB4049">
        <w:rPr>
          <w:rFonts w:asciiTheme="minorHAnsi" w:eastAsia="Arial" w:hAnsiTheme="minorHAnsi" w:cstheme="minorHAnsi"/>
          <w:lang w:eastAsia="en-GB"/>
        </w:rPr>
        <w:t>Service provider</w:t>
      </w:r>
      <w:r w:rsidR="006D0F5E" w:rsidRPr="00BB4049">
        <w:rPr>
          <w:rFonts w:asciiTheme="minorHAnsi" w:eastAsia="Arial" w:hAnsiTheme="minorHAnsi" w:cstheme="minorHAnsi"/>
          <w:lang w:eastAsia="en-GB"/>
        </w:rPr>
        <w:t xml:space="preserve"> shall also have access to all the necessary codes and passwords and be able to obtain any parts, manuals, technical information etc needed to carry out full and proper servicing of these systems as recommended by the manufacturers.</w:t>
      </w:r>
    </w:p>
    <w:p w14:paraId="2202963B" w14:textId="77777777" w:rsidR="0043677B" w:rsidRPr="00F807D0" w:rsidRDefault="0043677B" w:rsidP="008E0CB3">
      <w:pPr>
        <w:tabs>
          <w:tab w:val="left" w:pos="847"/>
        </w:tabs>
        <w:spacing w:after="0" w:line="276" w:lineRule="auto"/>
        <w:jc w:val="both"/>
        <w:rPr>
          <w:rFonts w:asciiTheme="minorHAnsi" w:eastAsia="Arial" w:hAnsiTheme="minorHAnsi" w:cstheme="minorHAnsi"/>
        </w:rPr>
      </w:pPr>
    </w:p>
    <w:p w14:paraId="584A2934" w14:textId="77777777" w:rsidR="0043677B" w:rsidRPr="00F807D0" w:rsidRDefault="0043677B" w:rsidP="008E0CB3">
      <w:pPr>
        <w:tabs>
          <w:tab w:val="left" w:pos="847"/>
        </w:tabs>
        <w:spacing w:after="0" w:line="276" w:lineRule="auto"/>
        <w:jc w:val="both"/>
        <w:rPr>
          <w:rFonts w:asciiTheme="minorHAnsi" w:eastAsia="Arial" w:hAnsiTheme="minorHAnsi" w:cstheme="minorHAnsi"/>
        </w:rPr>
      </w:pPr>
    </w:p>
    <w:p w14:paraId="301B8C94" w14:textId="77777777" w:rsidR="0043677B" w:rsidRPr="00B86925" w:rsidRDefault="0043677B" w:rsidP="000E79B5">
      <w:pPr>
        <w:pStyle w:val="ListParagraph"/>
        <w:numPr>
          <w:ilvl w:val="0"/>
          <w:numId w:val="16"/>
        </w:numPr>
        <w:tabs>
          <w:tab w:val="left" w:pos="427"/>
        </w:tabs>
        <w:spacing w:after="0" w:line="276" w:lineRule="auto"/>
        <w:ind w:left="142" w:hanging="502"/>
        <w:jc w:val="both"/>
        <w:rPr>
          <w:rFonts w:asciiTheme="minorHAnsi" w:eastAsia="Arial" w:hAnsiTheme="minorHAnsi" w:cstheme="minorHAnsi"/>
          <w:b/>
          <w:lang w:eastAsia="en-GB"/>
        </w:rPr>
      </w:pPr>
      <w:r w:rsidRPr="00B86925">
        <w:rPr>
          <w:rFonts w:asciiTheme="minorHAnsi" w:eastAsia="Arial" w:hAnsiTheme="minorHAnsi" w:cstheme="minorHAnsi"/>
          <w:b/>
          <w:lang w:eastAsia="en-GB"/>
        </w:rPr>
        <w:lastRenderedPageBreak/>
        <w:t>CONTRACT PAYMENTS</w:t>
      </w:r>
    </w:p>
    <w:p w14:paraId="2BECD7B1" w14:textId="77777777" w:rsidR="0043677B" w:rsidRPr="00B86925" w:rsidRDefault="0043677B" w:rsidP="008E0CB3">
      <w:pPr>
        <w:spacing w:after="0" w:line="276" w:lineRule="auto"/>
        <w:rPr>
          <w:rFonts w:asciiTheme="minorHAnsi" w:eastAsia="Arial" w:hAnsiTheme="minorHAnsi" w:cstheme="minorHAnsi"/>
          <w:b/>
          <w:lang w:eastAsia="en-GB"/>
        </w:rPr>
      </w:pPr>
    </w:p>
    <w:p w14:paraId="381B778B" w14:textId="77777777" w:rsidR="0043677B" w:rsidRPr="00B86925" w:rsidRDefault="0043677B" w:rsidP="00FD12E0">
      <w:pPr>
        <w:spacing w:after="0" w:line="276" w:lineRule="auto"/>
        <w:ind w:left="142"/>
        <w:jc w:val="both"/>
        <w:rPr>
          <w:rFonts w:asciiTheme="minorHAnsi" w:eastAsia="Arial" w:hAnsiTheme="minorHAnsi" w:cstheme="minorHAnsi"/>
          <w:lang w:eastAsia="en-GB"/>
        </w:rPr>
      </w:pPr>
      <w:r w:rsidRPr="00B86925">
        <w:rPr>
          <w:rFonts w:asciiTheme="minorHAnsi" w:eastAsia="Arial" w:hAnsiTheme="minorHAnsi" w:cstheme="minorHAnsi"/>
          <w:lang w:eastAsia="en-GB"/>
        </w:rPr>
        <w:t>Payments for the contracted servicing work will be made a maximum of once a month for any properties whose work has been completed (in one calendar month</w:t>
      </w:r>
      <w:proofErr w:type="gramStart"/>
      <w:r w:rsidRPr="00B86925">
        <w:rPr>
          <w:rFonts w:asciiTheme="minorHAnsi" w:eastAsia="Arial" w:hAnsiTheme="minorHAnsi" w:cstheme="minorHAnsi"/>
          <w:lang w:eastAsia="en-GB"/>
        </w:rPr>
        <w:t>)</w:t>
      </w:r>
      <w:proofErr w:type="gramEnd"/>
      <w:r w:rsidRPr="00B86925">
        <w:rPr>
          <w:rFonts w:asciiTheme="minorHAnsi" w:eastAsia="Arial" w:hAnsiTheme="minorHAnsi" w:cstheme="minorHAnsi"/>
          <w:lang w:eastAsia="en-GB"/>
        </w:rPr>
        <w:t xml:space="preserve"> and all relevant documents have been provided. The </w:t>
      </w:r>
      <w:r w:rsidR="001E33AA" w:rsidRPr="00B86925">
        <w:rPr>
          <w:rFonts w:asciiTheme="minorHAnsi" w:eastAsia="Arial" w:hAnsiTheme="minorHAnsi" w:cstheme="minorHAnsi"/>
          <w:lang w:eastAsia="en-GB"/>
        </w:rPr>
        <w:t>Service provider</w:t>
      </w:r>
      <w:r w:rsidRPr="00B86925">
        <w:rPr>
          <w:rFonts w:asciiTheme="minorHAnsi" w:eastAsia="Arial" w:hAnsiTheme="minorHAnsi" w:cstheme="minorHAnsi"/>
          <w:lang w:eastAsia="en-GB"/>
        </w:rPr>
        <w:t xml:space="preserve"> will present the Compliance Officer with a list of properties where payments are due as a ‘claim for payment’ and, once agreed, the payment will be made. A Claim Form will be provided on appointment. NO INVOICES are to be sent as part of this process except for the payment of VAT (for each claim) once the initial payment for the works have been made.</w:t>
      </w:r>
    </w:p>
    <w:p w14:paraId="10C5EBF6" w14:textId="77777777" w:rsidR="0043677B" w:rsidRPr="00B86925" w:rsidRDefault="0043677B" w:rsidP="008E0CB3">
      <w:pPr>
        <w:spacing w:after="0" w:line="276" w:lineRule="auto"/>
        <w:rPr>
          <w:rFonts w:asciiTheme="minorHAnsi" w:eastAsia="Arial" w:hAnsiTheme="minorHAnsi" w:cstheme="minorHAnsi"/>
          <w:b/>
          <w:lang w:eastAsia="en-GB"/>
        </w:rPr>
      </w:pPr>
    </w:p>
    <w:p w14:paraId="13F9F564" w14:textId="77777777" w:rsidR="00F77C6D" w:rsidRPr="00F807D0" w:rsidRDefault="0043677B" w:rsidP="00FD12E0">
      <w:pPr>
        <w:spacing w:after="0" w:line="276" w:lineRule="auto"/>
        <w:ind w:left="142"/>
        <w:jc w:val="both"/>
        <w:rPr>
          <w:rFonts w:asciiTheme="minorHAnsi" w:eastAsia="Arial" w:hAnsiTheme="minorHAnsi" w:cstheme="minorHAnsi"/>
          <w:lang w:eastAsia="en-GB"/>
        </w:rPr>
      </w:pPr>
      <w:r w:rsidRPr="00B86925">
        <w:rPr>
          <w:rFonts w:asciiTheme="minorHAnsi" w:eastAsia="Arial" w:hAnsiTheme="minorHAnsi" w:cstheme="minorHAnsi"/>
          <w:lang w:eastAsia="en-GB"/>
        </w:rPr>
        <w:t>Payments for work carried out will not be made until all certificates and information sheets are completed to the satisfaction of, and returned by the due date to, the Compliance Officer and all Zone Charts and device/equipment listings have been c</w:t>
      </w:r>
      <w:r w:rsidR="00BC6289" w:rsidRPr="00B86925">
        <w:rPr>
          <w:rFonts w:asciiTheme="minorHAnsi" w:eastAsia="Arial" w:hAnsiTheme="minorHAnsi" w:cstheme="minorHAnsi"/>
          <w:lang w:eastAsia="en-GB"/>
        </w:rPr>
        <w:t>ompleted and fitted / provided.</w:t>
      </w:r>
    </w:p>
    <w:p w14:paraId="15A6F161" w14:textId="77777777" w:rsidR="009C0656" w:rsidRPr="00F807D0" w:rsidRDefault="009C0656" w:rsidP="008E0CB3">
      <w:pPr>
        <w:tabs>
          <w:tab w:val="left" w:pos="420"/>
        </w:tabs>
        <w:spacing w:after="0" w:line="276" w:lineRule="auto"/>
        <w:rPr>
          <w:rFonts w:asciiTheme="minorHAnsi" w:eastAsia="Arial" w:hAnsiTheme="minorHAnsi" w:cstheme="minorHAnsi"/>
          <w:b/>
          <w:lang w:eastAsia="en-GB"/>
        </w:rPr>
      </w:pPr>
    </w:p>
    <w:p w14:paraId="4086D9E6" w14:textId="77777777" w:rsidR="007D2632" w:rsidRPr="00F807D0" w:rsidRDefault="007D2632" w:rsidP="000E79B5">
      <w:pPr>
        <w:pStyle w:val="ListParagraph"/>
        <w:numPr>
          <w:ilvl w:val="0"/>
          <w:numId w:val="16"/>
        </w:numPr>
        <w:tabs>
          <w:tab w:val="left" w:pos="420"/>
        </w:tabs>
        <w:spacing w:after="0" w:line="276" w:lineRule="auto"/>
        <w:ind w:left="142" w:hanging="502"/>
        <w:jc w:val="both"/>
        <w:rPr>
          <w:rFonts w:asciiTheme="minorHAnsi" w:eastAsia="Arial" w:hAnsiTheme="minorHAnsi" w:cstheme="minorHAnsi"/>
          <w:b/>
          <w:lang w:eastAsia="en-GB"/>
        </w:rPr>
      </w:pPr>
      <w:r w:rsidRPr="00F807D0">
        <w:rPr>
          <w:rFonts w:asciiTheme="minorHAnsi" w:eastAsia="Arial" w:hAnsiTheme="minorHAnsi" w:cstheme="minorHAnsi"/>
          <w:b/>
          <w:lang w:eastAsia="en-GB"/>
        </w:rPr>
        <w:t>SCHEDULE OF SERVICE TASKS</w:t>
      </w:r>
    </w:p>
    <w:p w14:paraId="0CBA2216" w14:textId="77777777" w:rsidR="007D2632" w:rsidRDefault="007D2632" w:rsidP="009A72FC">
      <w:pPr>
        <w:tabs>
          <w:tab w:val="left" w:pos="420"/>
        </w:tabs>
        <w:spacing w:after="0" w:line="276" w:lineRule="auto"/>
        <w:jc w:val="both"/>
        <w:rPr>
          <w:rFonts w:asciiTheme="minorHAnsi" w:eastAsia="Arial" w:hAnsiTheme="minorHAnsi" w:cstheme="minorHAnsi"/>
          <w:b/>
          <w:lang w:eastAsia="en-GB"/>
        </w:rPr>
      </w:pPr>
    </w:p>
    <w:p w14:paraId="208760F1" w14:textId="3A69FFA0" w:rsidR="007D2632" w:rsidRPr="00704265" w:rsidRDefault="007D2632" w:rsidP="000E79B5">
      <w:pPr>
        <w:pStyle w:val="ListParagraph"/>
        <w:numPr>
          <w:ilvl w:val="1"/>
          <w:numId w:val="16"/>
        </w:numPr>
        <w:spacing w:after="0" w:line="276" w:lineRule="auto"/>
        <w:ind w:left="709" w:hanging="567"/>
        <w:jc w:val="both"/>
        <w:rPr>
          <w:rFonts w:asciiTheme="minorHAnsi" w:eastAsia="Arial" w:hAnsiTheme="minorHAnsi" w:cstheme="minorHAnsi"/>
          <w:b/>
          <w:iCs/>
          <w:lang w:eastAsia="en-GB"/>
        </w:rPr>
      </w:pPr>
      <w:r w:rsidRPr="009A72FC">
        <w:rPr>
          <w:rFonts w:asciiTheme="minorHAnsi" w:eastAsia="Arial" w:hAnsiTheme="minorHAnsi" w:cstheme="minorHAnsi"/>
          <w:b/>
          <w:iCs/>
          <w:lang w:eastAsia="en-GB"/>
        </w:rPr>
        <w:t xml:space="preserve">Fire </w:t>
      </w:r>
      <w:r w:rsidR="00F27A47" w:rsidRPr="009A72FC">
        <w:rPr>
          <w:rFonts w:asciiTheme="minorHAnsi" w:eastAsia="Arial" w:hAnsiTheme="minorHAnsi" w:cstheme="minorHAnsi"/>
          <w:b/>
          <w:iCs/>
          <w:lang w:eastAsia="en-GB"/>
        </w:rPr>
        <w:t>A</w:t>
      </w:r>
      <w:r w:rsidRPr="009A72FC">
        <w:rPr>
          <w:rFonts w:asciiTheme="minorHAnsi" w:eastAsia="Arial" w:hAnsiTheme="minorHAnsi" w:cstheme="minorHAnsi"/>
          <w:b/>
          <w:iCs/>
          <w:lang w:eastAsia="en-GB"/>
        </w:rPr>
        <w:t xml:space="preserve">larm </w:t>
      </w:r>
      <w:r w:rsidR="00F27A47" w:rsidRPr="009A72FC">
        <w:rPr>
          <w:rFonts w:asciiTheme="minorHAnsi" w:eastAsia="Arial" w:hAnsiTheme="minorHAnsi" w:cstheme="minorHAnsi"/>
          <w:b/>
          <w:iCs/>
          <w:lang w:eastAsia="en-GB"/>
        </w:rPr>
        <w:t>S</w:t>
      </w:r>
      <w:r w:rsidRPr="009A72FC">
        <w:rPr>
          <w:rFonts w:asciiTheme="minorHAnsi" w:eastAsia="Arial" w:hAnsiTheme="minorHAnsi" w:cstheme="minorHAnsi"/>
          <w:b/>
          <w:iCs/>
          <w:lang w:eastAsia="en-GB"/>
        </w:rPr>
        <w:t xml:space="preserve">ystem </w:t>
      </w:r>
      <w:r w:rsidR="00F27A47" w:rsidRPr="009A72FC">
        <w:rPr>
          <w:rFonts w:asciiTheme="minorHAnsi" w:eastAsia="Arial" w:hAnsiTheme="minorHAnsi" w:cstheme="minorHAnsi"/>
          <w:b/>
          <w:iCs/>
          <w:lang w:eastAsia="en-GB"/>
        </w:rPr>
        <w:t>M</w:t>
      </w:r>
      <w:r w:rsidRPr="009A72FC">
        <w:rPr>
          <w:rFonts w:asciiTheme="minorHAnsi" w:eastAsia="Arial" w:hAnsiTheme="minorHAnsi" w:cstheme="minorHAnsi"/>
          <w:b/>
          <w:iCs/>
          <w:lang w:eastAsia="en-GB"/>
        </w:rPr>
        <w:t xml:space="preserve">aintenance </w:t>
      </w:r>
      <w:r w:rsidR="00F27A47" w:rsidRPr="009A72FC">
        <w:rPr>
          <w:rFonts w:asciiTheme="minorHAnsi" w:eastAsia="Arial" w:hAnsiTheme="minorHAnsi" w:cstheme="minorHAnsi"/>
          <w:b/>
          <w:iCs/>
          <w:lang w:eastAsia="en-GB"/>
        </w:rPr>
        <w:t>S</w:t>
      </w:r>
      <w:r w:rsidRPr="009A72FC">
        <w:rPr>
          <w:rFonts w:asciiTheme="minorHAnsi" w:eastAsia="Arial" w:hAnsiTheme="minorHAnsi" w:cstheme="minorHAnsi"/>
          <w:b/>
          <w:iCs/>
          <w:lang w:eastAsia="en-GB"/>
        </w:rPr>
        <w:t xml:space="preserve">chedule </w:t>
      </w:r>
    </w:p>
    <w:p w14:paraId="049ECFFA" w14:textId="77777777" w:rsidR="007D2632" w:rsidRPr="00F807D0" w:rsidRDefault="007D2632" w:rsidP="00FD12E0">
      <w:pPr>
        <w:spacing w:after="0" w:line="276" w:lineRule="auto"/>
        <w:ind w:firstLine="142"/>
        <w:jc w:val="both"/>
        <w:rPr>
          <w:rFonts w:asciiTheme="minorHAnsi" w:eastAsia="Times New Roman" w:hAnsiTheme="minorHAnsi" w:cstheme="minorHAnsi"/>
          <w:lang w:eastAsia="en-GB"/>
        </w:rPr>
      </w:pPr>
    </w:p>
    <w:p w14:paraId="5B9D55CD" w14:textId="3D439845" w:rsidR="007D2632" w:rsidRPr="00F807D0" w:rsidRDefault="007D2632" w:rsidP="00FD12E0">
      <w:pPr>
        <w:spacing w:after="0" w:line="276" w:lineRule="auto"/>
        <w:ind w:left="142"/>
        <w:jc w:val="both"/>
        <w:rPr>
          <w:rFonts w:asciiTheme="minorHAnsi" w:eastAsia="Arial" w:hAnsiTheme="minorHAnsi" w:cstheme="minorHAnsi"/>
          <w:lang w:eastAsia="en-GB"/>
        </w:rPr>
      </w:pPr>
      <w:r w:rsidRPr="00F807D0">
        <w:rPr>
          <w:rFonts w:asciiTheme="minorHAnsi" w:eastAsia="Arial" w:hAnsiTheme="minorHAnsi" w:cstheme="minorHAnsi"/>
          <w:b/>
          <w:lang w:eastAsia="en-GB"/>
        </w:rPr>
        <w:t xml:space="preserve">NOTE: </w:t>
      </w:r>
      <w:r w:rsidRPr="00F807D0">
        <w:rPr>
          <w:rFonts w:asciiTheme="minorHAnsi" w:eastAsia="Arial" w:hAnsiTheme="minorHAnsi" w:cstheme="minorHAnsi"/>
          <w:lang w:eastAsia="en-GB"/>
        </w:rPr>
        <w:t xml:space="preserve">All tests </w:t>
      </w:r>
      <w:r w:rsidR="00FC4E9F">
        <w:rPr>
          <w:rFonts w:asciiTheme="minorHAnsi" w:eastAsia="Arial" w:hAnsiTheme="minorHAnsi" w:cstheme="minorHAnsi"/>
          <w:lang w:eastAsia="en-GB"/>
        </w:rPr>
        <w:t>and servicing</w:t>
      </w:r>
      <w:r w:rsidRPr="00F807D0">
        <w:rPr>
          <w:rFonts w:asciiTheme="minorHAnsi" w:eastAsia="Arial" w:hAnsiTheme="minorHAnsi" w:cstheme="minorHAnsi"/>
          <w:lang w:eastAsia="en-GB"/>
        </w:rPr>
        <w:t xml:space="preserve"> on equipment and trigger devices MUST be recorded in the </w:t>
      </w:r>
      <w:proofErr w:type="gramStart"/>
      <w:r w:rsidRPr="00F807D0">
        <w:rPr>
          <w:rFonts w:asciiTheme="minorHAnsi" w:eastAsia="Arial" w:hAnsiTheme="minorHAnsi" w:cstheme="minorHAnsi"/>
          <w:lang w:eastAsia="en-GB"/>
        </w:rPr>
        <w:t>Log-Book</w:t>
      </w:r>
      <w:proofErr w:type="gramEnd"/>
      <w:r w:rsidRPr="00F807D0">
        <w:rPr>
          <w:rFonts w:asciiTheme="minorHAnsi" w:eastAsia="Arial" w:hAnsiTheme="minorHAnsi" w:cstheme="minorHAnsi"/>
          <w:lang w:eastAsia="en-GB"/>
        </w:rPr>
        <w:t>. Due to the variety and complexity of fire alarms and associated</w:t>
      </w:r>
      <w:r w:rsidRPr="00F807D0">
        <w:rPr>
          <w:rFonts w:asciiTheme="minorHAnsi" w:eastAsia="Arial" w:hAnsiTheme="minorHAnsi" w:cstheme="minorHAnsi"/>
          <w:b/>
          <w:lang w:eastAsia="en-GB"/>
        </w:rPr>
        <w:t xml:space="preserve"> </w:t>
      </w:r>
      <w:r w:rsidRPr="00F807D0">
        <w:rPr>
          <w:rFonts w:asciiTheme="minorHAnsi" w:eastAsia="Arial" w:hAnsiTheme="minorHAnsi" w:cstheme="minorHAnsi"/>
          <w:lang w:eastAsia="en-GB"/>
        </w:rPr>
        <w:t xml:space="preserve">systems the following table only denotes the </w:t>
      </w:r>
      <w:r w:rsidR="00BC6289" w:rsidRPr="00F807D0">
        <w:rPr>
          <w:rFonts w:asciiTheme="minorHAnsi" w:eastAsia="Arial" w:hAnsiTheme="minorHAnsi" w:cstheme="minorHAnsi"/>
          <w:lang w:eastAsia="en-GB"/>
        </w:rPr>
        <w:t>minimum</w:t>
      </w:r>
      <w:r w:rsidRPr="00F807D0">
        <w:rPr>
          <w:rFonts w:asciiTheme="minorHAnsi" w:eastAsia="Arial" w:hAnsiTheme="minorHAnsi" w:cstheme="minorHAnsi"/>
          <w:lang w:eastAsia="en-GB"/>
        </w:rPr>
        <w:t xml:space="preserve"> maintenance to be carried out. The systems should be evaluated to determine whether the services of a specialist are required.</w:t>
      </w:r>
    </w:p>
    <w:p w14:paraId="3DF18B37" w14:textId="77777777" w:rsidR="00945FA3" w:rsidRPr="00F807D0" w:rsidRDefault="00945FA3" w:rsidP="00FD12E0">
      <w:pPr>
        <w:spacing w:after="0" w:line="276" w:lineRule="auto"/>
        <w:ind w:right="100" w:firstLine="142"/>
        <w:jc w:val="both"/>
        <w:rPr>
          <w:rFonts w:asciiTheme="minorHAnsi" w:eastAsia="Arial" w:hAnsiTheme="minorHAnsi" w:cstheme="minorHAnsi"/>
          <w:lang w:eastAsia="en-GB"/>
        </w:rPr>
      </w:pPr>
    </w:p>
    <w:tbl>
      <w:tblPr>
        <w:tblStyle w:val="TableGrid"/>
        <w:tblW w:w="0" w:type="auto"/>
        <w:tblLook w:val="04A0" w:firstRow="1" w:lastRow="0" w:firstColumn="1" w:lastColumn="0" w:noHBand="0" w:noVBand="1"/>
      </w:tblPr>
      <w:tblGrid>
        <w:gridCol w:w="2185"/>
        <w:gridCol w:w="1629"/>
        <w:gridCol w:w="4024"/>
        <w:gridCol w:w="1799"/>
      </w:tblGrid>
      <w:tr w:rsidR="00460AAE" w:rsidRPr="00F807D0" w14:paraId="6E5FD538" w14:textId="77777777" w:rsidTr="006942F2">
        <w:tc>
          <w:tcPr>
            <w:tcW w:w="3487" w:type="dxa"/>
          </w:tcPr>
          <w:p w14:paraId="76768C7A" w14:textId="77777777" w:rsidR="00945FA3" w:rsidRPr="00F807D0" w:rsidRDefault="00945FA3" w:rsidP="00D81F06">
            <w:pPr>
              <w:spacing w:line="276" w:lineRule="auto"/>
              <w:rPr>
                <w:rFonts w:asciiTheme="minorHAnsi" w:hAnsiTheme="minorHAnsi" w:cstheme="minorHAnsi"/>
                <w:b/>
                <w:u w:val="single"/>
              </w:rPr>
            </w:pPr>
            <w:bookmarkStart w:id="0" w:name="_Hlk493235163"/>
            <w:r w:rsidRPr="00F807D0">
              <w:rPr>
                <w:rFonts w:asciiTheme="minorHAnsi" w:eastAsia="Arial" w:hAnsiTheme="minorHAnsi" w:cstheme="minorHAnsi"/>
                <w:b/>
              </w:rPr>
              <w:t>Item number</w:t>
            </w:r>
          </w:p>
        </w:tc>
        <w:tc>
          <w:tcPr>
            <w:tcW w:w="2178" w:type="dxa"/>
          </w:tcPr>
          <w:p w14:paraId="3CF819CF" w14:textId="77777777" w:rsidR="00945FA3" w:rsidRPr="00F807D0" w:rsidRDefault="00945FA3" w:rsidP="00D81F06">
            <w:pPr>
              <w:spacing w:line="276" w:lineRule="auto"/>
              <w:rPr>
                <w:rFonts w:asciiTheme="minorHAnsi" w:hAnsiTheme="minorHAnsi" w:cstheme="minorHAnsi"/>
                <w:b/>
                <w:u w:val="single"/>
              </w:rPr>
            </w:pPr>
            <w:r w:rsidRPr="00F807D0">
              <w:rPr>
                <w:rFonts w:asciiTheme="minorHAnsi" w:eastAsia="Arial" w:hAnsiTheme="minorHAnsi" w:cstheme="minorHAnsi"/>
                <w:b/>
              </w:rPr>
              <w:t>Frequency</w:t>
            </w:r>
          </w:p>
        </w:tc>
        <w:tc>
          <w:tcPr>
            <w:tcW w:w="6096" w:type="dxa"/>
          </w:tcPr>
          <w:p w14:paraId="1502ECD9" w14:textId="77777777" w:rsidR="00945FA3" w:rsidRPr="00F807D0" w:rsidRDefault="00945FA3" w:rsidP="00D81F06">
            <w:pPr>
              <w:spacing w:line="276" w:lineRule="auto"/>
              <w:rPr>
                <w:rFonts w:asciiTheme="minorHAnsi" w:hAnsiTheme="minorHAnsi" w:cstheme="minorHAnsi"/>
                <w:b/>
                <w:u w:val="single"/>
              </w:rPr>
            </w:pPr>
            <w:r w:rsidRPr="00F807D0">
              <w:rPr>
                <w:rFonts w:asciiTheme="minorHAnsi" w:eastAsia="Arial" w:hAnsiTheme="minorHAnsi" w:cstheme="minorHAnsi"/>
                <w:b/>
              </w:rPr>
              <w:t>Action</w:t>
            </w:r>
          </w:p>
        </w:tc>
        <w:tc>
          <w:tcPr>
            <w:tcW w:w="2187" w:type="dxa"/>
          </w:tcPr>
          <w:p w14:paraId="2C4501B9" w14:textId="77777777" w:rsidR="00945FA3" w:rsidRPr="00F807D0" w:rsidRDefault="00945FA3" w:rsidP="00D81F06">
            <w:pPr>
              <w:spacing w:line="276" w:lineRule="auto"/>
              <w:ind w:firstLine="720"/>
              <w:rPr>
                <w:rFonts w:asciiTheme="minorHAnsi" w:hAnsiTheme="minorHAnsi" w:cstheme="minorHAnsi"/>
                <w:b/>
                <w:u w:val="single"/>
              </w:rPr>
            </w:pPr>
            <w:r w:rsidRPr="00F807D0">
              <w:rPr>
                <w:rFonts w:asciiTheme="minorHAnsi" w:eastAsia="Arial" w:hAnsiTheme="minorHAnsi" w:cstheme="minorHAnsi"/>
                <w:b/>
              </w:rPr>
              <w:t>Notes</w:t>
            </w:r>
          </w:p>
        </w:tc>
      </w:tr>
      <w:bookmarkEnd w:id="0"/>
      <w:tr w:rsidR="00460AAE" w:rsidRPr="00F807D0" w14:paraId="7F053C36" w14:textId="77777777" w:rsidTr="006A6D49">
        <w:tc>
          <w:tcPr>
            <w:tcW w:w="3487" w:type="dxa"/>
          </w:tcPr>
          <w:p w14:paraId="6D83BC54" w14:textId="77777777" w:rsidR="00945FA3" w:rsidRPr="00F807D0" w:rsidRDefault="00945FA3" w:rsidP="00D81F06">
            <w:pPr>
              <w:spacing w:line="276" w:lineRule="auto"/>
              <w:rPr>
                <w:rFonts w:asciiTheme="minorHAnsi" w:hAnsiTheme="minorHAnsi" w:cstheme="minorHAnsi"/>
              </w:rPr>
            </w:pPr>
            <w:r w:rsidRPr="00F807D0">
              <w:rPr>
                <w:rFonts w:asciiTheme="minorHAnsi" w:hAnsiTheme="minorHAnsi" w:cstheme="minorHAnsi"/>
              </w:rPr>
              <w:t>1 Testing</w:t>
            </w:r>
          </w:p>
        </w:tc>
        <w:tc>
          <w:tcPr>
            <w:tcW w:w="2178" w:type="dxa"/>
          </w:tcPr>
          <w:p w14:paraId="71DCCD70" w14:textId="77777777" w:rsidR="00945FA3" w:rsidRPr="00F807D0" w:rsidRDefault="00945FA3" w:rsidP="00D81F06">
            <w:pPr>
              <w:spacing w:line="276" w:lineRule="auto"/>
              <w:rPr>
                <w:rFonts w:asciiTheme="minorHAnsi" w:hAnsiTheme="minorHAnsi" w:cstheme="minorHAnsi"/>
              </w:rPr>
            </w:pPr>
            <w:r w:rsidRPr="00F807D0">
              <w:rPr>
                <w:rFonts w:asciiTheme="minorHAnsi" w:hAnsiTheme="minorHAnsi" w:cstheme="minorHAnsi"/>
              </w:rPr>
              <w:t>Weekly</w:t>
            </w:r>
          </w:p>
        </w:tc>
        <w:tc>
          <w:tcPr>
            <w:tcW w:w="6096" w:type="dxa"/>
          </w:tcPr>
          <w:p w14:paraId="3EC22352" w14:textId="77777777" w:rsidR="00945FA3" w:rsidRPr="00F807D0" w:rsidRDefault="00945FA3" w:rsidP="00D81F06">
            <w:pPr>
              <w:spacing w:line="276" w:lineRule="auto"/>
              <w:rPr>
                <w:rFonts w:asciiTheme="minorHAnsi" w:eastAsia="Arial" w:hAnsiTheme="minorHAnsi" w:cstheme="minorHAnsi"/>
              </w:rPr>
            </w:pPr>
            <w:r w:rsidRPr="00F807D0">
              <w:rPr>
                <w:rFonts w:asciiTheme="minorHAnsi" w:eastAsia="Arial" w:hAnsiTheme="minorHAnsi" w:cstheme="minorHAnsi"/>
              </w:rPr>
              <w:t xml:space="preserve">A manual call point should be operated during normal working hours. It should be confirmed that the control equipment </w:t>
            </w:r>
            <w:proofErr w:type="gramStart"/>
            <w:r w:rsidRPr="00F807D0">
              <w:rPr>
                <w:rFonts w:asciiTheme="minorHAnsi" w:eastAsia="Arial" w:hAnsiTheme="minorHAnsi" w:cstheme="minorHAnsi"/>
              </w:rPr>
              <w:t>is capable of processing</w:t>
            </w:r>
            <w:proofErr w:type="gramEnd"/>
            <w:r w:rsidRPr="00F807D0">
              <w:rPr>
                <w:rFonts w:asciiTheme="minorHAnsi" w:eastAsia="Arial" w:hAnsiTheme="minorHAnsi" w:cstheme="minorHAnsi"/>
              </w:rPr>
              <w:t xml:space="preserve"> a fire alarm signal and providing an output to fire alarm sounders, and to ensure that the fire alarm signal is correctly received at any alarm receiving centre to which fire alarm signals are transmitted. It is not necessary to confirm that all fire alarm sounder circuits operate correctly at the time of this test.</w:t>
            </w:r>
          </w:p>
          <w:p w14:paraId="38D1CE57" w14:textId="77777777" w:rsidR="00945FA3" w:rsidRPr="00F807D0" w:rsidRDefault="00945FA3" w:rsidP="00D81F06">
            <w:pPr>
              <w:spacing w:line="276" w:lineRule="auto"/>
              <w:rPr>
                <w:rFonts w:asciiTheme="minorHAnsi" w:hAnsiTheme="minorHAnsi" w:cstheme="minorHAnsi"/>
                <w:b/>
                <w:u w:val="single"/>
              </w:rPr>
            </w:pPr>
            <w:r w:rsidRPr="00F807D0">
              <w:rPr>
                <w:rFonts w:asciiTheme="minorHAnsi" w:eastAsia="Arial" w:hAnsiTheme="minorHAnsi" w:cstheme="minorHAnsi"/>
              </w:rPr>
              <w:t>The weekly test should be carried out at approximately the same time each week.</w:t>
            </w:r>
          </w:p>
        </w:tc>
        <w:tc>
          <w:tcPr>
            <w:tcW w:w="2187" w:type="dxa"/>
          </w:tcPr>
          <w:p w14:paraId="63E5B95E" w14:textId="77777777" w:rsidR="00945FA3" w:rsidRPr="00F807D0" w:rsidRDefault="00945FA3" w:rsidP="00D81F06">
            <w:pPr>
              <w:spacing w:line="276" w:lineRule="auto"/>
              <w:rPr>
                <w:rFonts w:asciiTheme="minorHAnsi" w:hAnsiTheme="minorHAnsi" w:cstheme="minorHAnsi"/>
                <w:b/>
                <w:u w:val="single"/>
              </w:rPr>
            </w:pPr>
            <w:r w:rsidRPr="00F807D0">
              <w:rPr>
                <w:rFonts w:asciiTheme="minorHAnsi" w:eastAsia="Times New Roman" w:hAnsiTheme="minorHAnsi" w:cstheme="minorHAnsi"/>
              </w:rPr>
              <w:t>Certificates to be issues to the Compliance Officer</w:t>
            </w:r>
          </w:p>
        </w:tc>
      </w:tr>
      <w:tr w:rsidR="00460AAE" w:rsidRPr="00F807D0" w14:paraId="7C19BBAD" w14:textId="77777777" w:rsidTr="00E239C4">
        <w:trPr>
          <w:trHeight w:val="2425"/>
        </w:trPr>
        <w:tc>
          <w:tcPr>
            <w:tcW w:w="3487" w:type="dxa"/>
          </w:tcPr>
          <w:p w14:paraId="06E3E77F" w14:textId="77777777" w:rsidR="00945FA3" w:rsidRPr="00F807D0" w:rsidRDefault="00945FA3" w:rsidP="00D81F06">
            <w:pPr>
              <w:spacing w:line="276" w:lineRule="auto"/>
              <w:rPr>
                <w:rFonts w:asciiTheme="minorHAnsi" w:hAnsiTheme="minorHAnsi" w:cstheme="minorHAnsi"/>
              </w:rPr>
            </w:pPr>
            <w:r w:rsidRPr="00F807D0">
              <w:rPr>
                <w:rFonts w:asciiTheme="minorHAnsi" w:hAnsiTheme="minorHAnsi" w:cstheme="minorHAnsi"/>
              </w:rPr>
              <w:t>2 Servicing</w:t>
            </w:r>
          </w:p>
          <w:p w14:paraId="70349A9F" w14:textId="77777777" w:rsidR="00945FA3" w:rsidRPr="00F807D0" w:rsidRDefault="00945FA3" w:rsidP="00D81F06">
            <w:pPr>
              <w:spacing w:line="276" w:lineRule="auto"/>
              <w:rPr>
                <w:rFonts w:asciiTheme="minorHAnsi" w:hAnsiTheme="minorHAnsi" w:cstheme="minorHAnsi"/>
              </w:rPr>
            </w:pPr>
          </w:p>
          <w:p w14:paraId="2D1CBB67" w14:textId="77777777" w:rsidR="00945FA3" w:rsidRPr="00F807D0" w:rsidRDefault="00945FA3" w:rsidP="00D81F06">
            <w:pPr>
              <w:spacing w:line="276" w:lineRule="auto"/>
              <w:rPr>
                <w:rFonts w:asciiTheme="minorHAnsi" w:hAnsiTheme="minorHAnsi" w:cstheme="minorHAnsi"/>
              </w:rPr>
            </w:pPr>
          </w:p>
          <w:p w14:paraId="424E18CA" w14:textId="77777777" w:rsidR="00945FA3" w:rsidRPr="00F807D0" w:rsidRDefault="00945FA3" w:rsidP="00D81F06">
            <w:pPr>
              <w:spacing w:line="276" w:lineRule="auto"/>
              <w:rPr>
                <w:rFonts w:asciiTheme="minorHAnsi" w:hAnsiTheme="minorHAnsi" w:cstheme="minorHAnsi"/>
              </w:rPr>
            </w:pPr>
          </w:p>
          <w:p w14:paraId="4919C3F7" w14:textId="77777777" w:rsidR="00945FA3" w:rsidRPr="00F807D0" w:rsidRDefault="00945FA3" w:rsidP="00D81F06">
            <w:pPr>
              <w:spacing w:line="276" w:lineRule="auto"/>
              <w:rPr>
                <w:rFonts w:asciiTheme="minorHAnsi" w:hAnsiTheme="minorHAnsi" w:cstheme="minorHAnsi"/>
              </w:rPr>
            </w:pPr>
          </w:p>
        </w:tc>
        <w:tc>
          <w:tcPr>
            <w:tcW w:w="2178" w:type="dxa"/>
          </w:tcPr>
          <w:p w14:paraId="7C7FB89D" w14:textId="77777777" w:rsidR="00945FA3" w:rsidRPr="00F807D0" w:rsidRDefault="00945FA3" w:rsidP="00D81F06">
            <w:pPr>
              <w:spacing w:line="276" w:lineRule="auto"/>
              <w:rPr>
                <w:rFonts w:asciiTheme="minorHAnsi" w:hAnsiTheme="minorHAnsi" w:cstheme="minorHAnsi"/>
              </w:rPr>
            </w:pPr>
            <w:r w:rsidRPr="00F807D0">
              <w:rPr>
                <w:rFonts w:asciiTheme="minorHAnsi" w:hAnsiTheme="minorHAnsi" w:cstheme="minorHAnsi"/>
              </w:rPr>
              <w:t>6 months (twice a year)</w:t>
            </w:r>
          </w:p>
        </w:tc>
        <w:tc>
          <w:tcPr>
            <w:tcW w:w="6096" w:type="dxa"/>
          </w:tcPr>
          <w:p w14:paraId="682CBD66" w14:textId="1E13699B" w:rsidR="00945FA3" w:rsidRPr="00F807D0" w:rsidRDefault="00945FA3" w:rsidP="00D81F06">
            <w:pPr>
              <w:spacing w:line="276" w:lineRule="auto"/>
              <w:rPr>
                <w:rFonts w:asciiTheme="minorHAnsi" w:hAnsiTheme="minorHAnsi" w:cstheme="minorHAnsi"/>
              </w:rPr>
            </w:pPr>
            <w:r w:rsidRPr="00F807D0">
              <w:rPr>
                <w:rFonts w:asciiTheme="minorHAnsi" w:hAnsiTheme="minorHAnsi" w:cstheme="minorHAnsi"/>
              </w:rPr>
              <w:t xml:space="preserve">Examine system </w:t>
            </w:r>
            <w:proofErr w:type="gramStart"/>
            <w:r w:rsidRPr="00F807D0">
              <w:rPr>
                <w:rFonts w:asciiTheme="minorHAnsi" w:hAnsiTheme="minorHAnsi" w:cstheme="minorHAnsi"/>
              </w:rPr>
              <w:t>Log-Book</w:t>
            </w:r>
            <w:proofErr w:type="gramEnd"/>
            <w:r w:rsidRPr="00F807D0">
              <w:rPr>
                <w:rFonts w:asciiTheme="minorHAnsi" w:hAnsiTheme="minorHAnsi" w:cstheme="minorHAnsi"/>
              </w:rPr>
              <w:t xml:space="preserve"> and take necessary any action.</w:t>
            </w:r>
            <w:r w:rsidR="00E239C4">
              <w:rPr>
                <w:rFonts w:asciiTheme="minorHAnsi" w:hAnsiTheme="minorHAnsi" w:cstheme="minorHAnsi"/>
              </w:rPr>
              <w:t xml:space="preserve"> </w:t>
            </w:r>
            <w:r w:rsidRPr="00F807D0">
              <w:rPr>
                <w:rFonts w:asciiTheme="minorHAnsi" w:hAnsiTheme="minorHAnsi" w:cstheme="minorHAnsi"/>
              </w:rPr>
              <w:t>Test operation of alarm and indicating equipment for each zone.</w:t>
            </w:r>
            <w:r w:rsidR="00E239C4">
              <w:rPr>
                <w:rFonts w:asciiTheme="minorHAnsi" w:hAnsiTheme="minorHAnsi" w:cstheme="minorHAnsi"/>
              </w:rPr>
              <w:t xml:space="preserve"> </w:t>
            </w:r>
            <w:r w:rsidRPr="00F807D0">
              <w:rPr>
                <w:rFonts w:asciiTheme="minorHAnsi" w:hAnsiTheme="minorHAnsi" w:cstheme="minorHAnsi"/>
              </w:rPr>
              <w:t>Ensure warning and information notices are displayed and legible.</w:t>
            </w:r>
          </w:p>
          <w:p w14:paraId="7AFF751D" w14:textId="3CA88B38" w:rsidR="00945FA3" w:rsidRPr="00F807D0" w:rsidRDefault="00945FA3" w:rsidP="00D81F06">
            <w:pPr>
              <w:spacing w:line="276" w:lineRule="auto"/>
              <w:rPr>
                <w:rFonts w:asciiTheme="minorHAnsi" w:hAnsiTheme="minorHAnsi" w:cstheme="minorHAnsi"/>
              </w:rPr>
            </w:pPr>
            <w:r w:rsidRPr="00F807D0">
              <w:rPr>
                <w:rFonts w:asciiTheme="minorHAnsi" w:hAnsiTheme="minorHAnsi" w:cstheme="minorHAnsi"/>
              </w:rPr>
              <w:t>Ensure that spare call-point glasses are available on site.</w:t>
            </w:r>
          </w:p>
        </w:tc>
        <w:tc>
          <w:tcPr>
            <w:tcW w:w="2187" w:type="dxa"/>
          </w:tcPr>
          <w:p w14:paraId="353CD2D8" w14:textId="77777777" w:rsidR="00945FA3" w:rsidRPr="00F807D0" w:rsidRDefault="00945FA3" w:rsidP="00D81F06">
            <w:pPr>
              <w:spacing w:line="276" w:lineRule="auto"/>
              <w:rPr>
                <w:rFonts w:asciiTheme="minorHAnsi" w:hAnsiTheme="minorHAnsi" w:cstheme="minorHAnsi"/>
              </w:rPr>
            </w:pPr>
            <w:r w:rsidRPr="00F807D0">
              <w:rPr>
                <w:rFonts w:asciiTheme="minorHAnsi" w:hAnsiTheme="minorHAnsi" w:cstheme="minorHAnsi"/>
              </w:rPr>
              <w:t>Certificates to be issues to the Compliance Officer</w:t>
            </w:r>
          </w:p>
          <w:p w14:paraId="7971854D" w14:textId="77777777" w:rsidR="00945FA3" w:rsidRPr="00F807D0" w:rsidRDefault="00945FA3" w:rsidP="00D81F06">
            <w:pPr>
              <w:spacing w:line="276" w:lineRule="auto"/>
              <w:rPr>
                <w:rFonts w:asciiTheme="minorHAnsi" w:hAnsiTheme="minorHAnsi" w:cstheme="minorHAnsi"/>
              </w:rPr>
            </w:pPr>
          </w:p>
          <w:p w14:paraId="1313DD33" w14:textId="77777777" w:rsidR="00945FA3" w:rsidRPr="00F807D0" w:rsidRDefault="00945FA3" w:rsidP="00D81F06">
            <w:pPr>
              <w:spacing w:line="276" w:lineRule="auto"/>
              <w:rPr>
                <w:rFonts w:asciiTheme="minorHAnsi" w:hAnsiTheme="minorHAnsi" w:cstheme="minorHAnsi"/>
              </w:rPr>
            </w:pPr>
          </w:p>
        </w:tc>
      </w:tr>
      <w:tr w:rsidR="00460AAE" w:rsidRPr="00F807D0" w14:paraId="05FC6451" w14:textId="77777777" w:rsidTr="00A33D77">
        <w:trPr>
          <w:trHeight w:val="1692"/>
        </w:trPr>
        <w:tc>
          <w:tcPr>
            <w:tcW w:w="3487" w:type="dxa"/>
          </w:tcPr>
          <w:p w14:paraId="0241C700" w14:textId="77777777" w:rsidR="00945FA3" w:rsidRPr="00F807D0" w:rsidRDefault="00945FA3" w:rsidP="00D81F06">
            <w:pPr>
              <w:spacing w:line="276" w:lineRule="auto"/>
              <w:rPr>
                <w:rFonts w:asciiTheme="minorHAnsi" w:hAnsiTheme="minorHAnsi" w:cstheme="minorHAnsi"/>
              </w:rPr>
            </w:pPr>
            <w:r w:rsidRPr="00F807D0">
              <w:rPr>
                <w:rFonts w:asciiTheme="minorHAnsi" w:hAnsiTheme="minorHAnsi" w:cstheme="minorHAnsi"/>
              </w:rPr>
              <w:lastRenderedPageBreak/>
              <w:t>3 Control Panel</w:t>
            </w:r>
          </w:p>
        </w:tc>
        <w:tc>
          <w:tcPr>
            <w:tcW w:w="2178" w:type="dxa"/>
          </w:tcPr>
          <w:p w14:paraId="307BF4E3" w14:textId="77777777" w:rsidR="00945FA3" w:rsidRPr="00F807D0" w:rsidRDefault="00945FA3" w:rsidP="00D81F06">
            <w:pPr>
              <w:spacing w:line="276" w:lineRule="auto"/>
              <w:rPr>
                <w:rFonts w:asciiTheme="minorHAnsi" w:hAnsiTheme="minorHAnsi" w:cstheme="minorHAnsi"/>
              </w:rPr>
            </w:pPr>
            <w:r w:rsidRPr="00F807D0">
              <w:rPr>
                <w:rFonts w:asciiTheme="minorHAnsi" w:hAnsiTheme="minorHAnsi" w:cstheme="minorHAnsi"/>
              </w:rPr>
              <w:t>6 months (twice a year)</w:t>
            </w:r>
          </w:p>
        </w:tc>
        <w:tc>
          <w:tcPr>
            <w:tcW w:w="6096" w:type="dxa"/>
          </w:tcPr>
          <w:p w14:paraId="1E6E708D" w14:textId="77777777" w:rsidR="00945FA3" w:rsidRPr="00F807D0" w:rsidRDefault="00945FA3" w:rsidP="00D81F06">
            <w:pPr>
              <w:spacing w:line="276" w:lineRule="auto"/>
              <w:rPr>
                <w:rFonts w:asciiTheme="minorHAnsi" w:hAnsiTheme="minorHAnsi" w:cstheme="minorHAnsi"/>
              </w:rPr>
            </w:pPr>
            <w:r w:rsidRPr="00F807D0">
              <w:rPr>
                <w:rFonts w:asciiTheme="minorHAnsi" w:hAnsiTheme="minorHAnsi" w:cstheme="minorHAnsi"/>
              </w:rPr>
              <w:t>Clean exterior of Control Panel.</w:t>
            </w:r>
          </w:p>
          <w:p w14:paraId="0156DE54" w14:textId="74D11F76" w:rsidR="00945FA3" w:rsidRPr="00F807D0" w:rsidRDefault="00945FA3" w:rsidP="00D81F06">
            <w:pPr>
              <w:spacing w:line="276" w:lineRule="auto"/>
              <w:rPr>
                <w:rFonts w:asciiTheme="minorHAnsi" w:hAnsiTheme="minorHAnsi" w:cstheme="minorHAnsi"/>
              </w:rPr>
            </w:pPr>
            <w:r w:rsidRPr="00F807D0">
              <w:rPr>
                <w:rFonts w:asciiTheme="minorHAnsi" w:hAnsiTheme="minorHAnsi" w:cstheme="minorHAnsi"/>
              </w:rPr>
              <w:t>Ensure legends and labels are in place and legible.</w:t>
            </w:r>
            <w:r w:rsidR="00CF12DF">
              <w:rPr>
                <w:rFonts w:asciiTheme="minorHAnsi" w:hAnsiTheme="minorHAnsi" w:cstheme="minorHAnsi"/>
              </w:rPr>
              <w:t xml:space="preserve"> </w:t>
            </w:r>
            <w:r w:rsidRPr="00F807D0">
              <w:rPr>
                <w:rFonts w:asciiTheme="minorHAnsi" w:hAnsiTheme="minorHAnsi" w:cstheme="minorHAnsi"/>
              </w:rPr>
              <w:t>Clean and test lamps.</w:t>
            </w:r>
            <w:r w:rsidR="00CF12DF">
              <w:rPr>
                <w:rFonts w:asciiTheme="minorHAnsi" w:hAnsiTheme="minorHAnsi" w:cstheme="minorHAnsi"/>
              </w:rPr>
              <w:t xml:space="preserve"> </w:t>
            </w:r>
            <w:r w:rsidRPr="00F807D0">
              <w:rPr>
                <w:rFonts w:asciiTheme="minorHAnsi" w:hAnsiTheme="minorHAnsi" w:cstheme="minorHAnsi"/>
              </w:rPr>
              <w:t>Visually inspect interior for ingress of moisture and/or deterioration.</w:t>
            </w:r>
            <w:r w:rsidR="00CF12DF">
              <w:rPr>
                <w:rFonts w:asciiTheme="minorHAnsi" w:hAnsiTheme="minorHAnsi" w:cstheme="minorHAnsi"/>
              </w:rPr>
              <w:t xml:space="preserve"> </w:t>
            </w:r>
            <w:r w:rsidRPr="00F807D0">
              <w:rPr>
                <w:rFonts w:asciiTheme="minorHAnsi" w:hAnsiTheme="minorHAnsi" w:cstheme="minorHAnsi"/>
              </w:rPr>
              <w:t>Test ancillary functions including mains failure and fault alarm.</w:t>
            </w:r>
          </w:p>
        </w:tc>
        <w:tc>
          <w:tcPr>
            <w:tcW w:w="2187" w:type="dxa"/>
          </w:tcPr>
          <w:p w14:paraId="7C9BF469" w14:textId="77777777" w:rsidR="00945FA3" w:rsidRPr="00F807D0" w:rsidRDefault="00945FA3" w:rsidP="00D81F06">
            <w:pPr>
              <w:spacing w:line="276" w:lineRule="auto"/>
              <w:rPr>
                <w:rFonts w:asciiTheme="minorHAnsi" w:hAnsiTheme="minorHAnsi" w:cstheme="minorHAnsi"/>
                <w:b/>
                <w:u w:val="single"/>
              </w:rPr>
            </w:pPr>
          </w:p>
        </w:tc>
      </w:tr>
      <w:tr w:rsidR="00460AAE" w:rsidRPr="00F807D0" w14:paraId="61F1FCBB" w14:textId="77777777" w:rsidTr="00A33D77">
        <w:trPr>
          <w:trHeight w:val="1465"/>
        </w:trPr>
        <w:tc>
          <w:tcPr>
            <w:tcW w:w="3487" w:type="dxa"/>
          </w:tcPr>
          <w:p w14:paraId="3EA127C1" w14:textId="77777777" w:rsidR="00D41FD5" w:rsidRPr="00F807D0" w:rsidRDefault="0086584E" w:rsidP="00D81F06">
            <w:pPr>
              <w:spacing w:line="276" w:lineRule="auto"/>
              <w:rPr>
                <w:rFonts w:asciiTheme="minorHAnsi" w:hAnsiTheme="minorHAnsi" w:cstheme="minorHAnsi"/>
              </w:rPr>
            </w:pPr>
            <w:r w:rsidRPr="00F807D0">
              <w:rPr>
                <w:rFonts w:asciiTheme="minorHAnsi" w:hAnsiTheme="minorHAnsi" w:cstheme="minorHAnsi"/>
              </w:rPr>
              <w:t>4 System wiring</w:t>
            </w:r>
          </w:p>
        </w:tc>
        <w:tc>
          <w:tcPr>
            <w:tcW w:w="2178" w:type="dxa"/>
          </w:tcPr>
          <w:p w14:paraId="477EF705" w14:textId="77777777" w:rsidR="00D41FD5" w:rsidRPr="00F807D0" w:rsidRDefault="0086584E" w:rsidP="00D81F06">
            <w:pPr>
              <w:spacing w:line="276" w:lineRule="auto"/>
              <w:rPr>
                <w:rFonts w:asciiTheme="minorHAnsi" w:hAnsiTheme="minorHAnsi" w:cstheme="minorHAnsi"/>
              </w:rPr>
            </w:pPr>
            <w:r w:rsidRPr="00F807D0">
              <w:rPr>
                <w:rFonts w:asciiTheme="minorHAnsi" w:hAnsiTheme="minorHAnsi" w:cstheme="minorHAnsi"/>
              </w:rPr>
              <w:t>6 months (twice a year)</w:t>
            </w:r>
          </w:p>
        </w:tc>
        <w:tc>
          <w:tcPr>
            <w:tcW w:w="6096" w:type="dxa"/>
          </w:tcPr>
          <w:p w14:paraId="6CD767D6" w14:textId="77777777" w:rsidR="0086584E" w:rsidRPr="00F807D0" w:rsidRDefault="0086584E" w:rsidP="00D81F06">
            <w:pPr>
              <w:spacing w:line="276" w:lineRule="auto"/>
              <w:rPr>
                <w:rFonts w:asciiTheme="minorHAnsi" w:hAnsiTheme="minorHAnsi" w:cstheme="minorHAnsi"/>
              </w:rPr>
            </w:pPr>
            <w:r w:rsidRPr="00F807D0">
              <w:rPr>
                <w:rFonts w:asciiTheme="minorHAnsi" w:hAnsiTheme="minorHAnsi" w:cstheme="minorHAnsi"/>
              </w:rPr>
              <w:t>Examine cables, containment and fixings.</w:t>
            </w:r>
          </w:p>
          <w:p w14:paraId="23531688" w14:textId="34351440" w:rsidR="00D41FD5" w:rsidRPr="00F807D0" w:rsidRDefault="000165BF" w:rsidP="00D81F06">
            <w:pPr>
              <w:spacing w:line="276" w:lineRule="auto"/>
              <w:rPr>
                <w:rFonts w:asciiTheme="minorHAnsi" w:hAnsiTheme="minorHAnsi" w:cstheme="minorHAnsi"/>
              </w:rPr>
            </w:pPr>
            <w:r w:rsidRPr="00F807D0">
              <w:rPr>
                <w:rFonts w:asciiTheme="minorHAnsi" w:hAnsiTheme="minorHAnsi" w:cstheme="minorHAnsi"/>
              </w:rPr>
              <w:t xml:space="preserve">Examine flexible </w:t>
            </w:r>
            <w:r w:rsidR="009E21C7" w:rsidRPr="00F807D0">
              <w:rPr>
                <w:rFonts w:asciiTheme="minorHAnsi" w:hAnsiTheme="minorHAnsi" w:cstheme="minorHAnsi"/>
              </w:rPr>
              <w:t>cables for wear, fraying braid</w:t>
            </w:r>
            <w:r w:rsidR="0086584E" w:rsidRPr="00F807D0">
              <w:rPr>
                <w:rFonts w:asciiTheme="minorHAnsi" w:hAnsiTheme="minorHAnsi" w:cstheme="minorHAnsi"/>
              </w:rPr>
              <w:t xml:space="preserve"> and brittle insulation.</w:t>
            </w:r>
            <w:r w:rsidR="008651D5">
              <w:rPr>
                <w:rFonts w:asciiTheme="minorHAnsi" w:hAnsiTheme="minorHAnsi" w:cstheme="minorHAnsi"/>
              </w:rPr>
              <w:t xml:space="preserve"> </w:t>
            </w:r>
            <w:r w:rsidR="0086584E" w:rsidRPr="00F807D0">
              <w:rPr>
                <w:rFonts w:asciiTheme="minorHAnsi" w:hAnsiTheme="minorHAnsi" w:cstheme="minorHAnsi"/>
              </w:rPr>
              <w:t>Examine colour coding of cables and ensure cores are correctly connected.</w:t>
            </w:r>
            <w:r w:rsidR="008651D5">
              <w:rPr>
                <w:rFonts w:asciiTheme="minorHAnsi" w:hAnsiTheme="minorHAnsi" w:cstheme="minorHAnsi"/>
              </w:rPr>
              <w:t xml:space="preserve"> </w:t>
            </w:r>
            <w:r w:rsidR="0086584E" w:rsidRPr="00F807D0">
              <w:rPr>
                <w:rFonts w:asciiTheme="minorHAnsi" w:hAnsiTheme="minorHAnsi" w:cstheme="minorHAnsi"/>
              </w:rPr>
              <w:t>Examine for loose terminals/connections.</w:t>
            </w:r>
          </w:p>
        </w:tc>
        <w:tc>
          <w:tcPr>
            <w:tcW w:w="2187" w:type="dxa"/>
          </w:tcPr>
          <w:p w14:paraId="45943640" w14:textId="77777777" w:rsidR="00D41FD5" w:rsidRPr="00F807D0" w:rsidRDefault="00D41FD5" w:rsidP="00D81F06">
            <w:pPr>
              <w:spacing w:line="276" w:lineRule="auto"/>
              <w:rPr>
                <w:rFonts w:asciiTheme="minorHAnsi" w:hAnsiTheme="minorHAnsi" w:cstheme="minorHAnsi"/>
                <w:b/>
                <w:u w:val="single"/>
              </w:rPr>
            </w:pPr>
          </w:p>
        </w:tc>
      </w:tr>
      <w:tr w:rsidR="00460AAE" w:rsidRPr="00F807D0" w14:paraId="2FC7E195" w14:textId="77777777" w:rsidTr="00A33D77">
        <w:trPr>
          <w:trHeight w:val="1239"/>
        </w:trPr>
        <w:tc>
          <w:tcPr>
            <w:tcW w:w="3487" w:type="dxa"/>
          </w:tcPr>
          <w:p w14:paraId="1B7976B7" w14:textId="77777777" w:rsidR="00D41FD5" w:rsidRPr="00F807D0" w:rsidRDefault="0086584E" w:rsidP="00D81F06">
            <w:pPr>
              <w:spacing w:line="276" w:lineRule="auto"/>
              <w:rPr>
                <w:rFonts w:asciiTheme="minorHAnsi" w:hAnsiTheme="minorHAnsi" w:cstheme="minorHAnsi"/>
              </w:rPr>
            </w:pPr>
            <w:r w:rsidRPr="00F807D0">
              <w:rPr>
                <w:rFonts w:asciiTheme="minorHAnsi" w:hAnsiTheme="minorHAnsi" w:cstheme="minorHAnsi"/>
              </w:rPr>
              <w:t>5 Batteries</w:t>
            </w:r>
          </w:p>
        </w:tc>
        <w:tc>
          <w:tcPr>
            <w:tcW w:w="2178" w:type="dxa"/>
          </w:tcPr>
          <w:p w14:paraId="1DCC09B9" w14:textId="77777777" w:rsidR="00D41FD5" w:rsidRPr="00F807D0" w:rsidRDefault="0086584E" w:rsidP="00D81F06">
            <w:pPr>
              <w:spacing w:line="276" w:lineRule="auto"/>
              <w:rPr>
                <w:rFonts w:asciiTheme="minorHAnsi" w:hAnsiTheme="minorHAnsi" w:cstheme="minorHAnsi"/>
              </w:rPr>
            </w:pPr>
            <w:r w:rsidRPr="00F807D0">
              <w:rPr>
                <w:rFonts w:asciiTheme="minorHAnsi" w:hAnsiTheme="minorHAnsi" w:cstheme="minorHAnsi"/>
              </w:rPr>
              <w:t>6 months (twice a year)</w:t>
            </w:r>
          </w:p>
        </w:tc>
        <w:tc>
          <w:tcPr>
            <w:tcW w:w="6096" w:type="dxa"/>
          </w:tcPr>
          <w:p w14:paraId="3976C412" w14:textId="5321EF4C" w:rsidR="0086584E" w:rsidRPr="00F807D0" w:rsidRDefault="0086584E" w:rsidP="00D81F06">
            <w:pPr>
              <w:spacing w:line="276" w:lineRule="auto"/>
              <w:rPr>
                <w:rFonts w:asciiTheme="minorHAnsi" w:hAnsiTheme="minorHAnsi" w:cstheme="minorHAnsi"/>
              </w:rPr>
            </w:pPr>
            <w:r w:rsidRPr="00F807D0">
              <w:rPr>
                <w:rFonts w:asciiTheme="minorHAnsi" w:hAnsiTheme="minorHAnsi" w:cstheme="minorHAnsi"/>
              </w:rPr>
              <w:t xml:space="preserve">Test batteries for </w:t>
            </w:r>
            <w:r w:rsidR="000165BF" w:rsidRPr="00F807D0">
              <w:rPr>
                <w:rFonts w:asciiTheme="minorHAnsi" w:hAnsiTheme="minorHAnsi" w:cstheme="minorHAnsi"/>
              </w:rPr>
              <w:t>EMF</w:t>
            </w:r>
            <w:r w:rsidRPr="00F807D0">
              <w:rPr>
                <w:rFonts w:asciiTheme="minorHAnsi" w:hAnsiTheme="minorHAnsi" w:cstheme="minorHAnsi"/>
              </w:rPr>
              <w:t xml:space="preserve"> and specific </w:t>
            </w:r>
            <w:r w:rsidR="000165BF" w:rsidRPr="00F807D0">
              <w:rPr>
                <w:rFonts w:asciiTheme="minorHAnsi" w:hAnsiTheme="minorHAnsi" w:cstheme="minorHAnsi"/>
              </w:rPr>
              <w:t>gravity of electrolyte and top-</w:t>
            </w:r>
            <w:r w:rsidRPr="00F807D0">
              <w:rPr>
                <w:rFonts w:asciiTheme="minorHAnsi" w:hAnsiTheme="minorHAnsi" w:cstheme="minorHAnsi"/>
              </w:rPr>
              <w:t>up if necessary.</w:t>
            </w:r>
            <w:r w:rsidR="008651D5">
              <w:rPr>
                <w:rFonts w:asciiTheme="minorHAnsi" w:hAnsiTheme="minorHAnsi" w:cstheme="minorHAnsi"/>
              </w:rPr>
              <w:t xml:space="preserve"> </w:t>
            </w:r>
          </w:p>
          <w:p w14:paraId="48D04BA6" w14:textId="2FF1EC60" w:rsidR="00D41FD5" w:rsidRPr="00F807D0" w:rsidRDefault="0086584E" w:rsidP="00D81F06">
            <w:pPr>
              <w:spacing w:line="276" w:lineRule="auto"/>
              <w:rPr>
                <w:rFonts w:asciiTheme="minorHAnsi" w:hAnsiTheme="minorHAnsi" w:cstheme="minorHAnsi"/>
              </w:rPr>
            </w:pPr>
            <w:r w:rsidRPr="00F807D0">
              <w:rPr>
                <w:rFonts w:asciiTheme="minorHAnsi" w:hAnsiTheme="minorHAnsi" w:cstheme="minorHAnsi"/>
              </w:rPr>
              <w:t>Ensure battery terminals/connections are clean and tight.</w:t>
            </w:r>
            <w:r w:rsidR="008651D5">
              <w:rPr>
                <w:rFonts w:asciiTheme="minorHAnsi" w:hAnsiTheme="minorHAnsi" w:cstheme="minorHAnsi"/>
              </w:rPr>
              <w:t xml:space="preserve"> </w:t>
            </w:r>
            <w:r w:rsidRPr="00F807D0">
              <w:rPr>
                <w:rFonts w:asciiTheme="minorHAnsi" w:hAnsiTheme="minorHAnsi" w:cstheme="minorHAnsi"/>
              </w:rPr>
              <w:t>Clean and grease terminals as necessary.</w:t>
            </w:r>
          </w:p>
        </w:tc>
        <w:tc>
          <w:tcPr>
            <w:tcW w:w="2187" w:type="dxa"/>
          </w:tcPr>
          <w:p w14:paraId="7B18BD6B" w14:textId="69055B3A" w:rsidR="000165BF" w:rsidRPr="00F807D0" w:rsidRDefault="000165BF" w:rsidP="00D81F06">
            <w:pPr>
              <w:spacing w:line="276" w:lineRule="auto"/>
              <w:rPr>
                <w:rFonts w:asciiTheme="minorHAnsi" w:hAnsiTheme="minorHAnsi" w:cstheme="minorHAnsi"/>
              </w:rPr>
            </w:pPr>
            <w:r w:rsidRPr="00F807D0">
              <w:rPr>
                <w:rFonts w:asciiTheme="minorHAnsi" w:hAnsiTheme="minorHAnsi" w:cstheme="minorHAnsi"/>
              </w:rPr>
              <w:t xml:space="preserve">Replace any </w:t>
            </w:r>
            <w:r w:rsidR="009E21C7" w:rsidRPr="00F807D0">
              <w:rPr>
                <w:rFonts w:asciiTheme="minorHAnsi" w:hAnsiTheme="minorHAnsi" w:cstheme="minorHAnsi"/>
              </w:rPr>
              <w:t>faulty batteries</w:t>
            </w:r>
            <w:r w:rsidRPr="00F807D0">
              <w:rPr>
                <w:rFonts w:asciiTheme="minorHAnsi" w:hAnsiTheme="minorHAnsi" w:cstheme="minorHAnsi"/>
              </w:rPr>
              <w:t>.  Old ones</w:t>
            </w:r>
            <w:r w:rsidR="008651D5">
              <w:rPr>
                <w:rFonts w:asciiTheme="minorHAnsi" w:hAnsiTheme="minorHAnsi" w:cstheme="minorHAnsi"/>
              </w:rPr>
              <w:t xml:space="preserve"> </w:t>
            </w:r>
            <w:r w:rsidRPr="00F807D0">
              <w:rPr>
                <w:rFonts w:asciiTheme="minorHAnsi" w:hAnsiTheme="minorHAnsi" w:cstheme="minorHAnsi"/>
              </w:rPr>
              <w:t>shall be disposed of in accordance with</w:t>
            </w:r>
          </w:p>
          <w:p w14:paraId="7F27AA94" w14:textId="77777777" w:rsidR="00D41FD5" w:rsidRPr="00F807D0" w:rsidRDefault="000165BF" w:rsidP="00D81F06">
            <w:pPr>
              <w:spacing w:line="276" w:lineRule="auto"/>
              <w:rPr>
                <w:rFonts w:asciiTheme="minorHAnsi" w:hAnsiTheme="minorHAnsi" w:cstheme="minorHAnsi"/>
                <w:b/>
                <w:u w:val="single"/>
              </w:rPr>
            </w:pPr>
            <w:r w:rsidRPr="00F807D0">
              <w:rPr>
                <w:rFonts w:asciiTheme="minorHAnsi" w:hAnsiTheme="minorHAnsi" w:cstheme="minorHAnsi"/>
              </w:rPr>
              <w:t>COSHH Regulations.</w:t>
            </w:r>
          </w:p>
        </w:tc>
      </w:tr>
      <w:tr w:rsidR="00460AAE" w:rsidRPr="00F807D0" w14:paraId="0E011CB8" w14:textId="77777777" w:rsidTr="009E21C7">
        <w:trPr>
          <w:trHeight w:val="508"/>
        </w:trPr>
        <w:tc>
          <w:tcPr>
            <w:tcW w:w="3487" w:type="dxa"/>
          </w:tcPr>
          <w:p w14:paraId="2225E7AC" w14:textId="77777777" w:rsidR="00D41FD5" w:rsidRPr="00F807D0" w:rsidRDefault="000165BF" w:rsidP="00D81F06">
            <w:pPr>
              <w:spacing w:line="276" w:lineRule="auto"/>
              <w:rPr>
                <w:rFonts w:asciiTheme="minorHAnsi" w:hAnsiTheme="minorHAnsi" w:cstheme="minorHAnsi"/>
              </w:rPr>
            </w:pPr>
            <w:r w:rsidRPr="00F807D0">
              <w:rPr>
                <w:rFonts w:asciiTheme="minorHAnsi" w:hAnsiTheme="minorHAnsi" w:cstheme="minorHAnsi"/>
              </w:rPr>
              <w:t>6 Chargers</w:t>
            </w:r>
          </w:p>
        </w:tc>
        <w:tc>
          <w:tcPr>
            <w:tcW w:w="2178" w:type="dxa"/>
          </w:tcPr>
          <w:p w14:paraId="23358375" w14:textId="77777777" w:rsidR="00D41FD5" w:rsidRPr="00F807D0" w:rsidRDefault="000165BF" w:rsidP="00D81F06">
            <w:pPr>
              <w:spacing w:line="276" w:lineRule="auto"/>
              <w:rPr>
                <w:rFonts w:asciiTheme="minorHAnsi" w:hAnsiTheme="minorHAnsi" w:cstheme="minorHAnsi"/>
              </w:rPr>
            </w:pPr>
            <w:r w:rsidRPr="00F807D0">
              <w:rPr>
                <w:rFonts w:asciiTheme="minorHAnsi" w:hAnsiTheme="minorHAnsi" w:cstheme="minorHAnsi"/>
              </w:rPr>
              <w:t>6 months (twice a year)</w:t>
            </w:r>
          </w:p>
        </w:tc>
        <w:tc>
          <w:tcPr>
            <w:tcW w:w="6096" w:type="dxa"/>
          </w:tcPr>
          <w:p w14:paraId="59C6C985" w14:textId="58A42B1A" w:rsidR="00D41FD5" w:rsidRPr="00F807D0" w:rsidRDefault="000165BF" w:rsidP="00D81F06">
            <w:pPr>
              <w:spacing w:line="276" w:lineRule="auto"/>
              <w:rPr>
                <w:rFonts w:asciiTheme="minorHAnsi" w:hAnsiTheme="minorHAnsi" w:cstheme="minorHAnsi"/>
              </w:rPr>
            </w:pPr>
            <w:r w:rsidRPr="00F807D0">
              <w:rPr>
                <w:rFonts w:asciiTheme="minorHAnsi" w:hAnsiTheme="minorHAnsi" w:cstheme="minorHAnsi"/>
              </w:rPr>
              <w:t>Examine meters for condition and operation.</w:t>
            </w:r>
            <w:r w:rsidR="008651D5">
              <w:rPr>
                <w:rFonts w:asciiTheme="minorHAnsi" w:hAnsiTheme="minorHAnsi" w:cstheme="minorHAnsi"/>
              </w:rPr>
              <w:t xml:space="preserve"> </w:t>
            </w:r>
            <w:r w:rsidRPr="00F807D0">
              <w:rPr>
                <w:rFonts w:asciiTheme="minorHAnsi" w:hAnsiTheme="minorHAnsi" w:cstheme="minorHAnsi"/>
              </w:rPr>
              <w:t>Test outputs.</w:t>
            </w:r>
          </w:p>
        </w:tc>
        <w:tc>
          <w:tcPr>
            <w:tcW w:w="2187" w:type="dxa"/>
          </w:tcPr>
          <w:p w14:paraId="3A2DE6EE" w14:textId="77777777" w:rsidR="00D41FD5" w:rsidRPr="00F807D0" w:rsidRDefault="00D41FD5" w:rsidP="00D81F06">
            <w:pPr>
              <w:spacing w:line="276" w:lineRule="auto"/>
              <w:rPr>
                <w:rFonts w:asciiTheme="minorHAnsi" w:hAnsiTheme="minorHAnsi" w:cstheme="minorHAnsi"/>
                <w:b/>
                <w:u w:val="single"/>
              </w:rPr>
            </w:pPr>
          </w:p>
        </w:tc>
      </w:tr>
      <w:tr w:rsidR="00460AAE" w:rsidRPr="00F807D0" w14:paraId="1B1776FB" w14:textId="77777777" w:rsidTr="009E21C7">
        <w:trPr>
          <w:trHeight w:val="690"/>
        </w:trPr>
        <w:tc>
          <w:tcPr>
            <w:tcW w:w="3487" w:type="dxa"/>
          </w:tcPr>
          <w:p w14:paraId="5BB773AB" w14:textId="77777777" w:rsidR="00D41FD5" w:rsidRPr="00F807D0" w:rsidRDefault="000165BF" w:rsidP="00D81F06">
            <w:pPr>
              <w:spacing w:line="276" w:lineRule="auto"/>
              <w:rPr>
                <w:rFonts w:asciiTheme="minorHAnsi" w:hAnsiTheme="minorHAnsi" w:cstheme="minorHAnsi"/>
              </w:rPr>
            </w:pPr>
            <w:r w:rsidRPr="00F807D0">
              <w:rPr>
                <w:rFonts w:asciiTheme="minorHAnsi" w:hAnsiTheme="minorHAnsi" w:cstheme="minorHAnsi"/>
              </w:rPr>
              <w:t>7 Detectors</w:t>
            </w:r>
          </w:p>
        </w:tc>
        <w:tc>
          <w:tcPr>
            <w:tcW w:w="2178" w:type="dxa"/>
          </w:tcPr>
          <w:p w14:paraId="27DD4323" w14:textId="77777777" w:rsidR="00D41FD5" w:rsidRPr="00F807D0" w:rsidRDefault="000165BF" w:rsidP="00D81F06">
            <w:pPr>
              <w:spacing w:line="276" w:lineRule="auto"/>
              <w:rPr>
                <w:rFonts w:asciiTheme="minorHAnsi" w:hAnsiTheme="minorHAnsi" w:cstheme="minorHAnsi"/>
              </w:rPr>
            </w:pPr>
            <w:r w:rsidRPr="00F807D0">
              <w:rPr>
                <w:rFonts w:asciiTheme="minorHAnsi" w:hAnsiTheme="minorHAnsi" w:cstheme="minorHAnsi"/>
              </w:rPr>
              <w:t>6 months (twice a year)</w:t>
            </w:r>
          </w:p>
        </w:tc>
        <w:tc>
          <w:tcPr>
            <w:tcW w:w="6096" w:type="dxa"/>
          </w:tcPr>
          <w:p w14:paraId="3F062ADA" w14:textId="0F6EF696" w:rsidR="00D41FD5" w:rsidRPr="00F807D0" w:rsidRDefault="009E21C7" w:rsidP="00D81F06">
            <w:pPr>
              <w:spacing w:line="276" w:lineRule="auto"/>
              <w:rPr>
                <w:rFonts w:asciiTheme="minorHAnsi" w:hAnsiTheme="minorHAnsi" w:cstheme="minorHAnsi"/>
              </w:rPr>
            </w:pPr>
            <w:r w:rsidRPr="00F807D0">
              <w:rPr>
                <w:rFonts w:asciiTheme="minorHAnsi" w:hAnsiTheme="minorHAnsi" w:cstheme="minorHAnsi"/>
              </w:rPr>
              <w:t xml:space="preserve">Visually inspect for damage or other </w:t>
            </w:r>
            <w:r w:rsidR="00A33D77" w:rsidRPr="00F807D0">
              <w:rPr>
                <w:rFonts w:asciiTheme="minorHAnsi" w:hAnsiTheme="minorHAnsi" w:cstheme="minorHAnsi"/>
              </w:rPr>
              <w:t>defects/adverse</w:t>
            </w:r>
            <w:r w:rsidR="008651D5">
              <w:rPr>
                <w:rFonts w:asciiTheme="minorHAnsi" w:hAnsiTheme="minorHAnsi" w:cstheme="minorHAnsi"/>
              </w:rPr>
              <w:t xml:space="preserve"> </w:t>
            </w:r>
            <w:r w:rsidR="00A33D77" w:rsidRPr="00F807D0">
              <w:rPr>
                <w:rFonts w:asciiTheme="minorHAnsi" w:hAnsiTheme="minorHAnsi" w:cstheme="minorHAnsi"/>
              </w:rPr>
              <w:t>conditions, e.g. coated of paint, likely to interfere with the correct</w:t>
            </w:r>
            <w:r w:rsidRPr="00F807D0">
              <w:rPr>
                <w:rFonts w:asciiTheme="minorHAnsi" w:hAnsiTheme="minorHAnsi" w:cstheme="minorHAnsi"/>
              </w:rPr>
              <w:t xml:space="preserve"> </w:t>
            </w:r>
            <w:r w:rsidR="00A33D77" w:rsidRPr="00F807D0">
              <w:rPr>
                <w:rFonts w:asciiTheme="minorHAnsi" w:hAnsiTheme="minorHAnsi" w:cstheme="minorHAnsi"/>
              </w:rPr>
              <w:t>operation of the devices.</w:t>
            </w:r>
          </w:p>
        </w:tc>
        <w:tc>
          <w:tcPr>
            <w:tcW w:w="2187" w:type="dxa"/>
          </w:tcPr>
          <w:p w14:paraId="6AA6C66F" w14:textId="77777777" w:rsidR="00D41FD5" w:rsidRPr="00F807D0" w:rsidRDefault="00D64CF8" w:rsidP="00D81F06">
            <w:pPr>
              <w:spacing w:line="276" w:lineRule="auto"/>
              <w:rPr>
                <w:rFonts w:asciiTheme="minorHAnsi" w:hAnsiTheme="minorHAnsi" w:cstheme="minorHAnsi"/>
              </w:rPr>
            </w:pPr>
            <w:r w:rsidRPr="00F807D0">
              <w:rPr>
                <w:rFonts w:asciiTheme="minorHAnsi" w:hAnsiTheme="minorHAnsi" w:cstheme="minorHAnsi"/>
              </w:rPr>
              <w:t>Replace any faulty detectors.</w:t>
            </w:r>
          </w:p>
        </w:tc>
      </w:tr>
      <w:tr w:rsidR="00460AAE" w:rsidRPr="00F807D0" w14:paraId="3F175AB4" w14:textId="77777777" w:rsidTr="009E21C7">
        <w:trPr>
          <w:trHeight w:val="814"/>
        </w:trPr>
        <w:tc>
          <w:tcPr>
            <w:tcW w:w="3487" w:type="dxa"/>
          </w:tcPr>
          <w:p w14:paraId="6E3C28D0" w14:textId="77777777" w:rsidR="00D41FD5" w:rsidRPr="00F807D0" w:rsidRDefault="00A33D77" w:rsidP="00D81F06">
            <w:pPr>
              <w:spacing w:line="276" w:lineRule="auto"/>
              <w:rPr>
                <w:rFonts w:asciiTheme="minorHAnsi" w:hAnsiTheme="minorHAnsi" w:cstheme="minorHAnsi"/>
              </w:rPr>
            </w:pPr>
            <w:r w:rsidRPr="00F807D0">
              <w:rPr>
                <w:rFonts w:asciiTheme="minorHAnsi" w:hAnsiTheme="minorHAnsi" w:cstheme="minorHAnsi"/>
              </w:rPr>
              <w:t>8 Sounders</w:t>
            </w:r>
          </w:p>
        </w:tc>
        <w:tc>
          <w:tcPr>
            <w:tcW w:w="2178" w:type="dxa"/>
          </w:tcPr>
          <w:p w14:paraId="14F6A528" w14:textId="77777777" w:rsidR="00D41FD5" w:rsidRPr="00F807D0" w:rsidRDefault="00A33D77" w:rsidP="00D81F06">
            <w:pPr>
              <w:spacing w:line="276" w:lineRule="auto"/>
              <w:rPr>
                <w:rFonts w:asciiTheme="minorHAnsi" w:hAnsiTheme="minorHAnsi" w:cstheme="minorHAnsi"/>
              </w:rPr>
            </w:pPr>
            <w:r w:rsidRPr="00F807D0">
              <w:rPr>
                <w:rFonts w:asciiTheme="minorHAnsi" w:hAnsiTheme="minorHAnsi" w:cstheme="minorHAnsi"/>
              </w:rPr>
              <w:t>6 months (twice a year)</w:t>
            </w:r>
          </w:p>
        </w:tc>
        <w:tc>
          <w:tcPr>
            <w:tcW w:w="6096" w:type="dxa"/>
          </w:tcPr>
          <w:p w14:paraId="61D8BD15" w14:textId="7FDBF102" w:rsidR="00A33D77" w:rsidRPr="00F807D0" w:rsidRDefault="00A33D77" w:rsidP="00D81F06">
            <w:pPr>
              <w:spacing w:line="276" w:lineRule="auto"/>
              <w:rPr>
                <w:rFonts w:asciiTheme="minorHAnsi" w:hAnsiTheme="minorHAnsi" w:cstheme="minorHAnsi"/>
              </w:rPr>
            </w:pPr>
            <w:r w:rsidRPr="00F807D0">
              <w:rPr>
                <w:rFonts w:asciiTheme="minorHAnsi" w:hAnsiTheme="minorHAnsi" w:cstheme="minorHAnsi"/>
              </w:rPr>
              <w:t>Test operation of ALL sounders.</w:t>
            </w:r>
            <w:r w:rsidR="008651D5">
              <w:rPr>
                <w:rFonts w:asciiTheme="minorHAnsi" w:hAnsiTheme="minorHAnsi" w:cstheme="minorHAnsi"/>
              </w:rPr>
              <w:t xml:space="preserve"> </w:t>
            </w:r>
            <w:r w:rsidRPr="00F807D0">
              <w:rPr>
                <w:rFonts w:asciiTheme="minorHAnsi" w:hAnsiTheme="minorHAnsi" w:cstheme="minorHAnsi"/>
              </w:rPr>
              <w:t>Visually inspect for damage and/or deterioration.</w:t>
            </w:r>
          </w:p>
          <w:p w14:paraId="52DAC6E3" w14:textId="77777777" w:rsidR="00D41FD5" w:rsidRPr="00F807D0" w:rsidRDefault="00A33D77" w:rsidP="00D81F06">
            <w:pPr>
              <w:spacing w:line="276" w:lineRule="auto"/>
              <w:rPr>
                <w:rFonts w:asciiTheme="minorHAnsi" w:hAnsiTheme="minorHAnsi" w:cstheme="minorHAnsi"/>
              </w:rPr>
            </w:pPr>
            <w:r w:rsidRPr="00F807D0">
              <w:rPr>
                <w:rFonts w:asciiTheme="minorHAnsi" w:hAnsiTheme="minorHAnsi" w:cstheme="minorHAnsi"/>
              </w:rPr>
              <w:t>Ensure positioning/siting of device is still suitable.</w:t>
            </w:r>
          </w:p>
        </w:tc>
        <w:tc>
          <w:tcPr>
            <w:tcW w:w="2187" w:type="dxa"/>
          </w:tcPr>
          <w:p w14:paraId="2E0CE0C3" w14:textId="77777777" w:rsidR="00D41FD5" w:rsidRPr="00F807D0" w:rsidRDefault="00D41FD5" w:rsidP="00D81F06">
            <w:pPr>
              <w:spacing w:line="276" w:lineRule="auto"/>
              <w:rPr>
                <w:rFonts w:asciiTheme="minorHAnsi" w:hAnsiTheme="minorHAnsi" w:cstheme="minorHAnsi"/>
                <w:b/>
                <w:u w:val="single"/>
              </w:rPr>
            </w:pPr>
          </w:p>
        </w:tc>
      </w:tr>
      <w:tr w:rsidR="00460AAE" w:rsidRPr="00F807D0" w14:paraId="2B48F7A8" w14:textId="77777777" w:rsidTr="00EA3292">
        <w:trPr>
          <w:trHeight w:val="1040"/>
        </w:trPr>
        <w:tc>
          <w:tcPr>
            <w:tcW w:w="3487" w:type="dxa"/>
          </w:tcPr>
          <w:p w14:paraId="7DFF7843" w14:textId="77777777" w:rsidR="00A33D77" w:rsidRPr="00F807D0" w:rsidRDefault="00A33D77" w:rsidP="00D81F06">
            <w:pPr>
              <w:spacing w:line="276" w:lineRule="auto"/>
              <w:rPr>
                <w:rFonts w:asciiTheme="minorHAnsi" w:hAnsiTheme="minorHAnsi" w:cstheme="minorHAnsi"/>
              </w:rPr>
            </w:pPr>
            <w:r w:rsidRPr="00F807D0">
              <w:rPr>
                <w:rFonts w:asciiTheme="minorHAnsi" w:hAnsiTheme="minorHAnsi" w:cstheme="minorHAnsi"/>
              </w:rPr>
              <w:t xml:space="preserve">9 </w:t>
            </w:r>
            <w:r w:rsidR="00443E02" w:rsidRPr="00F807D0">
              <w:rPr>
                <w:rFonts w:asciiTheme="minorHAnsi" w:hAnsiTheme="minorHAnsi" w:cstheme="minorHAnsi"/>
              </w:rPr>
              <w:t>Auxiliary</w:t>
            </w:r>
            <w:r w:rsidRPr="00F807D0">
              <w:rPr>
                <w:rFonts w:asciiTheme="minorHAnsi" w:hAnsiTheme="minorHAnsi" w:cstheme="minorHAnsi"/>
              </w:rPr>
              <w:t xml:space="preserve"> functions</w:t>
            </w:r>
          </w:p>
        </w:tc>
        <w:tc>
          <w:tcPr>
            <w:tcW w:w="2178" w:type="dxa"/>
          </w:tcPr>
          <w:p w14:paraId="4CB5B07A" w14:textId="77777777" w:rsidR="00A33D77" w:rsidRPr="00F807D0" w:rsidRDefault="00A33D77" w:rsidP="00D81F06">
            <w:pPr>
              <w:spacing w:line="276" w:lineRule="auto"/>
              <w:rPr>
                <w:rFonts w:asciiTheme="minorHAnsi" w:hAnsiTheme="minorHAnsi" w:cstheme="minorHAnsi"/>
              </w:rPr>
            </w:pPr>
            <w:r w:rsidRPr="00F807D0">
              <w:rPr>
                <w:rFonts w:asciiTheme="minorHAnsi" w:hAnsiTheme="minorHAnsi" w:cstheme="minorHAnsi"/>
              </w:rPr>
              <w:t>6 months (twice a year)</w:t>
            </w:r>
          </w:p>
        </w:tc>
        <w:tc>
          <w:tcPr>
            <w:tcW w:w="6096" w:type="dxa"/>
          </w:tcPr>
          <w:p w14:paraId="0CFFAFEC" w14:textId="3D2C532D" w:rsidR="00A33D77" w:rsidRPr="00F807D0" w:rsidRDefault="0000190D" w:rsidP="00D81F06">
            <w:pPr>
              <w:spacing w:line="276" w:lineRule="auto"/>
              <w:rPr>
                <w:rFonts w:asciiTheme="minorHAnsi" w:hAnsiTheme="minorHAnsi" w:cstheme="minorHAnsi"/>
              </w:rPr>
            </w:pPr>
            <w:r w:rsidRPr="00F807D0">
              <w:rPr>
                <w:rFonts w:asciiTheme="minorHAnsi" w:hAnsiTheme="minorHAnsi" w:cstheme="minorHAnsi"/>
              </w:rPr>
              <w:t>Test operation of door-release mechanisms.</w:t>
            </w:r>
            <w:r w:rsidR="008651D5">
              <w:rPr>
                <w:rFonts w:asciiTheme="minorHAnsi" w:hAnsiTheme="minorHAnsi" w:cstheme="minorHAnsi"/>
              </w:rPr>
              <w:t xml:space="preserve"> </w:t>
            </w:r>
            <w:r w:rsidRPr="00F807D0">
              <w:rPr>
                <w:rFonts w:asciiTheme="minorHAnsi" w:hAnsiTheme="minorHAnsi" w:cstheme="minorHAnsi"/>
              </w:rPr>
              <w:t>Test operation of autodial and other linked systems.</w:t>
            </w:r>
            <w:r w:rsidR="008651D5">
              <w:rPr>
                <w:rFonts w:asciiTheme="minorHAnsi" w:hAnsiTheme="minorHAnsi" w:cstheme="minorHAnsi"/>
              </w:rPr>
              <w:t xml:space="preserve"> </w:t>
            </w:r>
            <w:r w:rsidRPr="00F807D0">
              <w:rPr>
                <w:rFonts w:asciiTheme="minorHAnsi" w:hAnsiTheme="minorHAnsi" w:cstheme="minorHAnsi"/>
              </w:rPr>
              <w:t>Test electrical initiation system of fixed firefighting installations.</w:t>
            </w:r>
          </w:p>
        </w:tc>
        <w:tc>
          <w:tcPr>
            <w:tcW w:w="2187" w:type="dxa"/>
          </w:tcPr>
          <w:p w14:paraId="480CBA04" w14:textId="77777777" w:rsidR="00A33D77" w:rsidRPr="00F807D0" w:rsidRDefault="00A33D77" w:rsidP="00D81F06">
            <w:pPr>
              <w:spacing w:line="276" w:lineRule="auto"/>
              <w:rPr>
                <w:rFonts w:asciiTheme="minorHAnsi" w:hAnsiTheme="minorHAnsi" w:cstheme="minorHAnsi"/>
                <w:b/>
                <w:u w:val="single"/>
              </w:rPr>
            </w:pPr>
          </w:p>
        </w:tc>
      </w:tr>
      <w:tr w:rsidR="00460AAE" w:rsidRPr="00F807D0" w14:paraId="3B1F5E77" w14:textId="77777777" w:rsidTr="00EA3292">
        <w:trPr>
          <w:trHeight w:val="956"/>
        </w:trPr>
        <w:tc>
          <w:tcPr>
            <w:tcW w:w="3487" w:type="dxa"/>
          </w:tcPr>
          <w:p w14:paraId="2951B775" w14:textId="77777777" w:rsidR="00A33D77" w:rsidRPr="00F807D0" w:rsidRDefault="0000190D" w:rsidP="00D81F06">
            <w:pPr>
              <w:spacing w:line="276" w:lineRule="auto"/>
              <w:rPr>
                <w:rFonts w:asciiTheme="minorHAnsi" w:hAnsiTheme="minorHAnsi" w:cstheme="minorHAnsi"/>
              </w:rPr>
            </w:pPr>
            <w:r w:rsidRPr="00F807D0">
              <w:rPr>
                <w:rFonts w:asciiTheme="minorHAnsi" w:hAnsiTheme="minorHAnsi" w:cstheme="minorHAnsi"/>
              </w:rPr>
              <w:t>10 General</w:t>
            </w:r>
          </w:p>
        </w:tc>
        <w:tc>
          <w:tcPr>
            <w:tcW w:w="2178" w:type="dxa"/>
          </w:tcPr>
          <w:p w14:paraId="3EF7CBA9" w14:textId="77777777" w:rsidR="00A33D77" w:rsidRPr="00F807D0" w:rsidRDefault="0000190D" w:rsidP="00D81F06">
            <w:pPr>
              <w:spacing w:line="276" w:lineRule="auto"/>
              <w:rPr>
                <w:rFonts w:asciiTheme="minorHAnsi" w:hAnsiTheme="minorHAnsi" w:cstheme="minorHAnsi"/>
              </w:rPr>
            </w:pPr>
            <w:r w:rsidRPr="00F807D0">
              <w:rPr>
                <w:rFonts w:asciiTheme="minorHAnsi" w:hAnsiTheme="minorHAnsi" w:cstheme="minorHAnsi"/>
              </w:rPr>
              <w:t>Annually</w:t>
            </w:r>
          </w:p>
        </w:tc>
        <w:tc>
          <w:tcPr>
            <w:tcW w:w="6096" w:type="dxa"/>
          </w:tcPr>
          <w:p w14:paraId="434CE929" w14:textId="77777777" w:rsidR="00A33D77" w:rsidRPr="00F807D0" w:rsidRDefault="00B9436C" w:rsidP="00D81F06">
            <w:pPr>
              <w:spacing w:line="276" w:lineRule="auto"/>
              <w:rPr>
                <w:rFonts w:asciiTheme="minorHAnsi" w:hAnsiTheme="minorHAnsi" w:cstheme="minorHAnsi"/>
              </w:rPr>
            </w:pPr>
            <w:r w:rsidRPr="00F807D0">
              <w:rPr>
                <w:rFonts w:asciiTheme="minorHAnsi" w:hAnsiTheme="minorHAnsi" w:cstheme="minorHAnsi"/>
              </w:rPr>
              <w:t>As in action 2</w:t>
            </w:r>
            <w:r w:rsidR="00EA3292" w:rsidRPr="00F807D0">
              <w:rPr>
                <w:rFonts w:asciiTheme="minorHAnsi" w:hAnsiTheme="minorHAnsi" w:cstheme="minorHAnsi"/>
              </w:rPr>
              <w:t xml:space="preserve"> and check comple</w:t>
            </w:r>
            <w:r w:rsidR="009E21C7" w:rsidRPr="00F807D0">
              <w:rPr>
                <w:rFonts w:asciiTheme="minorHAnsi" w:hAnsiTheme="minorHAnsi" w:cstheme="minorHAnsi"/>
              </w:rPr>
              <w:t xml:space="preserve">te installation at Main Control </w:t>
            </w:r>
            <w:r w:rsidR="00EA3292" w:rsidRPr="00F807D0">
              <w:rPr>
                <w:rFonts w:asciiTheme="minorHAnsi" w:hAnsiTheme="minorHAnsi" w:cstheme="minorHAnsi"/>
              </w:rPr>
              <w:t>point.</w:t>
            </w:r>
          </w:p>
        </w:tc>
        <w:tc>
          <w:tcPr>
            <w:tcW w:w="2187" w:type="dxa"/>
          </w:tcPr>
          <w:p w14:paraId="7899B0C5" w14:textId="77777777" w:rsidR="00A33D77" w:rsidRPr="00F807D0" w:rsidRDefault="0000190D" w:rsidP="00D81F06">
            <w:pPr>
              <w:spacing w:line="276" w:lineRule="auto"/>
              <w:rPr>
                <w:rFonts w:asciiTheme="minorHAnsi" w:hAnsiTheme="minorHAnsi" w:cstheme="minorHAnsi"/>
              </w:rPr>
            </w:pPr>
            <w:r w:rsidRPr="00F807D0">
              <w:rPr>
                <w:rFonts w:asciiTheme="minorHAnsi" w:hAnsiTheme="minorHAnsi" w:cstheme="minorHAnsi"/>
              </w:rPr>
              <w:t>Certificates to be issues to the Compliance Officer</w:t>
            </w:r>
          </w:p>
        </w:tc>
      </w:tr>
      <w:tr w:rsidR="00460AAE" w:rsidRPr="00F807D0" w14:paraId="26B92873" w14:textId="77777777" w:rsidTr="00EA3292">
        <w:trPr>
          <w:trHeight w:val="869"/>
        </w:trPr>
        <w:tc>
          <w:tcPr>
            <w:tcW w:w="3487" w:type="dxa"/>
          </w:tcPr>
          <w:p w14:paraId="3D77E076" w14:textId="77777777" w:rsidR="00A33D77" w:rsidRPr="00F807D0" w:rsidRDefault="00EA3292" w:rsidP="00D81F06">
            <w:pPr>
              <w:spacing w:line="276" w:lineRule="auto"/>
              <w:rPr>
                <w:rFonts w:asciiTheme="minorHAnsi" w:hAnsiTheme="minorHAnsi" w:cstheme="minorHAnsi"/>
              </w:rPr>
            </w:pPr>
            <w:r w:rsidRPr="00F807D0">
              <w:rPr>
                <w:rFonts w:asciiTheme="minorHAnsi" w:hAnsiTheme="minorHAnsi" w:cstheme="minorHAnsi"/>
              </w:rPr>
              <w:t>11 Control Panel</w:t>
            </w:r>
          </w:p>
        </w:tc>
        <w:tc>
          <w:tcPr>
            <w:tcW w:w="2178" w:type="dxa"/>
          </w:tcPr>
          <w:p w14:paraId="3AEAD18E" w14:textId="77777777" w:rsidR="00A33D77" w:rsidRPr="00F807D0" w:rsidRDefault="00EA3292" w:rsidP="00D81F06">
            <w:pPr>
              <w:spacing w:line="276" w:lineRule="auto"/>
              <w:rPr>
                <w:rFonts w:asciiTheme="minorHAnsi" w:hAnsiTheme="minorHAnsi" w:cstheme="minorHAnsi"/>
              </w:rPr>
            </w:pPr>
            <w:r w:rsidRPr="00F807D0">
              <w:rPr>
                <w:rFonts w:asciiTheme="minorHAnsi" w:hAnsiTheme="minorHAnsi" w:cstheme="minorHAnsi"/>
              </w:rPr>
              <w:t>Annually</w:t>
            </w:r>
          </w:p>
        </w:tc>
        <w:tc>
          <w:tcPr>
            <w:tcW w:w="6096" w:type="dxa"/>
          </w:tcPr>
          <w:p w14:paraId="132013C6" w14:textId="07F1A822" w:rsidR="00A33D77" w:rsidRPr="00F807D0" w:rsidRDefault="009E21C7" w:rsidP="00D81F06">
            <w:pPr>
              <w:spacing w:line="276" w:lineRule="auto"/>
              <w:rPr>
                <w:rFonts w:asciiTheme="minorHAnsi" w:hAnsiTheme="minorHAnsi" w:cstheme="minorHAnsi"/>
              </w:rPr>
            </w:pPr>
            <w:r w:rsidRPr="00F807D0">
              <w:rPr>
                <w:rFonts w:asciiTheme="minorHAnsi" w:hAnsiTheme="minorHAnsi" w:cstheme="minorHAnsi"/>
              </w:rPr>
              <w:t>As action 3</w:t>
            </w:r>
            <w:r w:rsidR="00EA3292" w:rsidRPr="00F807D0">
              <w:rPr>
                <w:rFonts w:asciiTheme="minorHAnsi" w:hAnsiTheme="minorHAnsi" w:cstheme="minorHAnsi"/>
              </w:rPr>
              <w:t xml:space="preserve"> and examine insulation of terminal wiring and ensure</w:t>
            </w:r>
            <w:r w:rsidR="008651D5">
              <w:rPr>
                <w:rFonts w:asciiTheme="minorHAnsi" w:hAnsiTheme="minorHAnsi" w:cstheme="minorHAnsi"/>
              </w:rPr>
              <w:t xml:space="preserve"> </w:t>
            </w:r>
            <w:r w:rsidR="00EA3292" w:rsidRPr="00F807D0">
              <w:rPr>
                <w:rFonts w:asciiTheme="minorHAnsi" w:hAnsiTheme="minorHAnsi" w:cstheme="minorHAnsi"/>
              </w:rPr>
              <w:t>connections are sound.</w:t>
            </w:r>
          </w:p>
        </w:tc>
        <w:tc>
          <w:tcPr>
            <w:tcW w:w="2187" w:type="dxa"/>
          </w:tcPr>
          <w:p w14:paraId="50A3607B" w14:textId="77777777" w:rsidR="00A33D77" w:rsidRPr="00F807D0" w:rsidRDefault="00A33D77" w:rsidP="00D81F06">
            <w:pPr>
              <w:spacing w:line="276" w:lineRule="auto"/>
              <w:rPr>
                <w:rFonts w:asciiTheme="minorHAnsi" w:hAnsiTheme="minorHAnsi" w:cstheme="minorHAnsi"/>
                <w:b/>
                <w:u w:val="single"/>
              </w:rPr>
            </w:pPr>
          </w:p>
        </w:tc>
      </w:tr>
      <w:tr w:rsidR="00460AAE" w:rsidRPr="00F807D0" w14:paraId="3AE76AE7" w14:textId="77777777" w:rsidTr="00F5646A">
        <w:trPr>
          <w:trHeight w:val="1546"/>
        </w:trPr>
        <w:tc>
          <w:tcPr>
            <w:tcW w:w="3487" w:type="dxa"/>
          </w:tcPr>
          <w:p w14:paraId="28518E7C" w14:textId="77777777" w:rsidR="00A33D77" w:rsidRPr="00F807D0" w:rsidRDefault="00EA3292" w:rsidP="00D81F06">
            <w:pPr>
              <w:spacing w:line="276" w:lineRule="auto"/>
              <w:rPr>
                <w:rFonts w:asciiTheme="minorHAnsi" w:hAnsiTheme="minorHAnsi" w:cstheme="minorHAnsi"/>
              </w:rPr>
            </w:pPr>
            <w:r w:rsidRPr="00F807D0">
              <w:rPr>
                <w:rFonts w:asciiTheme="minorHAnsi" w:hAnsiTheme="minorHAnsi" w:cstheme="minorHAnsi"/>
              </w:rPr>
              <w:t>12 Manual Call Points</w:t>
            </w:r>
          </w:p>
        </w:tc>
        <w:tc>
          <w:tcPr>
            <w:tcW w:w="2178" w:type="dxa"/>
          </w:tcPr>
          <w:p w14:paraId="5BD3E231" w14:textId="77777777" w:rsidR="00A33D77" w:rsidRPr="00F807D0" w:rsidRDefault="00EA3292" w:rsidP="00D81F06">
            <w:pPr>
              <w:spacing w:line="276" w:lineRule="auto"/>
              <w:rPr>
                <w:rFonts w:asciiTheme="minorHAnsi" w:hAnsiTheme="minorHAnsi" w:cstheme="minorHAnsi"/>
              </w:rPr>
            </w:pPr>
            <w:r w:rsidRPr="00F807D0">
              <w:rPr>
                <w:rFonts w:asciiTheme="minorHAnsi" w:hAnsiTheme="minorHAnsi" w:cstheme="minorHAnsi"/>
              </w:rPr>
              <w:t>Annually</w:t>
            </w:r>
          </w:p>
        </w:tc>
        <w:tc>
          <w:tcPr>
            <w:tcW w:w="6096" w:type="dxa"/>
          </w:tcPr>
          <w:p w14:paraId="6A996603" w14:textId="77777777" w:rsidR="00F5646A" w:rsidRPr="00F807D0" w:rsidRDefault="00F5646A" w:rsidP="00D81F06">
            <w:pPr>
              <w:spacing w:line="276" w:lineRule="auto"/>
              <w:rPr>
                <w:rFonts w:asciiTheme="minorHAnsi" w:hAnsiTheme="minorHAnsi" w:cstheme="minorHAnsi"/>
              </w:rPr>
            </w:pPr>
            <w:r w:rsidRPr="00F807D0">
              <w:rPr>
                <w:rFonts w:asciiTheme="minorHAnsi" w:hAnsiTheme="minorHAnsi" w:cstheme="minorHAnsi"/>
              </w:rPr>
              <w:t>Visually inspect to ensure that they all remain conspicuous and unobstructed.</w:t>
            </w:r>
          </w:p>
          <w:p w14:paraId="3F5E1D2D" w14:textId="16CDA0EC" w:rsidR="00A33D77" w:rsidRPr="00F807D0" w:rsidRDefault="00F5646A" w:rsidP="00D81F06">
            <w:pPr>
              <w:spacing w:line="276" w:lineRule="auto"/>
              <w:rPr>
                <w:rFonts w:asciiTheme="minorHAnsi" w:hAnsiTheme="minorHAnsi" w:cstheme="minorHAnsi"/>
              </w:rPr>
            </w:pPr>
            <w:r w:rsidRPr="00F807D0">
              <w:rPr>
                <w:rFonts w:asciiTheme="minorHAnsi" w:hAnsiTheme="minorHAnsi" w:cstheme="minorHAnsi"/>
              </w:rPr>
              <w:t>Manually activate a point to ensure the system is active.</w:t>
            </w:r>
            <w:r w:rsidR="008651D5">
              <w:rPr>
                <w:rFonts w:asciiTheme="minorHAnsi" w:hAnsiTheme="minorHAnsi" w:cstheme="minorHAnsi"/>
              </w:rPr>
              <w:t xml:space="preserve"> </w:t>
            </w:r>
            <w:r w:rsidRPr="00F807D0">
              <w:rPr>
                <w:rFonts w:asciiTheme="minorHAnsi" w:hAnsiTheme="minorHAnsi" w:cstheme="minorHAnsi"/>
              </w:rPr>
              <w:t>Examine fixings and tighten if necessary.</w:t>
            </w:r>
            <w:r w:rsidR="008651D5">
              <w:rPr>
                <w:rFonts w:asciiTheme="minorHAnsi" w:hAnsiTheme="minorHAnsi" w:cstheme="minorHAnsi"/>
              </w:rPr>
              <w:t xml:space="preserve"> </w:t>
            </w:r>
            <w:r w:rsidRPr="00F807D0">
              <w:rPr>
                <w:rFonts w:asciiTheme="minorHAnsi" w:hAnsiTheme="minorHAnsi" w:cstheme="minorHAnsi"/>
              </w:rPr>
              <w:t>Examine insulation of terminal wiring and ensure connections are sound.</w:t>
            </w:r>
          </w:p>
        </w:tc>
        <w:tc>
          <w:tcPr>
            <w:tcW w:w="2187" w:type="dxa"/>
          </w:tcPr>
          <w:p w14:paraId="18922D7A" w14:textId="77777777" w:rsidR="00A33D77" w:rsidRPr="00F807D0" w:rsidRDefault="00A33D77" w:rsidP="00D81F06">
            <w:pPr>
              <w:spacing w:line="276" w:lineRule="auto"/>
              <w:rPr>
                <w:rFonts w:asciiTheme="minorHAnsi" w:hAnsiTheme="minorHAnsi" w:cstheme="minorHAnsi"/>
                <w:b/>
                <w:u w:val="single"/>
              </w:rPr>
            </w:pPr>
          </w:p>
        </w:tc>
      </w:tr>
      <w:tr w:rsidR="00460AAE" w:rsidRPr="00F807D0" w14:paraId="71A4A77C" w14:textId="77777777" w:rsidTr="00F5646A">
        <w:trPr>
          <w:trHeight w:val="1541"/>
        </w:trPr>
        <w:tc>
          <w:tcPr>
            <w:tcW w:w="3487" w:type="dxa"/>
          </w:tcPr>
          <w:p w14:paraId="5AFCE1A1" w14:textId="77777777" w:rsidR="00A33D77" w:rsidRPr="00F807D0" w:rsidRDefault="00F5646A" w:rsidP="00D81F06">
            <w:pPr>
              <w:spacing w:line="276" w:lineRule="auto"/>
              <w:rPr>
                <w:rFonts w:asciiTheme="minorHAnsi" w:hAnsiTheme="minorHAnsi" w:cstheme="minorHAnsi"/>
              </w:rPr>
            </w:pPr>
            <w:r w:rsidRPr="00F807D0">
              <w:rPr>
                <w:rFonts w:asciiTheme="minorHAnsi" w:hAnsiTheme="minorHAnsi" w:cstheme="minorHAnsi"/>
              </w:rPr>
              <w:lastRenderedPageBreak/>
              <w:t>13 Heat Detectors</w:t>
            </w:r>
          </w:p>
        </w:tc>
        <w:tc>
          <w:tcPr>
            <w:tcW w:w="2178" w:type="dxa"/>
          </w:tcPr>
          <w:p w14:paraId="3268C2CB" w14:textId="77777777" w:rsidR="00A33D77" w:rsidRPr="00F807D0" w:rsidRDefault="00F5646A" w:rsidP="00D81F06">
            <w:pPr>
              <w:spacing w:line="276" w:lineRule="auto"/>
              <w:rPr>
                <w:rFonts w:asciiTheme="minorHAnsi" w:hAnsiTheme="minorHAnsi" w:cstheme="minorHAnsi"/>
              </w:rPr>
            </w:pPr>
            <w:r w:rsidRPr="00F807D0">
              <w:rPr>
                <w:rFonts w:asciiTheme="minorHAnsi" w:hAnsiTheme="minorHAnsi" w:cstheme="minorHAnsi"/>
              </w:rPr>
              <w:t>Annually</w:t>
            </w:r>
          </w:p>
        </w:tc>
        <w:tc>
          <w:tcPr>
            <w:tcW w:w="6096" w:type="dxa"/>
          </w:tcPr>
          <w:p w14:paraId="543B3D79" w14:textId="01FC2143" w:rsidR="00A33D77" w:rsidRPr="00F807D0" w:rsidRDefault="00F5646A" w:rsidP="00D81F06">
            <w:pPr>
              <w:spacing w:line="276" w:lineRule="auto"/>
              <w:rPr>
                <w:rFonts w:asciiTheme="minorHAnsi" w:hAnsiTheme="minorHAnsi" w:cstheme="minorHAnsi"/>
              </w:rPr>
            </w:pPr>
            <w:r w:rsidRPr="00F807D0">
              <w:rPr>
                <w:rFonts w:asciiTheme="minorHAnsi" w:hAnsiTheme="minorHAnsi" w:cstheme="minorHAnsi"/>
              </w:rPr>
              <w:t>As action 7 and:</w:t>
            </w:r>
            <w:r w:rsidR="008651D5">
              <w:rPr>
                <w:rFonts w:asciiTheme="minorHAnsi" w:hAnsiTheme="minorHAnsi" w:cstheme="minorHAnsi"/>
              </w:rPr>
              <w:t xml:space="preserve"> </w:t>
            </w:r>
            <w:r w:rsidRPr="00F807D0">
              <w:rPr>
                <w:rFonts w:asciiTheme="minorHAnsi" w:hAnsiTheme="minorHAnsi" w:cstheme="minorHAnsi"/>
              </w:rPr>
              <w:t>All detectors should be</w:t>
            </w:r>
            <w:r w:rsidR="00A46911" w:rsidRPr="00F807D0">
              <w:rPr>
                <w:rFonts w:asciiTheme="minorHAnsi" w:hAnsiTheme="minorHAnsi" w:cstheme="minorHAnsi"/>
              </w:rPr>
              <w:t xml:space="preserve"> tested</w:t>
            </w:r>
            <w:r w:rsidRPr="00F807D0">
              <w:rPr>
                <w:rFonts w:asciiTheme="minorHAnsi" w:hAnsiTheme="minorHAnsi" w:cstheme="minorHAnsi"/>
              </w:rPr>
              <w:t xml:space="preserve"> f</w:t>
            </w:r>
            <w:r w:rsidR="00A46911" w:rsidRPr="00F807D0">
              <w:rPr>
                <w:rFonts w:asciiTheme="minorHAnsi" w:hAnsiTheme="minorHAnsi" w:cstheme="minorHAnsi"/>
              </w:rPr>
              <w:t xml:space="preserve">or correct operation by </w:t>
            </w:r>
            <w:r w:rsidRPr="00F807D0">
              <w:rPr>
                <w:rFonts w:asciiTheme="minorHAnsi" w:hAnsiTheme="minorHAnsi" w:cstheme="minorHAnsi"/>
              </w:rPr>
              <w:t>the application of a heat source.</w:t>
            </w:r>
            <w:r w:rsidR="008651D5">
              <w:rPr>
                <w:rFonts w:asciiTheme="minorHAnsi" w:hAnsiTheme="minorHAnsi" w:cstheme="minorHAnsi"/>
              </w:rPr>
              <w:t xml:space="preserve"> </w:t>
            </w:r>
            <w:r w:rsidRPr="00F807D0">
              <w:rPr>
                <w:rFonts w:asciiTheme="minorHAnsi" w:hAnsiTheme="minorHAnsi" w:cstheme="minorHAnsi"/>
              </w:rPr>
              <w:t>Examine fixings and tighten if necessary.</w:t>
            </w:r>
            <w:r w:rsidR="008651D5">
              <w:rPr>
                <w:rFonts w:asciiTheme="minorHAnsi" w:hAnsiTheme="minorHAnsi" w:cstheme="minorHAnsi"/>
              </w:rPr>
              <w:t xml:space="preserve"> </w:t>
            </w:r>
            <w:r w:rsidRPr="00F807D0">
              <w:rPr>
                <w:rFonts w:asciiTheme="minorHAnsi" w:hAnsiTheme="minorHAnsi" w:cstheme="minorHAnsi"/>
              </w:rPr>
              <w:t>Examine insulation of terminal wiring and ensure connections are sound.</w:t>
            </w:r>
          </w:p>
        </w:tc>
        <w:tc>
          <w:tcPr>
            <w:tcW w:w="2187" w:type="dxa"/>
          </w:tcPr>
          <w:p w14:paraId="7FB22E3C" w14:textId="77777777" w:rsidR="00A33D77" w:rsidRPr="00F807D0" w:rsidRDefault="00A33D77" w:rsidP="00D81F06">
            <w:pPr>
              <w:spacing w:line="276" w:lineRule="auto"/>
              <w:rPr>
                <w:rFonts w:asciiTheme="minorHAnsi" w:hAnsiTheme="minorHAnsi" w:cstheme="minorHAnsi"/>
                <w:b/>
                <w:u w:val="single"/>
              </w:rPr>
            </w:pPr>
          </w:p>
        </w:tc>
      </w:tr>
      <w:tr w:rsidR="00460AAE" w:rsidRPr="00F807D0" w14:paraId="7E513783" w14:textId="77777777" w:rsidTr="006A6D49">
        <w:trPr>
          <w:trHeight w:val="2058"/>
        </w:trPr>
        <w:tc>
          <w:tcPr>
            <w:tcW w:w="3487" w:type="dxa"/>
          </w:tcPr>
          <w:p w14:paraId="54BA2B45" w14:textId="77777777" w:rsidR="00A33D77" w:rsidRPr="00F807D0" w:rsidRDefault="00B9436C" w:rsidP="00D81F06">
            <w:pPr>
              <w:spacing w:line="276" w:lineRule="auto"/>
              <w:rPr>
                <w:rFonts w:asciiTheme="minorHAnsi" w:hAnsiTheme="minorHAnsi" w:cstheme="minorHAnsi"/>
              </w:rPr>
            </w:pPr>
            <w:r w:rsidRPr="00F807D0">
              <w:rPr>
                <w:rFonts w:asciiTheme="minorHAnsi" w:hAnsiTheme="minorHAnsi" w:cstheme="minorHAnsi"/>
              </w:rPr>
              <w:t>14 Smoke Detectors</w:t>
            </w:r>
          </w:p>
        </w:tc>
        <w:tc>
          <w:tcPr>
            <w:tcW w:w="2178" w:type="dxa"/>
          </w:tcPr>
          <w:p w14:paraId="051ACD36" w14:textId="77777777" w:rsidR="00A33D77" w:rsidRPr="00F807D0" w:rsidRDefault="00B9436C" w:rsidP="00D81F06">
            <w:pPr>
              <w:spacing w:line="276" w:lineRule="auto"/>
              <w:rPr>
                <w:rFonts w:asciiTheme="minorHAnsi" w:hAnsiTheme="minorHAnsi" w:cstheme="minorHAnsi"/>
              </w:rPr>
            </w:pPr>
            <w:r w:rsidRPr="00F807D0">
              <w:rPr>
                <w:rFonts w:asciiTheme="minorHAnsi" w:hAnsiTheme="minorHAnsi" w:cstheme="minorHAnsi"/>
              </w:rPr>
              <w:t>Annually</w:t>
            </w:r>
          </w:p>
        </w:tc>
        <w:tc>
          <w:tcPr>
            <w:tcW w:w="6096" w:type="dxa"/>
          </w:tcPr>
          <w:p w14:paraId="47912DF7" w14:textId="41D4CDAA" w:rsidR="00A46911" w:rsidRPr="00F807D0" w:rsidRDefault="00A46911" w:rsidP="00D81F06">
            <w:pPr>
              <w:spacing w:line="276" w:lineRule="auto"/>
              <w:rPr>
                <w:rFonts w:asciiTheme="minorHAnsi" w:hAnsiTheme="minorHAnsi" w:cstheme="minorHAnsi"/>
              </w:rPr>
            </w:pPr>
            <w:r w:rsidRPr="00F807D0">
              <w:rPr>
                <w:rFonts w:asciiTheme="minorHAnsi" w:hAnsiTheme="minorHAnsi" w:cstheme="minorHAnsi"/>
              </w:rPr>
              <w:t>As action 7 and:</w:t>
            </w:r>
            <w:r w:rsidR="008651D5">
              <w:rPr>
                <w:rFonts w:asciiTheme="minorHAnsi" w:hAnsiTheme="minorHAnsi" w:cstheme="minorHAnsi"/>
              </w:rPr>
              <w:t xml:space="preserve"> </w:t>
            </w:r>
            <w:r w:rsidRPr="00F807D0">
              <w:rPr>
                <w:rFonts w:asciiTheme="minorHAnsi" w:hAnsiTheme="minorHAnsi" w:cstheme="minorHAnsi"/>
              </w:rPr>
              <w:t>Clean all detectors.</w:t>
            </w:r>
          </w:p>
          <w:p w14:paraId="5742F9B1" w14:textId="1A1FF5AB" w:rsidR="00A46911" w:rsidRPr="00F807D0" w:rsidRDefault="00A46911" w:rsidP="00D81F06">
            <w:pPr>
              <w:spacing w:line="276" w:lineRule="auto"/>
              <w:rPr>
                <w:rFonts w:asciiTheme="minorHAnsi" w:hAnsiTheme="minorHAnsi" w:cstheme="minorHAnsi"/>
              </w:rPr>
            </w:pPr>
            <w:r w:rsidRPr="00F807D0">
              <w:rPr>
                <w:rFonts w:asciiTheme="minorHAnsi" w:hAnsiTheme="minorHAnsi" w:cstheme="minorHAnsi"/>
              </w:rPr>
              <w:t>All detectors should be tested according to manufacturer’s</w:t>
            </w:r>
            <w:r w:rsidR="008651D5">
              <w:rPr>
                <w:rFonts w:asciiTheme="minorHAnsi" w:hAnsiTheme="minorHAnsi" w:cstheme="minorHAnsi"/>
              </w:rPr>
              <w:t xml:space="preserve"> </w:t>
            </w:r>
            <w:r w:rsidRPr="00F807D0">
              <w:rPr>
                <w:rFonts w:asciiTheme="minorHAnsi" w:hAnsiTheme="minorHAnsi" w:cstheme="minorHAnsi"/>
              </w:rPr>
              <w:t>recommendations for correct operation, sensitivity and stability.</w:t>
            </w:r>
          </w:p>
          <w:p w14:paraId="3F71D00C" w14:textId="77777777" w:rsidR="00A46911" w:rsidRPr="00F807D0" w:rsidRDefault="00A46911" w:rsidP="00D81F06">
            <w:pPr>
              <w:spacing w:line="276" w:lineRule="auto"/>
              <w:rPr>
                <w:rFonts w:asciiTheme="minorHAnsi" w:hAnsiTheme="minorHAnsi" w:cstheme="minorHAnsi"/>
              </w:rPr>
            </w:pPr>
            <w:r w:rsidRPr="00F807D0">
              <w:rPr>
                <w:rFonts w:asciiTheme="minorHAnsi" w:hAnsiTheme="minorHAnsi" w:cstheme="minorHAnsi"/>
              </w:rPr>
              <w:t>Examine fixings and tighten if necessary.</w:t>
            </w:r>
          </w:p>
          <w:p w14:paraId="0C47208C" w14:textId="77777777" w:rsidR="00A33D77" w:rsidRPr="00F807D0" w:rsidRDefault="00A46911" w:rsidP="00D81F06">
            <w:pPr>
              <w:spacing w:line="276" w:lineRule="auto"/>
              <w:rPr>
                <w:rFonts w:asciiTheme="minorHAnsi" w:hAnsiTheme="minorHAnsi" w:cstheme="minorHAnsi"/>
              </w:rPr>
            </w:pPr>
            <w:r w:rsidRPr="00F807D0">
              <w:rPr>
                <w:rFonts w:asciiTheme="minorHAnsi" w:hAnsiTheme="minorHAnsi" w:cstheme="minorHAnsi"/>
              </w:rPr>
              <w:t>Examine insulation of terminal wiring and ensure connections are sound.</w:t>
            </w:r>
          </w:p>
        </w:tc>
        <w:tc>
          <w:tcPr>
            <w:tcW w:w="2187" w:type="dxa"/>
          </w:tcPr>
          <w:p w14:paraId="1FB85994" w14:textId="77777777" w:rsidR="00A33D77" w:rsidRPr="00F807D0" w:rsidRDefault="00A33D77" w:rsidP="00D81F06">
            <w:pPr>
              <w:spacing w:line="276" w:lineRule="auto"/>
              <w:rPr>
                <w:rFonts w:asciiTheme="minorHAnsi" w:hAnsiTheme="minorHAnsi" w:cstheme="minorHAnsi"/>
                <w:b/>
                <w:u w:val="single"/>
              </w:rPr>
            </w:pPr>
          </w:p>
        </w:tc>
      </w:tr>
      <w:tr w:rsidR="00460AAE" w:rsidRPr="00F807D0" w14:paraId="1E603880" w14:textId="77777777" w:rsidTr="00985022">
        <w:trPr>
          <w:trHeight w:val="1012"/>
        </w:trPr>
        <w:tc>
          <w:tcPr>
            <w:tcW w:w="3487" w:type="dxa"/>
          </w:tcPr>
          <w:p w14:paraId="0CCB9800" w14:textId="77777777" w:rsidR="00A33D77" w:rsidRPr="00F807D0" w:rsidRDefault="003742E5" w:rsidP="00D81F06">
            <w:pPr>
              <w:spacing w:line="276" w:lineRule="auto"/>
              <w:rPr>
                <w:rFonts w:asciiTheme="minorHAnsi" w:hAnsiTheme="minorHAnsi" w:cstheme="minorHAnsi"/>
              </w:rPr>
            </w:pPr>
            <w:r w:rsidRPr="00F807D0">
              <w:rPr>
                <w:rFonts w:asciiTheme="minorHAnsi" w:hAnsiTheme="minorHAnsi" w:cstheme="minorHAnsi"/>
              </w:rPr>
              <w:t xml:space="preserve">15 </w:t>
            </w:r>
            <w:r w:rsidR="00710B90" w:rsidRPr="00F807D0">
              <w:rPr>
                <w:rFonts w:asciiTheme="minorHAnsi" w:hAnsiTheme="minorHAnsi" w:cstheme="minorHAnsi"/>
              </w:rPr>
              <w:t>Sounders</w:t>
            </w:r>
          </w:p>
        </w:tc>
        <w:tc>
          <w:tcPr>
            <w:tcW w:w="2178" w:type="dxa"/>
          </w:tcPr>
          <w:p w14:paraId="7992F1C4" w14:textId="77777777" w:rsidR="00A33D77" w:rsidRPr="00F807D0" w:rsidRDefault="00710B90" w:rsidP="00D81F06">
            <w:pPr>
              <w:spacing w:line="276" w:lineRule="auto"/>
              <w:rPr>
                <w:rFonts w:asciiTheme="minorHAnsi" w:hAnsiTheme="minorHAnsi" w:cstheme="minorHAnsi"/>
              </w:rPr>
            </w:pPr>
            <w:r w:rsidRPr="00F807D0">
              <w:rPr>
                <w:rFonts w:asciiTheme="minorHAnsi" w:hAnsiTheme="minorHAnsi" w:cstheme="minorHAnsi"/>
              </w:rPr>
              <w:t>Annually</w:t>
            </w:r>
          </w:p>
        </w:tc>
        <w:tc>
          <w:tcPr>
            <w:tcW w:w="6096" w:type="dxa"/>
          </w:tcPr>
          <w:p w14:paraId="60A135C1" w14:textId="29C8444C" w:rsidR="00A33D77" w:rsidRPr="00F807D0" w:rsidRDefault="0059729E" w:rsidP="00D81F06">
            <w:pPr>
              <w:spacing w:line="276" w:lineRule="auto"/>
              <w:rPr>
                <w:rFonts w:asciiTheme="minorHAnsi" w:hAnsiTheme="minorHAnsi" w:cstheme="minorHAnsi"/>
              </w:rPr>
            </w:pPr>
            <w:r w:rsidRPr="00F807D0">
              <w:rPr>
                <w:rFonts w:asciiTheme="minorHAnsi" w:hAnsiTheme="minorHAnsi" w:cstheme="minorHAnsi"/>
              </w:rPr>
              <w:t>As action 8 and:</w:t>
            </w:r>
            <w:r w:rsidR="008651D5">
              <w:rPr>
                <w:rFonts w:asciiTheme="minorHAnsi" w:hAnsiTheme="minorHAnsi" w:cstheme="minorHAnsi"/>
              </w:rPr>
              <w:t xml:space="preserve"> </w:t>
            </w:r>
            <w:r w:rsidRPr="00F807D0">
              <w:rPr>
                <w:rFonts w:asciiTheme="minorHAnsi" w:hAnsiTheme="minorHAnsi" w:cstheme="minorHAnsi"/>
              </w:rPr>
              <w:t>Examine fixings and tighten if necessary.</w:t>
            </w:r>
            <w:r w:rsidR="008651D5">
              <w:rPr>
                <w:rFonts w:asciiTheme="minorHAnsi" w:hAnsiTheme="minorHAnsi" w:cstheme="minorHAnsi"/>
              </w:rPr>
              <w:t xml:space="preserve"> </w:t>
            </w:r>
            <w:r w:rsidRPr="00F807D0">
              <w:rPr>
                <w:rFonts w:asciiTheme="minorHAnsi" w:hAnsiTheme="minorHAnsi" w:cstheme="minorHAnsi"/>
              </w:rPr>
              <w:t>Examine insulatio</w:t>
            </w:r>
            <w:r w:rsidR="00985022" w:rsidRPr="00F807D0">
              <w:rPr>
                <w:rFonts w:asciiTheme="minorHAnsi" w:hAnsiTheme="minorHAnsi" w:cstheme="minorHAnsi"/>
              </w:rPr>
              <w:t xml:space="preserve">n of terminal wiring and ensure connections </w:t>
            </w:r>
            <w:r w:rsidRPr="00F807D0">
              <w:rPr>
                <w:rFonts w:asciiTheme="minorHAnsi" w:hAnsiTheme="minorHAnsi" w:cstheme="minorHAnsi"/>
              </w:rPr>
              <w:t>are sound.</w:t>
            </w:r>
          </w:p>
        </w:tc>
        <w:tc>
          <w:tcPr>
            <w:tcW w:w="2187" w:type="dxa"/>
          </w:tcPr>
          <w:p w14:paraId="23982215" w14:textId="77777777" w:rsidR="00A33D77" w:rsidRPr="00F807D0" w:rsidRDefault="00A33D77" w:rsidP="00D81F06">
            <w:pPr>
              <w:spacing w:line="276" w:lineRule="auto"/>
              <w:rPr>
                <w:rFonts w:asciiTheme="minorHAnsi" w:hAnsiTheme="minorHAnsi" w:cstheme="minorHAnsi"/>
                <w:b/>
                <w:u w:val="single"/>
              </w:rPr>
            </w:pPr>
          </w:p>
        </w:tc>
      </w:tr>
      <w:tr w:rsidR="00460AAE" w:rsidRPr="00F807D0" w14:paraId="0B260D54" w14:textId="77777777" w:rsidTr="00985022">
        <w:trPr>
          <w:trHeight w:val="1012"/>
        </w:trPr>
        <w:tc>
          <w:tcPr>
            <w:tcW w:w="3487" w:type="dxa"/>
          </w:tcPr>
          <w:p w14:paraId="6C645B2B" w14:textId="77777777" w:rsidR="00985022" w:rsidRPr="00F807D0" w:rsidRDefault="00985022" w:rsidP="00D81F06">
            <w:pPr>
              <w:spacing w:line="276" w:lineRule="auto"/>
              <w:rPr>
                <w:rFonts w:asciiTheme="minorHAnsi" w:hAnsiTheme="minorHAnsi" w:cstheme="minorHAnsi"/>
              </w:rPr>
            </w:pPr>
            <w:r w:rsidRPr="00F807D0">
              <w:rPr>
                <w:rFonts w:asciiTheme="minorHAnsi" w:hAnsiTheme="minorHAnsi" w:cstheme="minorHAnsi"/>
              </w:rPr>
              <w:t xml:space="preserve">16 </w:t>
            </w:r>
            <w:r w:rsidR="00443E02" w:rsidRPr="00F807D0">
              <w:rPr>
                <w:rFonts w:asciiTheme="minorHAnsi" w:hAnsiTheme="minorHAnsi" w:cstheme="minorHAnsi"/>
              </w:rPr>
              <w:t>Auxiliary functions</w:t>
            </w:r>
          </w:p>
        </w:tc>
        <w:tc>
          <w:tcPr>
            <w:tcW w:w="2178" w:type="dxa"/>
          </w:tcPr>
          <w:p w14:paraId="610A6433" w14:textId="77777777" w:rsidR="00985022" w:rsidRPr="00F807D0" w:rsidRDefault="00443E02" w:rsidP="00D81F06">
            <w:pPr>
              <w:spacing w:line="276" w:lineRule="auto"/>
              <w:rPr>
                <w:rFonts w:asciiTheme="minorHAnsi" w:hAnsiTheme="minorHAnsi" w:cstheme="minorHAnsi"/>
              </w:rPr>
            </w:pPr>
            <w:r w:rsidRPr="00F807D0">
              <w:rPr>
                <w:rFonts w:asciiTheme="minorHAnsi" w:hAnsiTheme="minorHAnsi" w:cstheme="minorHAnsi"/>
              </w:rPr>
              <w:t>Annually</w:t>
            </w:r>
          </w:p>
        </w:tc>
        <w:tc>
          <w:tcPr>
            <w:tcW w:w="6096" w:type="dxa"/>
          </w:tcPr>
          <w:p w14:paraId="04565429" w14:textId="3A938DE4" w:rsidR="00985022" w:rsidRPr="00F807D0" w:rsidRDefault="00443E02" w:rsidP="00D81F06">
            <w:pPr>
              <w:spacing w:line="276" w:lineRule="auto"/>
              <w:rPr>
                <w:rFonts w:asciiTheme="minorHAnsi" w:hAnsiTheme="minorHAnsi" w:cstheme="minorHAnsi"/>
              </w:rPr>
            </w:pPr>
            <w:r w:rsidRPr="00F807D0">
              <w:rPr>
                <w:rFonts w:asciiTheme="minorHAnsi" w:hAnsiTheme="minorHAnsi" w:cstheme="minorHAnsi"/>
              </w:rPr>
              <w:t>As action 9 and:</w:t>
            </w:r>
            <w:r w:rsidR="008651D5">
              <w:rPr>
                <w:rFonts w:asciiTheme="minorHAnsi" w:hAnsiTheme="minorHAnsi" w:cstheme="minorHAnsi"/>
              </w:rPr>
              <w:t xml:space="preserve"> </w:t>
            </w:r>
            <w:r w:rsidRPr="00F807D0">
              <w:rPr>
                <w:rFonts w:asciiTheme="minorHAnsi" w:hAnsiTheme="minorHAnsi" w:cstheme="minorHAnsi"/>
              </w:rPr>
              <w:t>Examine fixings and tighten if necessary.</w:t>
            </w:r>
            <w:r w:rsidR="008651D5">
              <w:rPr>
                <w:rFonts w:asciiTheme="minorHAnsi" w:hAnsiTheme="minorHAnsi" w:cstheme="minorHAnsi"/>
              </w:rPr>
              <w:t xml:space="preserve"> </w:t>
            </w:r>
            <w:r w:rsidRPr="00F807D0">
              <w:rPr>
                <w:rFonts w:asciiTheme="minorHAnsi" w:hAnsiTheme="minorHAnsi" w:cstheme="minorHAnsi"/>
              </w:rPr>
              <w:t>Examine insulation of terminal wiring and ensure connections are sound.</w:t>
            </w:r>
          </w:p>
        </w:tc>
        <w:tc>
          <w:tcPr>
            <w:tcW w:w="2187" w:type="dxa"/>
          </w:tcPr>
          <w:p w14:paraId="7EE75147" w14:textId="77777777" w:rsidR="00985022" w:rsidRPr="00F807D0" w:rsidRDefault="00985022" w:rsidP="00D81F06">
            <w:pPr>
              <w:spacing w:line="276" w:lineRule="auto"/>
              <w:rPr>
                <w:rFonts w:asciiTheme="minorHAnsi" w:hAnsiTheme="minorHAnsi" w:cstheme="minorHAnsi"/>
                <w:b/>
                <w:u w:val="single"/>
              </w:rPr>
            </w:pPr>
          </w:p>
        </w:tc>
      </w:tr>
    </w:tbl>
    <w:p w14:paraId="4DD9FECB" w14:textId="77777777" w:rsidR="00945FA3" w:rsidRPr="00F807D0" w:rsidRDefault="00945FA3" w:rsidP="00D81F06">
      <w:pPr>
        <w:spacing w:after="0" w:line="276" w:lineRule="auto"/>
        <w:ind w:left="120" w:right="100"/>
        <w:rPr>
          <w:rFonts w:asciiTheme="minorHAnsi" w:eastAsia="Arial" w:hAnsiTheme="minorHAnsi" w:cstheme="minorHAnsi"/>
          <w:lang w:eastAsia="en-GB"/>
        </w:rPr>
      </w:pPr>
    </w:p>
    <w:p w14:paraId="546E2F35" w14:textId="667FD236" w:rsidR="00945FA3" w:rsidRPr="00F807D0" w:rsidRDefault="00B53DE4" w:rsidP="00D81F06">
      <w:pPr>
        <w:tabs>
          <w:tab w:val="left" w:pos="426"/>
        </w:tabs>
        <w:spacing w:after="0" w:line="276" w:lineRule="auto"/>
        <w:ind w:firstLine="142"/>
        <w:rPr>
          <w:rFonts w:asciiTheme="minorHAnsi" w:hAnsiTheme="minorHAnsi" w:cstheme="minorHAnsi"/>
          <w:b/>
        </w:rPr>
      </w:pPr>
      <w:r>
        <w:rPr>
          <w:rFonts w:asciiTheme="minorHAnsi" w:hAnsiTheme="minorHAnsi" w:cstheme="minorHAnsi"/>
          <w:b/>
        </w:rPr>
        <w:t xml:space="preserve">15.2 </w:t>
      </w:r>
      <w:r>
        <w:rPr>
          <w:rFonts w:asciiTheme="minorHAnsi" w:hAnsiTheme="minorHAnsi" w:cstheme="minorHAnsi"/>
          <w:b/>
        </w:rPr>
        <w:tab/>
      </w:r>
      <w:r w:rsidR="00F67017" w:rsidRPr="00F807D0">
        <w:rPr>
          <w:rFonts w:asciiTheme="minorHAnsi" w:hAnsiTheme="minorHAnsi" w:cstheme="minorHAnsi"/>
          <w:b/>
        </w:rPr>
        <w:t xml:space="preserve">Emergency </w:t>
      </w:r>
      <w:r w:rsidR="00F27A47">
        <w:rPr>
          <w:rFonts w:asciiTheme="minorHAnsi" w:hAnsiTheme="minorHAnsi" w:cstheme="minorHAnsi"/>
          <w:b/>
        </w:rPr>
        <w:t>L</w:t>
      </w:r>
      <w:r w:rsidR="00F67017" w:rsidRPr="00F807D0">
        <w:rPr>
          <w:rFonts w:asciiTheme="minorHAnsi" w:hAnsiTheme="minorHAnsi" w:cstheme="minorHAnsi"/>
          <w:b/>
        </w:rPr>
        <w:t>ighting</w:t>
      </w:r>
      <w:r w:rsidR="00945FA3" w:rsidRPr="00F807D0">
        <w:rPr>
          <w:rFonts w:asciiTheme="minorHAnsi" w:hAnsiTheme="minorHAnsi" w:cstheme="minorHAnsi"/>
          <w:b/>
        </w:rPr>
        <w:t xml:space="preserve"> </w:t>
      </w:r>
      <w:r w:rsidR="00F27A47">
        <w:rPr>
          <w:rFonts w:asciiTheme="minorHAnsi" w:hAnsiTheme="minorHAnsi" w:cstheme="minorHAnsi"/>
          <w:b/>
        </w:rPr>
        <w:t>M</w:t>
      </w:r>
      <w:r w:rsidR="00945FA3" w:rsidRPr="00F807D0">
        <w:rPr>
          <w:rFonts w:asciiTheme="minorHAnsi" w:hAnsiTheme="minorHAnsi" w:cstheme="minorHAnsi"/>
          <w:b/>
        </w:rPr>
        <w:t xml:space="preserve">aintenance </w:t>
      </w:r>
      <w:r w:rsidR="00F27A47">
        <w:rPr>
          <w:rFonts w:asciiTheme="minorHAnsi" w:hAnsiTheme="minorHAnsi" w:cstheme="minorHAnsi"/>
          <w:b/>
        </w:rPr>
        <w:t>S</w:t>
      </w:r>
      <w:r w:rsidR="00945FA3" w:rsidRPr="00F807D0">
        <w:rPr>
          <w:rFonts w:asciiTheme="minorHAnsi" w:hAnsiTheme="minorHAnsi" w:cstheme="minorHAnsi"/>
          <w:b/>
        </w:rPr>
        <w:t xml:space="preserve">chedule </w:t>
      </w:r>
    </w:p>
    <w:p w14:paraId="13A87A20" w14:textId="77777777" w:rsidR="00E95561" w:rsidRDefault="00E95561" w:rsidP="00D81F06">
      <w:pPr>
        <w:spacing w:after="0" w:line="276" w:lineRule="auto"/>
        <w:rPr>
          <w:rFonts w:asciiTheme="minorHAnsi" w:hAnsiTheme="minorHAnsi" w:cstheme="minorHAnsi"/>
          <w:b/>
        </w:rPr>
      </w:pPr>
    </w:p>
    <w:p w14:paraId="2FB8B45D" w14:textId="7EEF2EC5" w:rsidR="00E95561" w:rsidRPr="00F807D0" w:rsidRDefault="00E95561" w:rsidP="00D81F06">
      <w:pPr>
        <w:spacing w:after="0" w:line="276" w:lineRule="auto"/>
        <w:ind w:left="142"/>
        <w:rPr>
          <w:rFonts w:asciiTheme="minorHAnsi" w:eastAsia="Arial" w:hAnsiTheme="minorHAnsi" w:cstheme="minorHAnsi"/>
          <w:lang w:eastAsia="en-GB"/>
        </w:rPr>
      </w:pPr>
      <w:r w:rsidRPr="00F807D0">
        <w:rPr>
          <w:rFonts w:asciiTheme="minorHAnsi" w:eastAsia="Arial" w:hAnsiTheme="minorHAnsi" w:cstheme="minorHAnsi"/>
          <w:b/>
          <w:lang w:eastAsia="en-GB"/>
        </w:rPr>
        <w:t xml:space="preserve">NOTE: </w:t>
      </w:r>
      <w:r w:rsidRPr="00F807D0">
        <w:rPr>
          <w:rFonts w:asciiTheme="minorHAnsi" w:eastAsia="Arial" w:hAnsiTheme="minorHAnsi" w:cstheme="minorHAnsi"/>
          <w:lang w:eastAsia="en-GB"/>
        </w:rPr>
        <w:t xml:space="preserve">All tests </w:t>
      </w:r>
      <w:r w:rsidR="00FC4E9F">
        <w:rPr>
          <w:rFonts w:asciiTheme="minorHAnsi" w:eastAsia="Arial" w:hAnsiTheme="minorHAnsi" w:cstheme="minorHAnsi"/>
          <w:lang w:eastAsia="en-GB"/>
        </w:rPr>
        <w:t xml:space="preserve">and services </w:t>
      </w:r>
      <w:r w:rsidRPr="00F807D0">
        <w:rPr>
          <w:rFonts w:asciiTheme="minorHAnsi" w:eastAsia="Arial" w:hAnsiTheme="minorHAnsi" w:cstheme="minorHAnsi"/>
          <w:lang w:eastAsia="en-GB"/>
        </w:rPr>
        <w:t xml:space="preserve">on </w:t>
      </w:r>
      <w:r w:rsidR="00A073B5">
        <w:rPr>
          <w:rFonts w:asciiTheme="minorHAnsi" w:eastAsia="Arial" w:hAnsiTheme="minorHAnsi" w:cstheme="minorHAnsi"/>
          <w:lang w:eastAsia="en-GB"/>
        </w:rPr>
        <w:t xml:space="preserve">emergency lighting </w:t>
      </w:r>
      <w:r w:rsidRPr="00F807D0">
        <w:rPr>
          <w:rFonts w:asciiTheme="minorHAnsi" w:eastAsia="Arial" w:hAnsiTheme="minorHAnsi" w:cstheme="minorHAnsi"/>
          <w:lang w:eastAsia="en-GB"/>
        </w:rPr>
        <w:t xml:space="preserve">equipment and trigger devices MUST be recorded in the </w:t>
      </w:r>
      <w:proofErr w:type="gramStart"/>
      <w:r w:rsidRPr="00F807D0">
        <w:rPr>
          <w:rFonts w:asciiTheme="minorHAnsi" w:eastAsia="Arial" w:hAnsiTheme="minorHAnsi" w:cstheme="minorHAnsi"/>
          <w:lang w:eastAsia="en-GB"/>
        </w:rPr>
        <w:t>Log-Book</w:t>
      </w:r>
      <w:proofErr w:type="gramEnd"/>
      <w:r w:rsidRPr="00F807D0">
        <w:rPr>
          <w:rFonts w:asciiTheme="minorHAnsi" w:eastAsia="Arial" w:hAnsiTheme="minorHAnsi" w:cstheme="minorHAnsi"/>
          <w:lang w:eastAsia="en-GB"/>
        </w:rPr>
        <w:t xml:space="preserve">. Due to the variety and complexity of </w:t>
      </w:r>
      <w:r w:rsidR="00B36FB2">
        <w:rPr>
          <w:rFonts w:asciiTheme="minorHAnsi" w:eastAsia="Arial" w:hAnsiTheme="minorHAnsi" w:cstheme="minorHAnsi"/>
          <w:lang w:eastAsia="en-GB"/>
        </w:rPr>
        <w:t xml:space="preserve">various </w:t>
      </w:r>
      <w:r w:rsidR="00FC4E9F">
        <w:rPr>
          <w:rFonts w:asciiTheme="minorHAnsi" w:eastAsia="Arial" w:hAnsiTheme="minorHAnsi" w:cstheme="minorHAnsi"/>
          <w:lang w:eastAsia="en-GB"/>
        </w:rPr>
        <w:t xml:space="preserve">emergency lighting </w:t>
      </w:r>
      <w:r w:rsidRPr="00F807D0">
        <w:rPr>
          <w:rFonts w:asciiTheme="minorHAnsi" w:eastAsia="Arial" w:hAnsiTheme="minorHAnsi" w:cstheme="minorHAnsi"/>
          <w:lang w:eastAsia="en-GB"/>
        </w:rPr>
        <w:t xml:space="preserve">systems the following table only denotes the minimum maintenance to be carried out. The systems should be evaluated to determine whether the services of </w:t>
      </w:r>
      <w:r w:rsidR="00111F16" w:rsidRPr="00F807D0">
        <w:rPr>
          <w:rFonts w:asciiTheme="minorHAnsi" w:eastAsia="Arial" w:hAnsiTheme="minorHAnsi" w:cstheme="minorHAnsi"/>
          <w:lang w:eastAsia="en-GB"/>
        </w:rPr>
        <w:t>e</w:t>
      </w:r>
      <w:r w:rsidR="00111F16">
        <w:rPr>
          <w:rFonts w:asciiTheme="minorHAnsi" w:eastAsia="Arial" w:hAnsiTheme="minorHAnsi" w:cstheme="minorHAnsi"/>
          <w:lang w:eastAsia="en-GB"/>
        </w:rPr>
        <w:t xml:space="preserve">lectrical </w:t>
      </w:r>
      <w:r w:rsidR="00F27A47">
        <w:rPr>
          <w:rFonts w:asciiTheme="minorHAnsi" w:eastAsia="Arial" w:hAnsiTheme="minorHAnsi" w:cstheme="minorHAnsi"/>
          <w:lang w:eastAsia="en-GB"/>
        </w:rPr>
        <w:t>s</w:t>
      </w:r>
      <w:r w:rsidRPr="00F807D0">
        <w:rPr>
          <w:rFonts w:asciiTheme="minorHAnsi" w:eastAsia="Arial" w:hAnsiTheme="minorHAnsi" w:cstheme="minorHAnsi"/>
          <w:lang w:eastAsia="en-GB"/>
        </w:rPr>
        <w:t>pecialist</w:t>
      </w:r>
      <w:r w:rsidR="00F27A47">
        <w:rPr>
          <w:rFonts w:asciiTheme="minorHAnsi" w:eastAsia="Arial" w:hAnsiTheme="minorHAnsi" w:cstheme="minorHAnsi"/>
          <w:lang w:eastAsia="en-GB"/>
        </w:rPr>
        <w:t>s</w:t>
      </w:r>
      <w:r w:rsidRPr="00F807D0">
        <w:rPr>
          <w:rFonts w:asciiTheme="minorHAnsi" w:eastAsia="Arial" w:hAnsiTheme="minorHAnsi" w:cstheme="minorHAnsi"/>
          <w:lang w:eastAsia="en-GB"/>
        </w:rPr>
        <w:t xml:space="preserve"> are required.</w:t>
      </w:r>
    </w:p>
    <w:p w14:paraId="63E6FE5A" w14:textId="77777777" w:rsidR="00E95561" w:rsidRPr="00F807D0" w:rsidRDefault="00E95561" w:rsidP="00D81F06">
      <w:pPr>
        <w:spacing w:after="0" w:line="276" w:lineRule="auto"/>
        <w:rPr>
          <w:rFonts w:asciiTheme="minorHAnsi" w:hAnsiTheme="minorHAnsi" w:cstheme="minorHAnsi"/>
          <w:b/>
        </w:rPr>
      </w:pPr>
    </w:p>
    <w:p w14:paraId="3AA89F65" w14:textId="77777777" w:rsidR="00BF1925" w:rsidRPr="00F807D0" w:rsidRDefault="00BF1925" w:rsidP="00D81F06">
      <w:pPr>
        <w:spacing w:after="0" w:line="276" w:lineRule="auto"/>
        <w:rPr>
          <w:rFonts w:asciiTheme="minorHAnsi" w:hAnsiTheme="minorHAnsi" w:cstheme="minorHAnsi"/>
          <w:b/>
          <w:u w:val="single"/>
        </w:rPr>
      </w:pPr>
    </w:p>
    <w:tbl>
      <w:tblPr>
        <w:tblStyle w:val="TableGrid"/>
        <w:tblW w:w="0" w:type="auto"/>
        <w:tblLook w:val="04A0" w:firstRow="1" w:lastRow="0" w:firstColumn="1" w:lastColumn="0" w:noHBand="0" w:noVBand="1"/>
      </w:tblPr>
      <w:tblGrid>
        <w:gridCol w:w="1695"/>
        <w:gridCol w:w="1423"/>
        <w:gridCol w:w="3958"/>
        <w:gridCol w:w="2561"/>
      </w:tblGrid>
      <w:tr w:rsidR="00460AAE" w:rsidRPr="00F807D0" w14:paraId="017A26AD" w14:textId="77777777" w:rsidTr="00983C92">
        <w:tc>
          <w:tcPr>
            <w:tcW w:w="1980" w:type="dxa"/>
          </w:tcPr>
          <w:p w14:paraId="71F7AA66" w14:textId="77777777" w:rsidR="00BF1925" w:rsidRPr="00F807D0" w:rsidRDefault="00BF1925" w:rsidP="00D81F06">
            <w:pPr>
              <w:spacing w:line="276" w:lineRule="auto"/>
              <w:rPr>
                <w:rFonts w:asciiTheme="minorHAnsi" w:hAnsiTheme="minorHAnsi" w:cstheme="minorHAnsi"/>
                <w:b/>
                <w:u w:val="single"/>
              </w:rPr>
            </w:pPr>
            <w:r w:rsidRPr="00F807D0">
              <w:rPr>
                <w:rFonts w:asciiTheme="minorHAnsi" w:eastAsia="Arial" w:hAnsiTheme="minorHAnsi" w:cstheme="minorHAnsi"/>
                <w:b/>
              </w:rPr>
              <w:t>Item number</w:t>
            </w:r>
          </w:p>
        </w:tc>
        <w:tc>
          <w:tcPr>
            <w:tcW w:w="1701" w:type="dxa"/>
          </w:tcPr>
          <w:p w14:paraId="4550FA8C" w14:textId="77777777" w:rsidR="00BF1925" w:rsidRPr="00F807D0" w:rsidRDefault="00BF1925" w:rsidP="00D81F06">
            <w:pPr>
              <w:spacing w:line="276" w:lineRule="auto"/>
              <w:rPr>
                <w:rFonts w:asciiTheme="minorHAnsi" w:hAnsiTheme="minorHAnsi" w:cstheme="minorHAnsi"/>
                <w:b/>
                <w:u w:val="single"/>
              </w:rPr>
            </w:pPr>
            <w:r w:rsidRPr="00F807D0">
              <w:rPr>
                <w:rFonts w:asciiTheme="minorHAnsi" w:eastAsia="Arial" w:hAnsiTheme="minorHAnsi" w:cstheme="minorHAnsi"/>
                <w:b/>
              </w:rPr>
              <w:t>Frequency</w:t>
            </w:r>
          </w:p>
        </w:tc>
        <w:tc>
          <w:tcPr>
            <w:tcW w:w="6520" w:type="dxa"/>
          </w:tcPr>
          <w:p w14:paraId="4EA8B17D" w14:textId="77777777" w:rsidR="00BF1925" w:rsidRPr="00F807D0" w:rsidRDefault="00BF1925" w:rsidP="00D81F06">
            <w:pPr>
              <w:spacing w:line="276" w:lineRule="auto"/>
              <w:rPr>
                <w:rFonts w:asciiTheme="minorHAnsi" w:hAnsiTheme="minorHAnsi" w:cstheme="minorHAnsi"/>
                <w:b/>
                <w:u w:val="single"/>
              </w:rPr>
            </w:pPr>
            <w:r w:rsidRPr="00F807D0">
              <w:rPr>
                <w:rFonts w:asciiTheme="minorHAnsi" w:eastAsia="Arial" w:hAnsiTheme="minorHAnsi" w:cstheme="minorHAnsi"/>
                <w:b/>
              </w:rPr>
              <w:t>Action</w:t>
            </w:r>
          </w:p>
        </w:tc>
        <w:tc>
          <w:tcPr>
            <w:tcW w:w="3747" w:type="dxa"/>
          </w:tcPr>
          <w:p w14:paraId="38ADE014" w14:textId="77777777" w:rsidR="00BF1925" w:rsidRPr="00F807D0" w:rsidRDefault="00BF1925" w:rsidP="00D81F06">
            <w:pPr>
              <w:spacing w:line="276" w:lineRule="auto"/>
              <w:ind w:firstLine="720"/>
              <w:rPr>
                <w:rFonts w:asciiTheme="minorHAnsi" w:hAnsiTheme="minorHAnsi" w:cstheme="minorHAnsi"/>
                <w:b/>
                <w:u w:val="single"/>
              </w:rPr>
            </w:pPr>
            <w:r w:rsidRPr="00F807D0">
              <w:rPr>
                <w:rFonts w:asciiTheme="minorHAnsi" w:eastAsia="Arial" w:hAnsiTheme="minorHAnsi" w:cstheme="minorHAnsi"/>
                <w:b/>
              </w:rPr>
              <w:t>Notes</w:t>
            </w:r>
          </w:p>
        </w:tc>
      </w:tr>
      <w:tr w:rsidR="00460AAE" w:rsidRPr="00F807D0" w14:paraId="6802CBB4" w14:textId="77777777" w:rsidTr="00983C92">
        <w:tc>
          <w:tcPr>
            <w:tcW w:w="1980" w:type="dxa"/>
          </w:tcPr>
          <w:p w14:paraId="462A724B" w14:textId="77777777" w:rsidR="00BF1925" w:rsidRPr="00F807D0" w:rsidRDefault="00521126" w:rsidP="00D81F06">
            <w:pPr>
              <w:spacing w:line="276" w:lineRule="auto"/>
              <w:rPr>
                <w:rFonts w:asciiTheme="minorHAnsi" w:hAnsiTheme="minorHAnsi" w:cstheme="minorHAnsi"/>
              </w:rPr>
            </w:pPr>
            <w:r w:rsidRPr="00F807D0">
              <w:rPr>
                <w:rFonts w:asciiTheme="minorHAnsi" w:hAnsiTheme="minorHAnsi" w:cstheme="minorHAnsi"/>
              </w:rPr>
              <w:t xml:space="preserve">1 </w:t>
            </w:r>
            <w:r w:rsidR="00787207" w:rsidRPr="00F807D0">
              <w:rPr>
                <w:rFonts w:asciiTheme="minorHAnsi" w:hAnsiTheme="minorHAnsi" w:cstheme="minorHAnsi"/>
              </w:rPr>
              <w:t>Testing</w:t>
            </w:r>
          </w:p>
        </w:tc>
        <w:tc>
          <w:tcPr>
            <w:tcW w:w="1701" w:type="dxa"/>
          </w:tcPr>
          <w:p w14:paraId="656F90F8" w14:textId="77777777" w:rsidR="00BF1925" w:rsidRPr="00F807D0" w:rsidRDefault="000F4A91" w:rsidP="00D81F06">
            <w:pPr>
              <w:spacing w:line="276" w:lineRule="auto"/>
              <w:rPr>
                <w:rFonts w:asciiTheme="minorHAnsi" w:hAnsiTheme="minorHAnsi" w:cstheme="minorHAnsi"/>
              </w:rPr>
            </w:pPr>
            <w:r w:rsidRPr="00F807D0">
              <w:rPr>
                <w:rFonts w:asciiTheme="minorHAnsi" w:hAnsiTheme="minorHAnsi" w:cstheme="minorHAnsi"/>
              </w:rPr>
              <w:t>Monthly</w:t>
            </w:r>
          </w:p>
        </w:tc>
        <w:tc>
          <w:tcPr>
            <w:tcW w:w="6520" w:type="dxa"/>
          </w:tcPr>
          <w:p w14:paraId="04196AB7" w14:textId="77777777" w:rsidR="000F4A91" w:rsidRPr="00F807D0" w:rsidRDefault="000F4A91" w:rsidP="00D81F06">
            <w:pPr>
              <w:spacing w:line="276" w:lineRule="auto"/>
              <w:rPr>
                <w:rFonts w:asciiTheme="minorHAnsi" w:hAnsiTheme="minorHAnsi" w:cstheme="minorHAnsi"/>
              </w:rPr>
            </w:pPr>
            <w:r w:rsidRPr="00F807D0">
              <w:rPr>
                <w:rFonts w:asciiTheme="minorHAnsi" w:hAnsiTheme="minorHAnsi" w:cstheme="minorHAnsi"/>
              </w:rPr>
              <w:t>Carry out the following tests:</w:t>
            </w:r>
          </w:p>
          <w:p w14:paraId="5E1FA22E" w14:textId="77777777" w:rsidR="000F4A91" w:rsidRPr="00F807D0" w:rsidRDefault="000F4A91" w:rsidP="00D81F06">
            <w:pPr>
              <w:spacing w:line="276" w:lineRule="auto"/>
              <w:rPr>
                <w:rFonts w:asciiTheme="minorHAnsi" w:hAnsiTheme="minorHAnsi" w:cstheme="minorHAnsi"/>
              </w:rPr>
            </w:pPr>
          </w:p>
          <w:p w14:paraId="7E9DA549" w14:textId="66D603C5" w:rsidR="000F4A91" w:rsidRPr="00F807D0" w:rsidRDefault="000F4A91" w:rsidP="00D81F06">
            <w:pPr>
              <w:spacing w:line="276" w:lineRule="auto"/>
              <w:rPr>
                <w:rFonts w:asciiTheme="minorHAnsi" w:hAnsiTheme="minorHAnsi" w:cstheme="minorHAnsi"/>
              </w:rPr>
            </w:pPr>
            <w:r w:rsidRPr="00F807D0">
              <w:rPr>
                <w:rFonts w:asciiTheme="minorHAnsi" w:hAnsiTheme="minorHAnsi" w:cstheme="minorHAnsi"/>
                <w:b/>
              </w:rPr>
              <w:t>a)</w:t>
            </w:r>
            <w:r w:rsidR="00905044">
              <w:rPr>
                <w:rFonts w:asciiTheme="minorHAnsi" w:hAnsiTheme="minorHAnsi" w:cstheme="minorHAnsi"/>
                <w:b/>
              </w:rPr>
              <w:t xml:space="preserve"> </w:t>
            </w:r>
            <w:r w:rsidRPr="00F807D0">
              <w:rPr>
                <w:rFonts w:asciiTheme="minorHAnsi" w:hAnsiTheme="minorHAnsi" w:cstheme="minorHAnsi"/>
              </w:rPr>
              <w:t xml:space="preserve">Switch on, in emergency mode, each luminaire and each internally illuminated exit sign from its battery power by simulation of failure of the supply to the normal lighting for a period sufficient to ensure that each lamp is illuminated. During this </w:t>
            </w:r>
            <w:r w:rsidR="002F5F73" w:rsidRPr="00F807D0">
              <w:rPr>
                <w:rFonts w:asciiTheme="minorHAnsi" w:hAnsiTheme="minorHAnsi" w:cstheme="minorHAnsi"/>
              </w:rPr>
              <w:t>period,</w:t>
            </w:r>
            <w:r w:rsidRPr="00F807D0">
              <w:rPr>
                <w:rFonts w:asciiTheme="minorHAnsi" w:hAnsiTheme="minorHAnsi" w:cstheme="minorHAnsi"/>
              </w:rPr>
              <w:t xml:space="preserve"> all luminaires and signs shall be checked to ensure that they are present, clean and functioning correctly. At the end of this test period the supply to the normal lighting should be restored and any indicator lamp or device checked to ensure that it is showing that the normal supply has been restored.</w:t>
            </w:r>
          </w:p>
          <w:p w14:paraId="6626BDFE" w14:textId="76E14C82" w:rsidR="000F4A91" w:rsidRPr="00F807D0" w:rsidRDefault="000F4A91" w:rsidP="00D81F06">
            <w:pPr>
              <w:spacing w:line="276" w:lineRule="auto"/>
              <w:rPr>
                <w:rFonts w:asciiTheme="minorHAnsi" w:hAnsiTheme="minorHAnsi" w:cstheme="minorHAnsi"/>
              </w:rPr>
            </w:pPr>
            <w:r w:rsidRPr="00F807D0">
              <w:rPr>
                <w:rFonts w:asciiTheme="minorHAnsi" w:hAnsiTheme="minorHAnsi" w:cstheme="minorHAnsi"/>
                <w:b/>
              </w:rPr>
              <w:lastRenderedPageBreak/>
              <w:t>b)</w:t>
            </w:r>
            <w:r w:rsidR="00905044">
              <w:rPr>
                <w:rFonts w:asciiTheme="minorHAnsi" w:hAnsiTheme="minorHAnsi" w:cstheme="minorHAnsi"/>
                <w:b/>
              </w:rPr>
              <w:t xml:space="preserve"> </w:t>
            </w:r>
            <w:r w:rsidRPr="00F807D0">
              <w:rPr>
                <w:rFonts w:asciiTheme="minorHAnsi" w:hAnsiTheme="minorHAnsi" w:cstheme="minorHAnsi"/>
              </w:rPr>
              <w:t>In addition to a) above, for central battery systems, the</w:t>
            </w:r>
            <w:r w:rsidR="00905044">
              <w:rPr>
                <w:rFonts w:asciiTheme="minorHAnsi" w:hAnsiTheme="minorHAnsi" w:cstheme="minorHAnsi"/>
              </w:rPr>
              <w:t xml:space="preserve"> </w:t>
            </w:r>
            <w:r w:rsidRPr="00F807D0">
              <w:rPr>
                <w:rFonts w:asciiTheme="minorHAnsi" w:hAnsiTheme="minorHAnsi" w:cstheme="minorHAnsi"/>
              </w:rPr>
              <w:t>correct operation of system monitors shall be checked.</w:t>
            </w:r>
          </w:p>
          <w:p w14:paraId="5E4DA501" w14:textId="2DE20E10" w:rsidR="00BF1925" w:rsidRPr="00F807D0" w:rsidRDefault="000F4A91" w:rsidP="00D81F06">
            <w:pPr>
              <w:spacing w:line="276" w:lineRule="auto"/>
              <w:rPr>
                <w:rFonts w:asciiTheme="minorHAnsi" w:hAnsiTheme="minorHAnsi" w:cstheme="minorHAnsi"/>
                <w:b/>
                <w:u w:val="single"/>
              </w:rPr>
            </w:pPr>
            <w:r w:rsidRPr="00F807D0">
              <w:rPr>
                <w:rFonts w:asciiTheme="minorHAnsi" w:hAnsiTheme="minorHAnsi" w:cstheme="minorHAnsi"/>
                <w:b/>
              </w:rPr>
              <w:t>c)</w:t>
            </w:r>
            <w:r w:rsidR="00905044">
              <w:rPr>
                <w:rFonts w:asciiTheme="minorHAnsi" w:hAnsiTheme="minorHAnsi" w:cstheme="minorHAnsi"/>
                <w:b/>
              </w:rPr>
              <w:t xml:space="preserve"> </w:t>
            </w:r>
            <w:r w:rsidRPr="00F807D0">
              <w:rPr>
                <w:rFonts w:asciiTheme="minorHAnsi" w:hAnsiTheme="minorHAnsi" w:cstheme="minorHAnsi"/>
              </w:rPr>
              <w:t>In addition to a) above, for generating sets, refer to the</w:t>
            </w:r>
            <w:r w:rsidR="00905044">
              <w:rPr>
                <w:rFonts w:asciiTheme="minorHAnsi" w:hAnsiTheme="minorHAnsi" w:cstheme="minorHAnsi"/>
              </w:rPr>
              <w:t xml:space="preserve"> </w:t>
            </w:r>
            <w:r w:rsidRPr="00F807D0">
              <w:rPr>
                <w:rFonts w:asciiTheme="minorHAnsi" w:hAnsiTheme="minorHAnsi" w:cstheme="minorHAnsi"/>
              </w:rPr>
              <w:t>requirements of ISO 8528-12.</w:t>
            </w:r>
          </w:p>
        </w:tc>
        <w:tc>
          <w:tcPr>
            <w:tcW w:w="3747" w:type="dxa"/>
          </w:tcPr>
          <w:p w14:paraId="63BFF5FF" w14:textId="77777777" w:rsidR="00C435A0" w:rsidRPr="00F807D0" w:rsidRDefault="00521126" w:rsidP="00D81F06">
            <w:pPr>
              <w:spacing w:line="276" w:lineRule="auto"/>
              <w:rPr>
                <w:rFonts w:asciiTheme="minorHAnsi" w:eastAsia="Times New Roman" w:hAnsiTheme="minorHAnsi" w:cstheme="minorHAnsi"/>
              </w:rPr>
            </w:pPr>
            <w:r w:rsidRPr="00F807D0">
              <w:rPr>
                <w:rFonts w:asciiTheme="minorHAnsi" w:eastAsia="Times New Roman" w:hAnsiTheme="minorHAnsi" w:cstheme="minorHAnsi"/>
              </w:rPr>
              <w:lastRenderedPageBreak/>
              <w:t>C</w:t>
            </w:r>
            <w:r w:rsidR="00787207" w:rsidRPr="00F807D0">
              <w:rPr>
                <w:rFonts w:asciiTheme="minorHAnsi" w:eastAsia="Times New Roman" w:hAnsiTheme="minorHAnsi" w:cstheme="minorHAnsi"/>
              </w:rPr>
              <w:t xml:space="preserve">ertificates to be issues to the </w:t>
            </w:r>
            <w:r w:rsidRPr="00F807D0">
              <w:rPr>
                <w:rFonts w:asciiTheme="minorHAnsi" w:eastAsia="Times New Roman" w:hAnsiTheme="minorHAnsi" w:cstheme="minorHAnsi"/>
              </w:rPr>
              <w:t>Compliance Officer</w:t>
            </w:r>
            <w:r w:rsidR="00C435A0" w:rsidRPr="00F807D0">
              <w:rPr>
                <w:rFonts w:asciiTheme="minorHAnsi" w:eastAsia="Times New Roman" w:hAnsiTheme="minorHAnsi" w:cstheme="minorHAnsi"/>
              </w:rPr>
              <w:t>.</w:t>
            </w:r>
          </w:p>
          <w:p w14:paraId="564D2149" w14:textId="77777777" w:rsidR="00C435A0" w:rsidRPr="00F807D0" w:rsidRDefault="00C435A0" w:rsidP="00D81F06">
            <w:pPr>
              <w:spacing w:line="276" w:lineRule="auto"/>
              <w:rPr>
                <w:rFonts w:asciiTheme="minorHAnsi" w:eastAsia="Times New Roman" w:hAnsiTheme="minorHAnsi" w:cstheme="minorHAnsi"/>
              </w:rPr>
            </w:pPr>
          </w:p>
        </w:tc>
      </w:tr>
      <w:tr w:rsidR="00460AAE" w:rsidRPr="00F807D0" w14:paraId="7DF9DAF7" w14:textId="77777777" w:rsidTr="00983C92">
        <w:trPr>
          <w:trHeight w:val="2926"/>
        </w:trPr>
        <w:tc>
          <w:tcPr>
            <w:tcW w:w="1980" w:type="dxa"/>
          </w:tcPr>
          <w:p w14:paraId="4E4D9E98" w14:textId="77777777" w:rsidR="00BF1925" w:rsidRPr="00F807D0" w:rsidRDefault="00787207" w:rsidP="00D81F06">
            <w:pPr>
              <w:spacing w:line="276" w:lineRule="auto"/>
              <w:rPr>
                <w:rFonts w:asciiTheme="minorHAnsi" w:hAnsiTheme="minorHAnsi" w:cstheme="minorHAnsi"/>
              </w:rPr>
            </w:pPr>
            <w:r w:rsidRPr="00F807D0">
              <w:rPr>
                <w:rFonts w:asciiTheme="minorHAnsi" w:hAnsiTheme="minorHAnsi" w:cstheme="minorHAnsi"/>
              </w:rPr>
              <w:t xml:space="preserve">2 </w:t>
            </w:r>
            <w:r w:rsidR="00C435A0" w:rsidRPr="00F807D0">
              <w:rPr>
                <w:rFonts w:asciiTheme="minorHAnsi" w:hAnsiTheme="minorHAnsi" w:cstheme="minorHAnsi"/>
              </w:rPr>
              <w:t>Testing</w:t>
            </w:r>
          </w:p>
        </w:tc>
        <w:tc>
          <w:tcPr>
            <w:tcW w:w="1701" w:type="dxa"/>
          </w:tcPr>
          <w:p w14:paraId="12C9FDC5" w14:textId="77777777" w:rsidR="00BF1925" w:rsidRPr="00F807D0" w:rsidRDefault="00C435A0" w:rsidP="00D81F06">
            <w:pPr>
              <w:spacing w:line="276" w:lineRule="auto"/>
              <w:rPr>
                <w:rFonts w:asciiTheme="minorHAnsi" w:hAnsiTheme="minorHAnsi" w:cstheme="minorHAnsi"/>
              </w:rPr>
            </w:pPr>
            <w:r w:rsidRPr="00F807D0">
              <w:rPr>
                <w:rFonts w:asciiTheme="minorHAnsi" w:hAnsiTheme="minorHAnsi" w:cstheme="minorHAnsi"/>
              </w:rPr>
              <w:t>Annually</w:t>
            </w:r>
          </w:p>
        </w:tc>
        <w:tc>
          <w:tcPr>
            <w:tcW w:w="6520" w:type="dxa"/>
          </w:tcPr>
          <w:p w14:paraId="62BFE035" w14:textId="40609074" w:rsidR="00072A63" w:rsidRPr="00F807D0" w:rsidRDefault="00072A63" w:rsidP="00D81F06">
            <w:pPr>
              <w:spacing w:line="276" w:lineRule="auto"/>
              <w:rPr>
                <w:rFonts w:asciiTheme="minorHAnsi" w:hAnsiTheme="minorHAnsi" w:cstheme="minorHAnsi"/>
              </w:rPr>
            </w:pPr>
            <w:r w:rsidRPr="00F807D0">
              <w:rPr>
                <w:rFonts w:asciiTheme="minorHAnsi" w:hAnsiTheme="minorHAnsi" w:cstheme="minorHAnsi"/>
              </w:rPr>
              <w:t>In addition to the tests carried out in item-1 (above), carry out</w:t>
            </w:r>
            <w:r w:rsidR="00905044">
              <w:rPr>
                <w:rFonts w:asciiTheme="minorHAnsi" w:hAnsiTheme="minorHAnsi" w:cstheme="minorHAnsi"/>
              </w:rPr>
              <w:t xml:space="preserve"> </w:t>
            </w:r>
            <w:r w:rsidRPr="00F807D0">
              <w:rPr>
                <w:rFonts w:asciiTheme="minorHAnsi" w:hAnsiTheme="minorHAnsi" w:cstheme="minorHAnsi"/>
              </w:rPr>
              <w:t>the following tests:</w:t>
            </w:r>
          </w:p>
          <w:p w14:paraId="293D1992" w14:textId="1D9E713D" w:rsidR="00072A63" w:rsidRPr="00F807D0" w:rsidRDefault="00072A63" w:rsidP="000E79B5">
            <w:pPr>
              <w:pStyle w:val="ListParagraph"/>
              <w:numPr>
                <w:ilvl w:val="0"/>
                <w:numId w:val="22"/>
              </w:numPr>
              <w:spacing w:line="276" w:lineRule="auto"/>
              <w:ind w:left="22" w:hanging="62"/>
              <w:rPr>
                <w:rFonts w:asciiTheme="minorHAnsi" w:hAnsiTheme="minorHAnsi" w:cstheme="minorHAnsi"/>
              </w:rPr>
            </w:pPr>
            <w:r w:rsidRPr="00F807D0">
              <w:rPr>
                <w:rFonts w:asciiTheme="minorHAnsi" w:hAnsiTheme="minorHAnsi" w:cstheme="minorHAnsi"/>
              </w:rPr>
              <w:t>Each luminaire and internally illuminated sign shall be</w:t>
            </w:r>
            <w:r w:rsidR="00905044" w:rsidRPr="00905044">
              <w:rPr>
                <w:rFonts w:asciiTheme="minorHAnsi" w:hAnsiTheme="minorHAnsi" w:cstheme="minorHAnsi"/>
              </w:rPr>
              <w:t xml:space="preserve"> </w:t>
            </w:r>
            <w:r w:rsidRPr="00F807D0">
              <w:rPr>
                <w:rFonts w:asciiTheme="minorHAnsi" w:hAnsiTheme="minorHAnsi" w:cstheme="minorHAnsi"/>
              </w:rPr>
              <w:t>tested as per the monthly test but for its full rated</w:t>
            </w:r>
            <w:r w:rsidR="00905044" w:rsidRPr="00905044">
              <w:rPr>
                <w:rFonts w:asciiTheme="minorHAnsi" w:hAnsiTheme="minorHAnsi" w:cstheme="minorHAnsi"/>
              </w:rPr>
              <w:t xml:space="preserve"> </w:t>
            </w:r>
            <w:r w:rsidRPr="00F807D0">
              <w:rPr>
                <w:rFonts w:asciiTheme="minorHAnsi" w:hAnsiTheme="minorHAnsi" w:cstheme="minorHAnsi"/>
              </w:rPr>
              <w:t>duration in accordance with the manufacturer’s</w:t>
            </w:r>
          </w:p>
          <w:p w14:paraId="280AB56E" w14:textId="77777777" w:rsidR="00072A63" w:rsidRPr="00F807D0" w:rsidRDefault="00072A63" w:rsidP="00D81F06">
            <w:pPr>
              <w:spacing w:line="276" w:lineRule="auto"/>
              <w:rPr>
                <w:rFonts w:asciiTheme="minorHAnsi" w:hAnsiTheme="minorHAnsi" w:cstheme="minorHAnsi"/>
              </w:rPr>
            </w:pPr>
            <w:r w:rsidRPr="00F807D0">
              <w:rPr>
                <w:rFonts w:asciiTheme="minorHAnsi" w:hAnsiTheme="minorHAnsi" w:cstheme="minorHAnsi"/>
              </w:rPr>
              <w:t>information.</w:t>
            </w:r>
          </w:p>
          <w:p w14:paraId="0BA29323" w14:textId="715013E0" w:rsidR="00072A63" w:rsidRPr="00F807D0" w:rsidRDefault="00072A63" w:rsidP="00D81F06">
            <w:pPr>
              <w:spacing w:line="276" w:lineRule="auto"/>
              <w:rPr>
                <w:rFonts w:asciiTheme="minorHAnsi" w:hAnsiTheme="minorHAnsi" w:cstheme="minorHAnsi"/>
              </w:rPr>
            </w:pPr>
            <w:r w:rsidRPr="00F807D0">
              <w:rPr>
                <w:rFonts w:asciiTheme="minorHAnsi" w:hAnsiTheme="minorHAnsi" w:cstheme="minorHAnsi"/>
                <w:b/>
              </w:rPr>
              <w:t>b)</w:t>
            </w:r>
            <w:r w:rsidRPr="00F807D0">
              <w:rPr>
                <w:rFonts w:asciiTheme="minorHAnsi" w:hAnsiTheme="minorHAnsi" w:cstheme="minorHAnsi"/>
              </w:rPr>
              <w:t xml:space="preserve">   The supply to the normal lighting shall be restored and</w:t>
            </w:r>
            <w:r w:rsidR="004D2588">
              <w:rPr>
                <w:rFonts w:asciiTheme="minorHAnsi" w:hAnsiTheme="minorHAnsi" w:cstheme="minorHAnsi"/>
              </w:rPr>
              <w:t xml:space="preserve"> </w:t>
            </w:r>
            <w:r w:rsidRPr="00F807D0">
              <w:rPr>
                <w:rFonts w:asciiTheme="minorHAnsi" w:hAnsiTheme="minorHAnsi" w:cstheme="minorHAnsi"/>
              </w:rPr>
              <w:t>any indicator lamp or device checked to ensure that it is</w:t>
            </w:r>
            <w:r w:rsidR="004D2588">
              <w:rPr>
                <w:rFonts w:asciiTheme="minorHAnsi" w:hAnsiTheme="minorHAnsi" w:cstheme="minorHAnsi"/>
              </w:rPr>
              <w:t xml:space="preserve"> </w:t>
            </w:r>
            <w:r w:rsidRPr="00F807D0">
              <w:rPr>
                <w:rFonts w:asciiTheme="minorHAnsi" w:hAnsiTheme="minorHAnsi" w:cstheme="minorHAnsi"/>
              </w:rPr>
              <w:t>showing that the normal supply has been restored. The</w:t>
            </w:r>
            <w:r w:rsidR="004D2588">
              <w:rPr>
                <w:rFonts w:asciiTheme="minorHAnsi" w:hAnsiTheme="minorHAnsi" w:cstheme="minorHAnsi"/>
              </w:rPr>
              <w:t xml:space="preserve"> </w:t>
            </w:r>
            <w:r w:rsidRPr="00F807D0">
              <w:rPr>
                <w:rFonts w:asciiTheme="minorHAnsi" w:hAnsiTheme="minorHAnsi" w:cstheme="minorHAnsi"/>
              </w:rPr>
              <w:t>charging arrangements should also be checked for proper</w:t>
            </w:r>
          </w:p>
          <w:p w14:paraId="76F36254" w14:textId="77777777" w:rsidR="00072A63" w:rsidRPr="00F807D0" w:rsidRDefault="00072A63" w:rsidP="00D81F06">
            <w:pPr>
              <w:spacing w:line="276" w:lineRule="auto"/>
              <w:rPr>
                <w:rFonts w:asciiTheme="minorHAnsi" w:hAnsiTheme="minorHAnsi" w:cstheme="minorHAnsi"/>
              </w:rPr>
            </w:pPr>
            <w:r w:rsidRPr="00F807D0">
              <w:rPr>
                <w:rFonts w:asciiTheme="minorHAnsi" w:hAnsiTheme="minorHAnsi" w:cstheme="minorHAnsi"/>
              </w:rPr>
              <w:t>functioning.</w:t>
            </w:r>
          </w:p>
          <w:p w14:paraId="71DC3801" w14:textId="186077CB" w:rsidR="00BF1925" w:rsidRPr="00F807D0" w:rsidRDefault="00072A63" w:rsidP="00D81F06">
            <w:pPr>
              <w:spacing w:line="276" w:lineRule="auto"/>
              <w:rPr>
                <w:rFonts w:asciiTheme="minorHAnsi" w:hAnsiTheme="minorHAnsi" w:cstheme="minorHAnsi"/>
              </w:rPr>
            </w:pPr>
            <w:r w:rsidRPr="00F807D0">
              <w:rPr>
                <w:rFonts w:asciiTheme="minorHAnsi" w:hAnsiTheme="minorHAnsi" w:cstheme="minorHAnsi"/>
                <w:b/>
              </w:rPr>
              <w:t>c)</w:t>
            </w:r>
            <w:r w:rsidRPr="00F807D0">
              <w:rPr>
                <w:rFonts w:asciiTheme="minorHAnsi" w:hAnsiTheme="minorHAnsi" w:cstheme="minorHAnsi"/>
              </w:rPr>
              <w:t xml:space="preserve">   In addition, for generator sets, refer to the requirements</w:t>
            </w:r>
            <w:r w:rsidR="004D2588">
              <w:rPr>
                <w:rFonts w:asciiTheme="minorHAnsi" w:hAnsiTheme="minorHAnsi" w:cstheme="minorHAnsi"/>
              </w:rPr>
              <w:t xml:space="preserve"> </w:t>
            </w:r>
            <w:r w:rsidRPr="00F807D0">
              <w:rPr>
                <w:rFonts w:asciiTheme="minorHAnsi" w:hAnsiTheme="minorHAnsi" w:cstheme="minorHAnsi"/>
              </w:rPr>
              <w:t>of ISO 8528-12.</w:t>
            </w:r>
          </w:p>
        </w:tc>
        <w:tc>
          <w:tcPr>
            <w:tcW w:w="3747" w:type="dxa"/>
          </w:tcPr>
          <w:p w14:paraId="285D7A5F" w14:textId="77777777" w:rsidR="00BF1925" w:rsidRPr="00F807D0" w:rsidRDefault="009F2A7F" w:rsidP="00D81F06">
            <w:pPr>
              <w:spacing w:line="276" w:lineRule="auto"/>
              <w:rPr>
                <w:rFonts w:asciiTheme="minorHAnsi" w:hAnsiTheme="minorHAnsi" w:cstheme="minorHAnsi"/>
              </w:rPr>
            </w:pPr>
            <w:r w:rsidRPr="00F807D0">
              <w:rPr>
                <w:rFonts w:asciiTheme="minorHAnsi" w:hAnsiTheme="minorHAnsi" w:cstheme="minorHAnsi"/>
              </w:rPr>
              <w:t>Certificates to be issues to the Compliance Officer</w:t>
            </w:r>
            <w:r w:rsidR="00072A63" w:rsidRPr="00F807D0">
              <w:rPr>
                <w:rFonts w:asciiTheme="minorHAnsi" w:hAnsiTheme="minorHAnsi" w:cstheme="minorHAnsi"/>
              </w:rPr>
              <w:t>.</w:t>
            </w:r>
          </w:p>
          <w:p w14:paraId="252C59AB" w14:textId="77777777" w:rsidR="00072A63" w:rsidRPr="00F807D0" w:rsidRDefault="00072A63" w:rsidP="00D81F06">
            <w:pPr>
              <w:spacing w:line="276" w:lineRule="auto"/>
              <w:rPr>
                <w:rFonts w:asciiTheme="minorHAnsi" w:hAnsiTheme="minorHAnsi" w:cstheme="minorHAnsi"/>
              </w:rPr>
            </w:pPr>
          </w:p>
          <w:p w14:paraId="3178AFB7" w14:textId="77777777" w:rsidR="00072A63" w:rsidRPr="00F807D0" w:rsidRDefault="00072A63" w:rsidP="00D81F06">
            <w:pPr>
              <w:spacing w:line="276" w:lineRule="auto"/>
              <w:rPr>
                <w:rFonts w:asciiTheme="minorHAnsi" w:hAnsiTheme="minorHAnsi" w:cstheme="minorHAnsi"/>
              </w:rPr>
            </w:pPr>
            <w:r w:rsidRPr="00F807D0">
              <w:rPr>
                <w:rFonts w:asciiTheme="minorHAnsi" w:hAnsiTheme="minorHAnsi" w:cstheme="minorHAnsi"/>
              </w:rPr>
              <w:t>Ensure that these tests are carried out at</w:t>
            </w:r>
            <w:r w:rsidR="00BD7F81" w:rsidRPr="00F807D0">
              <w:rPr>
                <w:rFonts w:asciiTheme="minorHAnsi" w:hAnsiTheme="minorHAnsi" w:cstheme="minorHAnsi"/>
              </w:rPr>
              <w:t xml:space="preserve"> </w:t>
            </w:r>
            <w:r w:rsidRPr="00F807D0">
              <w:rPr>
                <w:rFonts w:asciiTheme="minorHAnsi" w:hAnsiTheme="minorHAnsi" w:cstheme="minorHAnsi"/>
              </w:rPr>
              <w:t>such a time as to ensure that the re-charge</w:t>
            </w:r>
            <w:r w:rsidR="00BD7F81" w:rsidRPr="00F807D0">
              <w:rPr>
                <w:rFonts w:asciiTheme="minorHAnsi" w:hAnsiTheme="minorHAnsi" w:cstheme="minorHAnsi"/>
              </w:rPr>
              <w:t xml:space="preserve"> </w:t>
            </w:r>
            <w:r w:rsidRPr="00F807D0">
              <w:rPr>
                <w:rFonts w:asciiTheme="minorHAnsi" w:hAnsiTheme="minorHAnsi" w:cstheme="minorHAnsi"/>
              </w:rPr>
              <w:t>time is allowed for when building has least</w:t>
            </w:r>
            <w:r w:rsidR="00BD7F81" w:rsidRPr="00F807D0">
              <w:rPr>
                <w:rFonts w:asciiTheme="minorHAnsi" w:hAnsiTheme="minorHAnsi" w:cstheme="minorHAnsi"/>
              </w:rPr>
              <w:t xml:space="preserve"> </w:t>
            </w:r>
            <w:r w:rsidRPr="00F807D0">
              <w:rPr>
                <w:rFonts w:asciiTheme="minorHAnsi" w:hAnsiTheme="minorHAnsi" w:cstheme="minorHAnsi"/>
              </w:rPr>
              <w:t>occupancy. All tests shall be recorded in</w:t>
            </w:r>
            <w:r w:rsidR="00BD7F81" w:rsidRPr="00F807D0">
              <w:rPr>
                <w:rFonts w:asciiTheme="minorHAnsi" w:hAnsiTheme="minorHAnsi" w:cstheme="minorHAnsi"/>
              </w:rPr>
              <w:t xml:space="preserve"> </w:t>
            </w:r>
            <w:r w:rsidRPr="00F807D0">
              <w:rPr>
                <w:rFonts w:asciiTheme="minorHAnsi" w:hAnsiTheme="minorHAnsi" w:cstheme="minorHAnsi"/>
              </w:rPr>
              <w:t xml:space="preserve">the site </w:t>
            </w:r>
            <w:proofErr w:type="gramStart"/>
            <w:r w:rsidRPr="00F807D0">
              <w:rPr>
                <w:rFonts w:asciiTheme="minorHAnsi" w:hAnsiTheme="minorHAnsi" w:cstheme="minorHAnsi"/>
              </w:rPr>
              <w:t>Log-Book</w:t>
            </w:r>
            <w:proofErr w:type="gramEnd"/>
            <w:r w:rsidRPr="00F807D0">
              <w:rPr>
                <w:rFonts w:asciiTheme="minorHAnsi" w:hAnsiTheme="minorHAnsi" w:cstheme="minorHAnsi"/>
              </w:rPr>
              <w:t>.</w:t>
            </w:r>
          </w:p>
        </w:tc>
      </w:tr>
      <w:tr w:rsidR="00460AAE" w:rsidRPr="00F807D0" w14:paraId="281167A0" w14:textId="77777777" w:rsidTr="00983C92">
        <w:trPr>
          <w:trHeight w:val="1125"/>
        </w:trPr>
        <w:tc>
          <w:tcPr>
            <w:tcW w:w="1980" w:type="dxa"/>
          </w:tcPr>
          <w:p w14:paraId="75522D9D" w14:textId="77777777" w:rsidR="00BF1925" w:rsidRPr="00F807D0" w:rsidRDefault="0054339F" w:rsidP="00D81F06">
            <w:pPr>
              <w:spacing w:line="276" w:lineRule="auto"/>
              <w:rPr>
                <w:rFonts w:asciiTheme="minorHAnsi" w:hAnsiTheme="minorHAnsi" w:cstheme="minorHAnsi"/>
              </w:rPr>
            </w:pPr>
            <w:r w:rsidRPr="00F807D0">
              <w:rPr>
                <w:rFonts w:asciiTheme="minorHAnsi" w:hAnsiTheme="minorHAnsi" w:cstheme="minorHAnsi"/>
              </w:rPr>
              <w:t xml:space="preserve">3 </w:t>
            </w:r>
            <w:r w:rsidR="001A7634" w:rsidRPr="00F807D0">
              <w:rPr>
                <w:rFonts w:asciiTheme="minorHAnsi" w:hAnsiTheme="minorHAnsi" w:cstheme="minorHAnsi"/>
              </w:rPr>
              <w:t>Battery</w:t>
            </w:r>
          </w:p>
        </w:tc>
        <w:tc>
          <w:tcPr>
            <w:tcW w:w="1701" w:type="dxa"/>
          </w:tcPr>
          <w:p w14:paraId="6CACD1D9" w14:textId="77777777" w:rsidR="00BF1925" w:rsidRPr="00F807D0" w:rsidRDefault="00744E60" w:rsidP="00D81F06">
            <w:pPr>
              <w:spacing w:line="276" w:lineRule="auto"/>
              <w:rPr>
                <w:rFonts w:asciiTheme="minorHAnsi" w:hAnsiTheme="minorHAnsi" w:cstheme="minorHAnsi"/>
              </w:rPr>
            </w:pPr>
            <w:r w:rsidRPr="00F807D0">
              <w:rPr>
                <w:rFonts w:asciiTheme="minorHAnsi" w:hAnsiTheme="minorHAnsi" w:cstheme="minorHAnsi"/>
              </w:rPr>
              <w:t>Annually</w:t>
            </w:r>
          </w:p>
        </w:tc>
        <w:tc>
          <w:tcPr>
            <w:tcW w:w="6520" w:type="dxa"/>
          </w:tcPr>
          <w:p w14:paraId="3CFB6EBD" w14:textId="77777777" w:rsidR="00BF1925" w:rsidRPr="00F807D0" w:rsidRDefault="00744E60" w:rsidP="00D81F06">
            <w:pPr>
              <w:spacing w:line="276" w:lineRule="auto"/>
              <w:rPr>
                <w:rFonts w:asciiTheme="minorHAnsi" w:hAnsiTheme="minorHAnsi" w:cstheme="minorHAnsi"/>
              </w:rPr>
            </w:pPr>
            <w:r w:rsidRPr="00F807D0">
              <w:rPr>
                <w:rFonts w:asciiTheme="minorHAnsi" w:hAnsiTheme="minorHAnsi" w:cstheme="minorHAnsi"/>
              </w:rPr>
              <w:t>Check condition and date of expected life.</w:t>
            </w:r>
          </w:p>
        </w:tc>
        <w:tc>
          <w:tcPr>
            <w:tcW w:w="3747" w:type="dxa"/>
          </w:tcPr>
          <w:p w14:paraId="14D41AB6" w14:textId="77777777" w:rsidR="00BF1925" w:rsidRPr="00F807D0" w:rsidRDefault="00744E60" w:rsidP="00D81F06">
            <w:pPr>
              <w:spacing w:line="276" w:lineRule="auto"/>
              <w:rPr>
                <w:rFonts w:asciiTheme="minorHAnsi" w:hAnsiTheme="minorHAnsi" w:cstheme="minorHAnsi"/>
              </w:rPr>
            </w:pPr>
            <w:r w:rsidRPr="00F807D0">
              <w:rPr>
                <w:rFonts w:asciiTheme="minorHAnsi" w:hAnsiTheme="minorHAnsi" w:cstheme="minorHAnsi"/>
              </w:rPr>
              <w:t xml:space="preserve">When batteries are </w:t>
            </w:r>
            <w:proofErr w:type="gramStart"/>
            <w:r w:rsidRPr="00F807D0">
              <w:rPr>
                <w:rFonts w:asciiTheme="minorHAnsi" w:hAnsiTheme="minorHAnsi" w:cstheme="minorHAnsi"/>
              </w:rPr>
              <w:t>replaced</w:t>
            </w:r>
            <w:proofErr w:type="gramEnd"/>
            <w:r w:rsidRPr="00F807D0">
              <w:rPr>
                <w:rFonts w:asciiTheme="minorHAnsi" w:hAnsiTheme="minorHAnsi" w:cstheme="minorHAnsi"/>
              </w:rPr>
              <w:t xml:space="preserve"> the old ones shall be disposed of in accordance with COSHH Regulations.</w:t>
            </w:r>
          </w:p>
        </w:tc>
      </w:tr>
      <w:tr w:rsidR="00460AAE" w:rsidRPr="00F807D0" w14:paraId="06AD6580" w14:textId="77777777" w:rsidTr="00983C92">
        <w:trPr>
          <w:trHeight w:val="1125"/>
        </w:trPr>
        <w:tc>
          <w:tcPr>
            <w:tcW w:w="1980" w:type="dxa"/>
          </w:tcPr>
          <w:p w14:paraId="3EC11EBF" w14:textId="77777777" w:rsidR="00983C92" w:rsidRPr="00F807D0" w:rsidRDefault="00983C92" w:rsidP="00D81F06">
            <w:pPr>
              <w:spacing w:line="276" w:lineRule="auto"/>
              <w:rPr>
                <w:rFonts w:asciiTheme="minorHAnsi" w:hAnsiTheme="minorHAnsi" w:cstheme="minorHAnsi"/>
              </w:rPr>
            </w:pPr>
            <w:r w:rsidRPr="00F807D0">
              <w:rPr>
                <w:rFonts w:asciiTheme="minorHAnsi" w:hAnsiTheme="minorHAnsi" w:cstheme="minorHAnsi"/>
              </w:rPr>
              <w:t>4 Electrical Installation</w:t>
            </w:r>
          </w:p>
        </w:tc>
        <w:tc>
          <w:tcPr>
            <w:tcW w:w="1701" w:type="dxa"/>
          </w:tcPr>
          <w:p w14:paraId="11C55304" w14:textId="77777777" w:rsidR="00983C92" w:rsidRPr="00F807D0" w:rsidRDefault="00983C92" w:rsidP="00D81F06">
            <w:pPr>
              <w:spacing w:line="276" w:lineRule="auto"/>
              <w:rPr>
                <w:rFonts w:asciiTheme="minorHAnsi" w:hAnsiTheme="minorHAnsi" w:cstheme="minorHAnsi"/>
              </w:rPr>
            </w:pPr>
            <w:r w:rsidRPr="00F807D0">
              <w:rPr>
                <w:rFonts w:asciiTheme="minorHAnsi" w:hAnsiTheme="minorHAnsi" w:cstheme="minorHAnsi"/>
              </w:rPr>
              <w:t>Annually</w:t>
            </w:r>
          </w:p>
        </w:tc>
        <w:tc>
          <w:tcPr>
            <w:tcW w:w="6520" w:type="dxa"/>
          </w:tcPr>
          <w:p w14:paraId="5A0E7AD2" w14:textId="77777777" w:rsidR="007660B0" w:rsidRPr="00F807D0" w:rsidRDefault="007660B0" w:rsidP="00D81F06">
            <w:pPr>
              <w:spacing w:line="276" w:lineRule="auto"/>
              <w:rPr>
                <w:rFonts w:asciiTheme="minorHAnsi" w:hAnsiTheme="minorHAnsi" w:cstheme="minorHAnsi"/>
              </w:rPr>
            </w:pPr>
            <w:r w:rsidRPr="00F807D0">
              <w:rPr>
                <w:rFonts w:asciiTheme="minorHAnsi" w:hAnsiTheme="minorHAnsi" w:cstheme="minorHAnsi"/>
              </w:rPr>
              <w:t>Examine all flexible cables for wear, fraying braid and brittle insulation.</w:t>
            </w:r>
          </w:p>
          <w:p w14:paraId="788AB73B" w14:textId="77777777" w:rsidR="007660B0" w:rsidRPr="00F807D0" w:rsidRDefault="007660B0" w:rsidP="00D81F06">
            <w:pPr>
              <w:spacing w:line="276" w:lineRule="auto"/>
              <w:rPr>
                <w:rFonts w:asciiTheme="minorHAnsi" w:hAnsiTheme="minorHAnsi" w:cstheme="minorHAnsi"/>
              </w:rPr>
            </w:pPr>
          </w:p>
          <w:p w14:paraId="7CA456AE" w14:textId="77777777" w:rsidR="00983C92" w:rsidRPr="00F807D0" w:rsidRDefault="007660B0" w:rsidP="00D81F06">
            <w:pPr>
              <w:spacing w:line="276" w:lineRule="auto"/>
              <w:rPr>
                <w:rFonts w:asciiTheme="minorHAnsi" w:hAnsiTheme="minorHAnsi" w:cstheme="minorHAnsi"/>
              </w:rPr>
            </w:pPr>
            <w:r w:rsidRPr="00F807D0">
              <w:rPr>
                <w:rFonts w:asciiTheme="minorHAnsi" w:hAnsiTheme="minorHAnsi" w:cstheme="minorHAnsi"/>
              </w:rPr>
              <w:t>Examine all connections.</w:t>
            </w:r>
          </w:p>
        </w:tc>
        <w:tc>
          <w:tcPr>
            <w:tcW w:w="3747" w:type="dxa"/>
          </w:tcPr>
          <w:p w14:paraId="479E41FA" w14:textId="77777777" w:rsidR="007660B0" w:rsidRPr="00F807D0" w:rsidRDefault="007660B0" w:rsidP="00D81F06">
            <w:pPr>
              <w:spacing w:line="276" w:lineRule="auto"/>
              <w:rPr>
                <w:rFonts w:asciiTheme="minorHAnsi" w:hAnsiTheme="minorHAnsi" w:cstheme="minorHAnsi"/>
              </w:rPr>
            </w:pPr>
            <w:r w:rsidRPr="00F807D0">
              <w:rPr>
                <w:rFonts w:asciiTheme="minorHAnsi" w:hAnsiTheme="minorHAnsi" w:cstheme="minorHAnsi"/>
              </w:rPr>
              <w:t>Report any faults to the Compliance Officer.</w:t>
            </w:r>
          </w:p>
          <w:p w14:paraId="1D55FBE6" w14:textId="77777777" w:rsidR="00983C92" w:rsidRPr="00F807D0" w:rsidRDefault="007660B0" w:rsidP="00D81F06">
            <w:pPr>
              <w:spacing w:line="276" w:lineRule="auto"/>
              <w:rPr>
                <w:rFonts w:asciiTheme="minorHAnsi" w:hAnsiTheme="minorHAnsi" w:cstheme="minorHAnsi"/>
              </w:rPr>
            </w:pPr>
            <w:r w:rsidRPr="00F807D0">
              <w:rPr>
                <w:rFonts w:asciiTheme="minorHAnsi" w:hAnsiTheme="minorHAnsi" w:cstheme="minorHAnsi"/>
              </w:rPr>
              <w:t>Certificates to be issues to the Compliance Officer</w:t>
            </w:r>
            <w:r w:rsidRPr="00F807D0">
              <w:rPr>
                <w:rFonts w:asciiTheme="minorHAnsi" w:hAnsiTheme="minorHAnsi" w:cstheme="minorHAnsi"/>
              </w:rPr>
              <w:tab/>
            </w:r>
          </w:p>
        </w:tc>
      </w:tr>
      <w:tr w:rsidR="00460AAE" w:rsidRPr="00F807D0" w14:paraId="58842B18" w14:textId="77777777" w:rsidTr="00983C92">
        <w:trPr>
          <w:trHeight w:val="1125"/>
        </w:trPr>
        <w:tc>
          <w:tcPr>
            <w:tcW w:w="1980" w:type="dxa"/>
          </w:tcPr>
          <w:p w14:paraId="451B82CB" w14:textId="77777777" w:rsidR="0065268D" w:rsidRPr="00F807D0" w:rsidRDefault="00A27B50" w:rsidP="00D81F06">
            <w:pPr>
              <w:spacing w:line="276" w:lineRule="auto"/>
              <w:rPr>
                <w:rFonts w:asciiTheme="minorHAnsi" w:hAnsiTheme="minorHAnsi" w:cstheme="minorHAnsi"/>
              </w:rPr>
            </w:pPr>
            <w:r w:rsidRPr="00F807D0">
              <w:rPr>
                <w:rFonts w:asciiTheme="minorHAnsi" w:hAnsiTheme="minorHAnsi" w:cstheme="minorHAnsi"/>
              </w:rPr>
              <w:t>5 Lighting programmers and sensors</w:t>
            </w:r>
          </w:p>
        </w:tc>
        <w:tc>
          <w:tcPr>
            <w:tcW w:w="1701" w:type="dxa"/>
          </w:tcPr>
          <w:p w14:paraId="4B756E6D" w14:textId="77777777" w:rsidR="0065268D" w:rsidRPr="00F807D0" w:rsidRDefault="00A27B50" w:rsidP="00D81F06">
            <w:pPr>
              <w:spacing w:line="276" w:lineRule="auto"/>
              <w:rPr>
                <w:rFonts w:asciiTheme="minorHAnsi" w:hAnsiTheme="minorHAnsi" w:cstheme="minorHAnsi"/>
              </w:rPr>
            </w:pPr>
            <w:r w:rsidRPr="00F807D0">
              <w:rPr>
                <w:rFonts w:asciiTheme="minorHAnsi" w:hAnsiTheme="minorHAnsi" w:cstheme="minorHAnsi"/>
              </w:rPr>
              <w:t>Monthly</w:t>
            </w:r>
          </w:p>
        </w:tc>
        <w:tc>
          <w:tcPr>
            <w:tcW w:w="6520" w:type="dxa"/>
          </w:tcPr>
          <w:p w14:paraId="731A2CC7" w14:textId="77777777" w:rsidR="0065268D" w:rsidRPr="00F807D0" w:rsidRDefault="00A27B50" w:rsidP="00D81F06">
            <w:pPr>
              <w:spacing w:line="276" w:lineRule="auto"/>
              <w:rPr>
                <w:rFonts w:asciiTheme="minorHAnsi" w:hAnsiTheme="minorHAnsi" w:cstheme="minorHAnsi"/>
              </w:rPr>
            </w:pPr>
            <w:r w:rsidRPr="00F807D0">
              <w:rPr>
                <w:rFonts w:asciiTheme="minorHAnsi" w:hAnsiTheme="minorHAnsi" w:cstheme="minorHAnsi"/>
              </w:rPr>
              <w:t xml:space="preserve">Check operation </w:t>
            </w:r>
            <w:r w:rsidR="008C119C" w:rsidRPr="00F807D0">
              <w:rPr>
                <w:rFonts w:asciiTheme="minorHAnsi" w:hAnsiTheme="minorHAnsi" w:cstheme="minorHAnsi"/>
              </w:rPr>
              <w:t>of programmers and sensors so they operate the light</w:t>
            </w:r>
            <w:r w:rsidR="00D94280" w:rsidRPr="00F807D0">
              <w:rPr>
                <w:rFonts w:asciiTheme="minorHAnsi" w:hAnsiTheme="minorHAnsi" w:cstheme="minorHAnsi"/>
              </w:rPr>
              <w:t>s. Make sure that programmers keep to the correct time.</w:t>
            </w:r>
          </w:p>
        </w:tc>
        <w:tc>
          <w:tcPr>
            <w:tcW w:w="3747" w:type="dxa"/>
          </w:tcPr>
          <w:p w14:paraId="4E34BEAF" w14:textId="77777777" w:rsidR="0065268D" w:rsidRPr="00F807D0" w:rsidRDefault="0065268D" w:rsidP="00D81F06">
            <w:pPr>
              <w:spacing w:line="276" w:lineRule="auto"/>
              <w:rPr>
                <w:rFonts w:asciiTheme="minorHAnsi" w:hAnsiTheme="minorHAnsi" w:cstheme="minorHAnsi"/>
              </w:rPr>
            </w:pPr>
          </w:p>
        </w:tc>
      </w:tr>
      <w:tr w:rsidR="00460AAE" w:rsidRPr="00F807D0" w14:paraId="40A3020F" w14:textId="77777777" w:rsidTr="00983C92">
        <w:trPr>
          <w:trHeight w:val="1125"/>
        </w:trPr>
        <w:tc>
          <w:tcPr>
            <w:tcW w:w="1980" w:type="dxa"/>
          </w:tcPr>
          <w:p w14:paraId="61762AA8" w14:textId="77777777" w:rsidR="00D94280" w:rsidRPr="00F807D0" w:rsidRDefault="00D94280" w:rsidP="00D81F06">
            <w:pPr>
              <w:spacing w:line="276" w:lineRule="auto"/>
              <w:rPr>
                <w:rFonts w:asciiTheme="minorHAnsi" w:hAnsiTheme="minorHAnsi" w:cstheme="minorHAnsi"/>
              </w:rPr>
            </w:pPr>
            <w:r w:rsidRPr="00F807D0">
              <w:rPr>
                <w:rFonts w:asciiTheme="minorHAnsi" w:hAnsiTheme="minorHAnsi" w:cstheme="minorHAnsi"/>
              </w:rPr>
              <w:t>6 Lighting programmers</w:t>
            </w:r>
          </w:p>
        </w:tc>
        <w:tc>
          <w:tcPr>
            <w:tcW w:w="1701" w:type="dxa"/>
          </w:tcPr>
          <w:p w14:paraId="0D4F614D" w14:textId="77777777" w:rsidR="00D94280" w:rsidRPr="00F807D0" w:rsidRDefault="00D94280" w:rsidP="00D81F06">
            <w:pPr>
              <w:spacing w:line="276" w:lineRule="auto"/>
              <w:rPr>
                <w:rFonts w:asciiTheme="minorHAnsi" w:hAnsiTheme="minorHAnsi" w:cstheme="minorHAnsi"/>
              </w:rPr>
            </w:pPr>
            <w:r w:rsidRPr="00F807D0">
              <w:rPr>
                <w:rFonts w:asciiTheme="minorHAnsi" w:hAnsiTheme="minorHAnsi" w:cstheme="minorHAnsi"/>
              </w:rPr>
              <w:t xml:space="preserve">6 Months (twice </w:t>
            </w:r>
            <w:r w:rsidR="00FB70D7" w:rsidRPr="00F807D0">
              <w:rPr>
                <w:rFonts w:asciiTheme="minorHAnsi" w:hAnsiTheme="minorHAnsi" w:cstheme="minorHAnsi"/>
              </w:rPr>
              <w:t>a year)</w:t>
            </w:r>
          </w:p>
        </w:tc>
        <w:tc>
          <w:tcPr>
            <w:tcW w:w="6520" w:type="dxa"/>
          </w:tcPr>
          <w:p w14:paraId="39547A86" w14:textId="77777777" w:rsidR="00D94280" w:rsidRPr="00F807D0" w:rsidRDefault="00FB70D7" w:rsidP="00D81F06">
            <w:pPr>
              <w:spacing w:line="276" w:lineRule="auto"/>
              <w:rPr>
                <w:rFonts w:asciiTheme="minorHAnsi" w:hAnsiTheme="minorHAnsi" w:cstheme="minorHAnsi"/>
              </w:rPr>
            </w:pPr>
            <w:r w:rsidRPr="00F807D0">
              <w:rPr>
                <w:rFonts w:asciiTheme="minorHAnsi" w:hAnsiTheme="minorHAnsi" w:cstheme="minorHAnsi"/>
              </w:rPr>
              <w:t xml:space="preserve">Adjust the programmer to allow the lighting to operate in line with seasonal </w:t>
            </w:r>
            <w:r w:rsidR="00D86E5E" w:rsidRPr="00F807D0">
              <w:rPr>
                <w:rFonts w:asciiTheme="minorHAnsi" w:hAnsiTheme="minorHAnsi" w:cstheme="minorHAnsi"/>
              </w:rPr>
              <w:t>changes</w:t>
            </w:r>
          </w:p>
        </w:tc>
        <w:tc>
          <w:tcPr>
            <w:tcW w:w="3747" w:type="dxa"/>
          </w:tcPr>
          <w:p w14:paraId="78ED3F51" w14:textId="77777777" w:rsidR="00D94280" w:rsidRPr="00F807D0" w:rsidRDefault="00D94280" w:rsidP="00D81F06">
            <w:pPr>
              <w:spacing w:line="276" w:lineRule="auto"/>
              <w:rPr>
                <w:rFonts w:asciiTheme="minorHAnsi" w:hAnsiTheme="minorHAnsi" w:cstheme="minorHAnsi"/>
              </w:rPr>
            </w:pPr>
          </w:p>
        </w:tc>
      </w:tr>
    </w:tbl>
    <w:p w14:paraId="4892C833" w14:textId="77777777" w:rsidR="00F77C6D" w:rsidRPr="00F807D0" w:rsidRDefault="00F77C6D" w:rsidP="00D81F06">
      <w:pPr>
        <w:spacing w:after="0" w:line="276" w:lineRule="auto"/>
        <w:rPr>
          <w:rFonts w:asciiTheme="minorHAnsi" w:hAnsiTheme="minorHAnsi" w:cstheme="minorHAnsi"/>
          <w:b/>
        </w:rPr>
      </w:pPr>
    </w:p>
    <w:p w14:paraId="5AD3BE09" w14:textId="77777777" w:rsidR="00F27A47" w:rsidRDefault="00F27A47" w:rsidP="00D81F06">
      <w:pPr>
        <w:spacing w:after="0" w:line="276" w:lineRule="auto"/>
        <w:rPr>
          <w:rFonts w:asciiTheme="minorHAnsi" w:hAnsiTheme="minorHAnsi" w:cstheme="minorHAnsi"/>
          <w:b/>
        </w:rPr>
      </w:pPr>
    </w:p>
    <w:p w14:paraId="421722B2" w14:textId="14C4BA5D" w:rsidR="00F77C6D" w:rsidRPr="00F807D0" w:rsidRDefault="00B53DE4" w:rsidP="00D81F06">
      <w:pPr>
        <w:tabs>
          <w:tab w:val="left" w:pos="567"/>
        </w:tabs>
        <w:spacing w:after="0" w:line="276" w:lineRule="auto"/>
        <w:ind w:firstLine="142"/>
        <w:rPr>
          <w:rFonts w:asciiTheme="minorHAnsi" w:hAnsiTheme="minorHAnsi" w:cstheme="minorHAnsi"/>
          <w:b/>
        </w:rPr>
      </w:pPr>
      <w:r>
        <w:rPr>
          <w:rFonts w:asciiTheme="minorHAnsi" w:hAnsiTheme="minorHAnsi" w:cstheme="minorHAnsi"/>
          <w:b/>
        </w:rPr>
        <w:t xml:space="preserve">15.3 </w:t>
      </w:r>
      <w:r>
        <w:rPr>
          <w:rFonts w:asciiTheme="minorHAnsi" w:hAnsiTheme="minorHAnsi" w:cstheme="minorHAnsi"/>
          <w:b/>
        </w:rPr>
        <w:tab/>
      </w:r>
      <w:r w:rsidR="007312CA" w:rsidRPr="00F807D0">
        <w:rPr>
          <w:rFonts w:asciiTheme="minorHAnsi" w:hAnsiTheme="minorHAnsi" w:cstheme="minorHAnsi"/>
          <w:b/>
        </w:rPr>
        <w:t xml:space="preserve">Firefighting </w:t>
      </w:r>
      <w:r w:rsidR="00F27A47">
        <w:rPr>
          <w:rFonts w:asciiTheme="minorHAnsi" w:hAnsiTheme="minorHAnsi" w:cstheme="minorHAnsi"/>
          <w:b/>
        </w:rPr>
        <w:t>E</w:t>
      </w:r>
      <w:r w:rsidR="007312CA" w:rsidRPr="00F807D0">
        <w:rPr>
          <w:rFonts w:asciiTheme="minorHAnsi" w:hAnsiTheme="minorHAnsi" w:cstheme="minorHAnsi"/>
          <w:b/>
        </w:rPr>
        <w:t>quipment</w:t>
      </w:r>
      <w:r w:rsidR="006942F2" w:rsidRPr="00F807D0">
        <w:rPr>
          <w:rFonts w:asciiTheme="minorHAnsi" w:hAnsiTheme="minorHAnsi" w:cstheme="minorHAnsi"/>
          <w:b/>
        </w:rPr>
        <w:t xml:space="preserve"> </w:t>
      </w:r>
      <w:r w:rsidR="00F27A47">
        <w:rPr>
          <w:rFonts w:asciiTheme="minorHAnsi" w:hAnsiTheme="minorHAnsi" w:cstheme="minorHAnsi"/>
          <w:b/>
        </w:rPr>
        <w:t>M</w:t>
      </w:r>
      <w:r w:rsidR="006942F2" w:rsidRPr="00F807D0">
        <w:rPr>
          <w:rFonts w:asciiTheme="minorHAnsi" w:hAnsiTheme="minorHAnsi" w:cstheme="minorHAnsi"/>
          <w:b/>
        </w:rPr>
        <w:t xml:space="preserve">aintenance </w:t>
      </w:r>
      <w:r w:rsidR="00F27A47">
        <w:rPr>
          <w:rFonts w:asciiTheme="minorHAnsi" w:hAnsiTheme="minorHAnsi" w:cstheme="minorHAnsi"/>
          <w:b/>
        </w:rPr>
        <w:t>S</w:t>
      </w:r>
      <w:r w:rsidR="006942F2" w:rsidRPr="00F807D0">
        <w:rPr>
          <w:rFonts w:asciiTheme="minorHAnsi" w:hAnsiTheme="minorHAnsi" w:cstheme="minorHAnsi"/>
          <w:b/>
        </w:rPr>
        <w:t>chedule</w:t>
      </w:r>
    </w:p>
    <w:p w14:paraId="0C9ADC29" w14:textId="77777777" w:rsidR="006942F2" w:rsidRPr="00F807D0" w:rsidRDefault="006942F2" w:rsidP="00D81F06">
      <w:pPr>
        <w:spacing w:after="0" w:line="276" w:lineRule="auto"/>
        <w:rPr>
          <w:rFonts w:asciiTheme="minorHAnsi" w:hAnsiTheme="minorHAnsi" w:cstheme="minorHAnsi"/>
          <w:b/>
        </w:rPr>
      </w:pPr>
    </w:p>
    <w:p w14:paraId="13602AB8" w14:textId="77777777" w:rsidR="00456F31" w:rsidRPr="00F807D0" w:rsidRDefault="00456F31" w:rsidP="00D81F06">
      <w:pPr>
        <w:spacing w:after="0" w:line="276" w:lineRule="auto"/>
        <w:ind w:firstLine="142"/>
        <w:rPr>
          <w:rFonts w:asciiTheme="minorHAnsi" w:hAnsiTheme="minorHAnsi" w:cstheme="minorHAnsi"/>
          <w:b/>
        </w:rPr>
      </w:pPr>
      <w:r w:rsidRPr="00F807D0">
        <w:rPr>
          <w:rFonts w:asciiTheme="minorHAnsi" w:hAnsiTheme="minorHAnsi" w:cstheme="minorHAnsi"/>
          <w:b/>
        </w:rPr>
        <w:t>Fire Extinguishers</w:t>
      </w:r>
    </w:p>
    <w:p w14:paraId="6B53919C" w14:textId="77777777" w:rsidR="00456F31" w:rsidRPr="00F807D0" w:rsidRDefault="00456F31" w:rsidP="00D81F06">
      <w:pPr>
        <w:spacing w:after="0" w:line="276" w:lineRule="auto"/>
        <w:rPr>
          <w:rFonts w:asciiTheme="minorHAnsi" w:hAnsiTheme="minorHAnsi" w:cstheme="minorHAnsi"/>
          <w:b/>
        </w:rPr>
      </w:pPr>
    </w:p>
    <w:tbl>
      <w:tblPr>
        <w:tblStyle w:val="TableGrid"/>
        <w:tblW w:w="0" w:type="auto"/>
        <w:tblLook w:val="04A0" w:firstRow="1" w:lastRow="0" w:firstColumn="1" w:lastColumn="0" w:noHBand="0" w:noVBand="1"/>
      </w:tblPr>
      <w:tblGrid>
        <w:gridCol w:w="1696"/>
        <w:gridCol w:w="1418"/>
        <w:gridCol w:w="4775"/>
        <w:gridCol w:w="1748"/>
      </w:tblGrid>
      <w:tr w:rsidR="00460AAE" w:rsidRPr="00F807D0" w14:paraId="25C111BF" w14:textId="77777777" w:rsidTr="006F2B2E">
        <w:tc>
          <w:tcPr>
            <w:tcW w:w="1696" w:type="dxa"/>
          </w:tcPr>
          <w:p w14:paraId="0005F36E" w14:textId="77777777" w:rsidR="00456F31" w:rsidRPr="00F807D0" w:rsidRDefault="00456F31" w:rsidP="00D81F06">
            <w:pPr>
              <w:spacing w:line="276" w:lineRule="auto"/>
              <w:rPr>
                <w:rFonts w:asciiTheme="minorHAnsi" w:hAnsiTheme="minorHAnsi" w:cstheme="minorHAnsi"/>
                <w:b/>
                <w:u w:val="single"/>
              </w:rPr>
            </w:pPr>
            <w:bookmarkStart w:id="1" w:name="_Hlk494443501"/>
            <w:r w:rsidRPr="00F807D0">
              <w:rPr>
                <w:rFonts w:asciiTheme="minorHAnsi" w:hAnsiTheme="minorHAnsi" w:cstheme="minorHAnsi"/>
                <w:b/>
              </w:rPr>
              <w:t>Item number</w:t>
            </w:r>
          </w:p>
        </w:tc>
        <w:tc>
          <w:tcPr>
            <w:tcW w:w="1418" w:type="dxa"/>
          </w:tcPr>
          <w:p w14:paraId="7F5869D8" w14:textId="77777777" w:rsidR="00456F31" w:rsidRPr="00F807D0" w:rsidRDefault="00456F31" w:rsidP="00D81F06">
            <w:pPr>
              <w:spacing w:line="276" w:lineRule="auto"/>
              <w:rPr>
                <w:rFonts w:asciiTheme="minorHAnsi" w:hAnsiTheme="minorHAnsi" w:cstheme="minorHAnsi"/>
                <w:b/>
                <w:u w:val="single"/>
              </w:rPr>
            </w:pPr>
            <w:r w:rsidRPr="00F807D0">
              <w:rPr>
                <w:rFonts w:asciiTheme="minorHAnsi" w:hAnsiTheme="minorHAnsi" w:cstheme="minorHAnsi"/>
                <w:b/>
              </w:rPr>
              <w:t>Frequency</w:t>
            </w:r>
          </w:p>
        </w:tc>
        <w:tc>
          <w:tcPr>
            <w:tcW w:w="4775" w:type="dxa"/>
          </w:tcPr>
          <w:p w14:paraId="7DE18E16" w14:textId="77777777" w:rsidR="00456F31" w:rsidRPr="00F807D0" w:rsidRDefault="00456F31" w:rsidP="00D81F06">
            <w:pPr>
              <w:spacing w:line="276" w:lineRule="auto"/>
              <w:rPr>
                <w:rFonts w:asciiTheme="minorHAnsi" w:hAnsiTheme="minorHAnsi" w:cstheme="minorHAnsi"/>
                <w:b/>
                <w:u w:val="single"/>
              </w:rPr>
            </w:pPr>
            <w:r w:rsidRPr="00F807D0">
              <w:rPr>
                <w:rFonts w:asciiTheme="minorHAnsi" w:hAnsiTheme="minorHAnsi" w:cstheme="minorHAnsi"/>
                <w:b/>
              </w:rPr>
              <w:t>Action</w:t>
            </w:r>
          </w:p>
        </w:tc>
        <w:tc>
          <w:tcPr>
            <w:tcW w:w="1748" w:type="dxa"/>
          </w:tcPr>
          <w:p w14:paraId="5114CB1E" w14:textId="77777777" w:rsidR="00456F31" w:rsidRPr="00F807D0" w:rsidRDefault="00456F31" w:rsidP="00D81F06">
            <w:pPr>
              <w:spacing w:line="276" w:lineRule="auto"/>
              <w:rPr>
                <w:rFonts w:asciiTheme="minorHAnsi" w:hAnsiTheme="minorHAnsi" w:cstheme="minorHAnsi"/>
                <w:b/>
                <w:u w:val="single"/>
              </w:rPr>
            </w:pPr>
            <w:r w:rsidRPr="00F807D0">
              <w:rPr>
                <w:rFonts w:asciiTheme="minorHAnsi" w:hAnsiTheme="minorHAnsi" w:cstheme="minorHAnsi"/>
                <w:b/>
              </w:rPr>
              <w:t>Notes</w:t>
            </w:r>
          </w:p>
        </w:tc>
      </w:tr>
      <w:tr w:rsidR="00460AAE" w:rsidRPr="00F807D0" w14:paraId="37FC84C6" w14:textId="77777777" w:rsidTr="006F2B2E">
        <w:tc>
          <w:tcPr>
            <w:tcW w:w="1696" w:type="dxa"/>
          </w:tcPr>
          <w:p w14:paraId="5AE5403D" w14:textId="77777777" w:rsidR="006F2B2E" w:rsidRDefault="00545BA3" w:rsidP="00D81F06">
            <w:pPr>
              <w:spacing w:line="276" w:lineRule="auto"/>
              <w:rPr>
                <w:rFonts w:asciiTheme="minorHAnsi" w:hAnsiTheme="minorHAnsi" w:cstheme="minorHAnsi"/>
              </w:rPr>
            </w:pPr>
            <w:r w:rsidRPr="00F807D0">
              <w:rPr>
                <w:rFonts w:asciiTheme="minorHAnsi" w:hAnsiTheme="minorHAnsi" w:cstheme="minorHAnsi"/>
              </w:rPr>
              <w:lastRenderedPageBreak/>
              <w:t xml:space="preserve">1 Testing and </w:t>
            </w:r>
          </w:p>
          <w:p w14:paraId="7AD289AD" w14:textId="2DD18B99" w:rsidR="00545BA3" w:rsidRPr="00F807D0" w:rsidRDefault="00545BA3" w:rsidP="00D81F06">
            <w:pPr>
              <w:spacing w:line="276" w:lineRule="auto"/>
              <w:rPr>
                <w:rFonts w:asciiTheme="minorHAnsi" w:hAnsiTheme="minorHAnsi" w:cstheme="minorHAnsi"/>
              </w:rPr>
            </w:pPr>
            <w:r w:rsidRPr="00F807D0">
              <w:rPr>
                <w:rFonts w:asciiTheme="minorHAnsi" w:hAnsiTheme="minorHAnsi" w:cstheme="minorHAnsi"/>
              </w:rPr>
              <w:t>servicing</w:t>
            </w:r>
          </w:p>
        </w:tc>
        <w:tc>
          <w:tcPr>
            <w:tcW w:w="1418" w:type="dxa"/>
          </w:tcPr>
          <w:p w14:paraId="79F8A203" w14:textId="77777777" w:rsidR="00545BA3" w:rsidRPr="00F807D0" w:rsidRDefault="004E093F" w:rsidP="00D81F06">
            <w:pPr>
              <w:spacing w:line="276" w:lineRule="auto"/>
              <w:rPr>
                <w:rFonts w:asciiTheme="minorHAnsi" w:hAnsiTheme="minorHAnsi" w:cstheme="minorHAnsi"/>
              </w:rPr>
            </w:pPr>
            <w:r w:rsidRPr="00F807D0">
              <w:rPr>
                <w:rFonts w:asciiTheme="minorHAnsi" w:hAnsiTheme="minorHAnsi" w:cstheme="minorHAnsi"/>
              </w:rPr>
              <w:t>Annually</w:t>
            </w:r>
          </w:p>
        </w:tc>
        <w:tc>
          <w:tcPr>
            <w:tcW w:w="4775" w:type="dxa"/>
          </w:tcPr>
          <w:p w14:paraId="526C4A25" w14:textId="77777777" w:rsidR="00545BA3" w:rsidRPr="00F807D0" w:rsidRDefault="00A419B8" w:rsidP="00D81F06">
            <w:pPr>
              <w:spacing w:line="276" w:lineRule="auto"/>
              <w:rPr>
                <w:rFonts w:asciiTheme="minorHAnsi" w:hAnsiTheme="minorHAnsi" w:cstheme="minorHAnsi"/>
              </w:rPr>
            </w:pPr>
            <w:r w:rsidRPr="00F807D0">
              <w:rPr>
                <w:rFonts w:asciiTheme="minorHAnsi" w:hAnsiTheme="minorHAnsi" w:cstheme="minorHAnsi"/>
              </w:rPr>
              <w:t>Fire extinguisher servicing should be carried out once a year to the standard laid down under BS 5306-3:20</w:t>
            </w:r>
            <w:r w:rsidR="000B477B" w:rsidRPr="00E50253">
              <w:rPr>
                <w:rFonts w:asciiTheme="minorHAnsi" w:hAnsiTheme="minorHAnsi" w:cstheme="minorHAnsi"/>
              </w:rPr>
              <w:t>17</w:t>
            </w:r>
          </w:p>
          <w:p w14:paraId="1F654D6D" w14:textId="77777777" w:rsidR="00B93810" w:rsidRPr="00F807D0" w:rsidRDefault="00B93810" w:rsidP="00D81F06">
            <w:pPr>
              <w:spacing w:line="276" w:lineRule="auto"/>
              <w:rPr>
                <w:rFonts w:asciiTheme="minorHAnsi" w:hAnsiTheme="minorHAnsi" w:cstheme="minorHAnsi"/>
              </w:rPr>
            </w:pPr>
            <w:r w:rsidRPr="00F807D0">
              <w:rPr>
                <w:rFonts w:asciiTheme="minorHAnsi" w:hAnsiTheme="minorHAnsi" w:cstheme="minorHAnsi"/>
              </w:rPr>
              <w:t>1.Visually inspect the fire extinguisher for corrosion and damage.</w:t>
            </w:r>
          </w:p>
          <w:p w14:paraId="0C581C3A" w14:textId="77777777" w:rsidR="00B93810" w:rsidRPr="00F807D0" w:rsidRDefault="00B93810" w:rsidP="00D81F06">
            <w:pPr>
              <w:spacing w:line="276" w:lineRule="auto"/>
              <w:rPr>
                <w:rFonts w:asciiTheme="minorHAnsi" w:hAnsiTheme="minorHAnsi" w:cstheme="minorHAnsi"/>
              </w:rPr>
            </w:pPr>
            <w:r w:rsidRPr="00F807D0">
              <w:rPr>
                <w:rFonts w:asciiTheme="minorHAnsi" w:hAnsiTheme="minorHAnsi" w:cstheme="minorHAnsi"/>
              </w:rPr>
              <w:t xml:space="preserve">2.Check that the extinguisher has not been used, by checking the following: ◦Safety pin and tamper seal are in place </w:t>
            </w:r>
          </w:p>
          <w:p w14:paraId="2B3F9771" w14:textId="77777777" w:rsidR="00B93810" w:rsidRPr="00F807D0" w:rsidRDefault="00B93810" w:rsidP="00D81F06">
            <w:pPr>
              <w:spacing w:line="276" w:lineRule="auto"/>
              <w:rPr>
                <w:rFonts w:asciiTheme="minorHAnsi" w:hAnsiTheme="minorHAnsi" w:cstheme="minorHAnsi"/>
              </w:rPr>
            </w:pPr>
            <w:r w:rsidRPr="00F807D0">
              <w:rPr>
                <w:rFonts w:asciiTheme="minorHAnsi" w:hAnsiTheme="minorHAnsi" w:cstheme="minorHAnsi"/>
              </w:rPr>
              <w:t>◦Pressure gauge reading (indicating needle should be in the green area. This is not applicable for CO2 fire extinguishers)</w:t>
            </w:r>
          </w:p>
          <w:p w14:paraId="41A190A2" w14:textId="77777777" w:rsidR="00B93810" w:rsidRPr="00F807D0" w:rsidRDefault="00B93810" w:rsidP="00D81F06">
            <w:pPr>
              <w:spacing w:line="276" w:lineRule="auto"/>
              <w:rPr>
                <w:rFonts w:asciiTheme="minorHAnsi" w:hAnsiTheme="minorHAnsi" w:cstheme="minorHAnsi"/>
              </w:rPr>
            </w:pPr>
            <w:r w:rsidRPr="00F807D0">
              <w:rPr>
                <w:rFonts w:asciiTheme="minorHAnsi" w:hAnsiTheme="minorHAnsi" w:cstheme="minorHAnsi"/>
              </w:rPr>
              <w:t>3.Check that the operating instructions on the extinguisher are clear and legible.</w:t>
            </w:r>
          </w:p>
          <w:p w14:paraId="6E3674BC" w14:textId="77777777" w:rsidR="00B93810" w:rsidRPr="00F807D0" w:rsidRDefault="00B93810" w:rsidP="00D81F06">
            <w:pPr>
              <w:spacing w:line="276" w:lineRule="auto"/>
              <w:rPr>
                <w:rFonts w:asciiTheme="minorHAnsi" w:hAnsiTheme="minorHAnsi" w:cstheme="minorHAnsi"/>
              </w:rPr>
            </w:pPr>
            <w:r w:rsidRPr="00F807D0">
              <w:rPr>
                <w:rFonts w:asciiTheme="minorHAnsi" w:hAnsiTheme="minorHAnsi" w:cstheme="minorHAnsi"/>
              </w:rPr>
              <w:t>4.Remove the discharge hose and check for blockages and corrosion. ◦Once the discharge hose has been removed replace the ‘O’ ring.</w:t>
            </w:r>
          </w:p>
          <w:p w14:paraId="3A2940FD" w14:textId="77777777" w:rsidR="00B81AD9" w:rsidRPr="00F807D0" w:rsidRDefault="00B93810" w:rsidP="00D81F06">
            <w:pPr>
              <w:spacing w:line="276" w:lineRule="auto"/>
              <w:rPr>
                <w:rFonts w:asciiTheme="minorHAnsi" w:hAnsiTheme="minorHAnsi" w:cstheme="minorHAnsi"/>
              </w:rPr>
            </w:pPr>
            <w:r w:rsidRPr="00F807D0">
              <w:rPr>
                <w:rFonts w:asciiTheme="minorHAnsi" w:hAnsiTheme="minorHAnsi" w:cstheme="minorHAnsi"/>
              </w:rPr>
              <w:t>5.Weigh the extinguisher and record on the service label.</w:t>
            </w:r>
          </w:p>
          <w:p w14:paraId="5BAF0AF1" w14:textId="77777777" w:rsidR="00B93810" w:rsidRPr="00F807D0" w:rsidRDefault="00B93810" w:rsidP="00D81F06">
            <w:pPr>
              <w:spacing w:line="276" w:lineRule="auto"/>
              <w:rPr>
                <w:rFonts w:asciiTheme="minorHAnsi" w:hAnsiTheme="minorHAnsi" w:cstheme="minorHAnsi"/>
              </w:rPr>
            </w:pPr>
            <w:r w:rsidRPr="00F807D0">
              <w:rPr>
                <w:rFonts w:asciiTheme="minorHAnsi" w:hAnsiTheme="minorHAnsi" w:cstheme="minorHAnsi"/>
              </w:rPr>
              <w:t>◦If there is more than a 10% weight loss, investigate and recharge.</w:t>
            </w:r>
          </w:p>
          <w:p w14:paraId="6543A201" w14:textId="77777777" w:rsidR="00B93810" w:rsidRPr="00F807D0" w:rsidRDefault="00B93810" w:rsidP="00D81F06">
            <w:pPr>
              <w:spacing w:line="276" w:lineRule="auto"/>
              <w:rPr>
                <w:rFonts w:asciiTheme="minorHAnsi" w:hAnsiTheme="minorHAnsi" w:cstheme="minorHAnsi"/>
              </w:rPr>
            </w:pPr>
            <w:r w:rsidRPr="00F807D0">
              <w:rPr>
                <w:rFonts w:asciiTheme="minorHAnsi" w:hAnsiTheme="minorHAnsi" w:cstheme="minorHAnsi"/>
              </w:rPr>
              <w:t>6.Wipe down the extinguisher.</w:t>
            </w:r>
          </w:p>
          <w:p w14:paraId="6EAAF420" w14:textId="77777777" w:rsidR="00B93810" w:rsidRPr="00F807D0" w:rsidRDefault="00B93810" w:rsidP="00D81F06">
            <w:pPr>
              <w:spacing w:line="276" w:lineRule="auto"/>
              <w:rPr>
                <w:rFonts w:asciiTheme="minorHAnsi" w:hAnsiTheme="minorHAnsi" w:cstheme="minorHAnsi"/>
              </w:rPr>
            </w:pPr>
            <w:r w:rsidRPr="00F807D0">
              <w:rPr>
                <w:rFonts w:asciiTheme="minorHAnsi" w:hAnsiTheme="minorHAnsi" w:cstheme="minorHAnsi"/>
              </w:rPr>
              <w:t>7.Ensure that the wall mountings are secure and in good condition before replacing the appliance back on the wall.</w:t>
            </w:r>
          </w:p>
        </w:tc>
        <w:tc>
          <w:tcPr>
            <w:tcW w:w="1748" w:type="dxa"/>
          </w:tcPr>
          <w:p w14:paraId="2F6461D1" w14:textId="77777777" w:rsidR="00B81AD9" w:rsidRPr="00F807D0" w:rsidRDefault="00B81AD9" w:rsidP="00D81F06">
            <w:pPr>
              <w:spacing w:line="276" w:lineRule="auto"/>
              <w:rPr>
                <w:rFonts w:asciiTheme="minorHAnsi" w:hAnsiTheme="minorHAnsi" w:cstheme="minorHAnsi"/>
              </w:rPr>
            </w:pPr>
            <w:r w:rsidRPr="00F807D0">
              <w:rPr>
                <w:rFonts w:asciiTheme="minorHAnsi" w:hAnsiTheme="minorHAnsi" w:cstheme="minorHAnsi"/>
              </w:rPr>
              <w:t>Certificates to be issues to the Compliance Officer.</w:t>
            </w:r>
          </w:p>
          <w:p w14:paraId="390961DF" w14:textId="77777777" w:rsidR="00545BA3" w:rsidRPr="00F807D0" w:rsidRDefault="00B81AD9" w:rsidP="00D81F06">
            <w:pPr>
              <w:spacing w:line="276" w:lineRule="auto"/>
              <w:rPr>
                <w:rFonts w:asciiTheme="minorHAnsi" w:hAnsiTheme="minorHAnsi" w:cstheme="minorHAnsi"/>
              </w:rPr>
            </w:pPr>
            <w:r w:rsidRPr="00F807D0">
              <w:rPr>
                <w:rFonts w:asciiTheme="minorHAnsi" w:hAnsiTheme="minorHAnsi" w:cstheme="minorHAnsi"/>
              </w:rPr>
              <w:t xml:space="preserve">All tests shall be recorded in the site </w:t>
            </w:r>
            <w:proofErr w:type="gramStart"/>
            <w:r w:rsidRPr="00F807D0">
              <w:rPr>
                <w:rFonts w:asciiTheme="minorHAnsi" w:hAnsiTheme="minorHAnsi" w:cstheme="minorHAnsi"/>
              </w:rPr>
              <w:t>Log-Book</w:t>
            </w:r>
            <w:proofErr w:type="gramEnd"/>
          </w:p>
        </w:tc>
      </w:tr>
      <w:bookmarkEnd w:id="1"/>
    </w:tbl>
    <w:p w14:paraId="6D7E74D2" w14:textId="77777777" w:rsidR="00456F31" w:rsidRPr="00F807D0" w:rsidRDefault="00456F31" w:rsidP="00D81F06">
      <w:pPr>
        <w:spacing w:after="0" w:line="276" w:lineRule="auto"/>
        <w:rPr>
          <w:rFonts w:asciiTheme="minorHAnsi" w:hAnsiTheme="minorHAnsi" w:cstheme="minorHAnsi"/>
          <w:b/>
        </w:rPr>
      </w:pPr>
    </w:p>
    <w:p w14:paraId="275494C7" w14:textId="77777777" w:rsidR="005D7581" w:rsidRPr="00F807D0" w:rsidRDefault="005D7581" w:rsidP="00D81F06">
      <w:pPr>
        <w:spacing w:after="0" w:line="276" w:lineRule="auto"/>
        <w:rPr>
          <w:rFonts w:asciiTheme="minorHAnsi" w:hAnsiTheme="minorHAnsi" w:cstheme="minorHAnsi"/>
          <w:b/>
        </w:rPr>
      </w:pPr>
    </w:p>
    <w:p w14:paraId="72DC4CC3" w14:textId="302D839A" w:rsidR="00A419B8" w:rsidRPr="00F807D0" w:rsidRDefault="00C63BA0" w:rsidP="00D81F06">
      <w:pPr>
        <w:spacing w:after="0" w:line="276" w:lineRule="auto"/>
        <w:ind w:left="720" w:hanging="578"/>
        <w:rPr>
          <w:rFonts w:asciiTheme="minorHAnsi" w:hAnsiTheme="minorHAnsi" w:cstheme="minorHAnsi"/>
          <w:b/>
        </w:rPr>
      </w:pPr>
      <w:r>
        <w:rPr>
          <w:rFonts w:asciiTheme="minorHAnsi" w:hAnsiTheme="minorHAnsi" w:cstheme="minorHAnsi"/>
          <w:b/>
        </w:rPr>
        <w:t>15.4</w:t>
      </w:r>
      <w:r>
        <w:rPr>
          <w:rFonts w:asciiTheme="minorHAnsi" w:hAnsiTheme="minorHAnsi" w:cstheme="minorHAnsi"/>
          <w:b/>
        </w:rPr>
        <w:tab/>
      </w:r>
      <w:r w:rsidR="00A419B8" w:rsidRPr="00F807D0">
        <w:rPr>
          <w:rFonts w:asciiTheme="minorHAnsi" w:hAnsiTheme="minorHAnsi" w:cstheme="minorHAnsi"/>
          <w:b/>
        </w:rPr>
        <w:t>Fire Blankets</w:t>
      </w:r>
    </w:p>
    <w:p w14:paraId="0879D712" w14:textId="77777777" w:rsidR="00A419B8" w:rsidRPr="00F807D0" w:rsidRDefault="00A419B8" w:rsidP="00D81F06">
      <w:pPr>
        <w:spacing w:after="0" w:line="276" w:lineRule="auto"/>
        <w:rPr>
          <w:rFonts w:asciiTheme="minorHAnsi" w:hAnsiTheme="minorHAnsi" w:cstheme="minorHAnsi"/>
          <w:b/>
        </w:rPr>
      </w:pPr>
    </w:p>
    <w:tbl>
      <w:tblPr>
        <w:tblStyle w:val="TableGrid"/>
        <w:tblW w:w="0" w:type="auto"/>
        <w:tblLook w:val="04A0" w:firstRow="1" w:lastRow="0" w:firstColumn="1" w:lastColumn="0" w:noHBand="0" w:noVBand="1"/>
      </w:tblPr>
      <w:tblGrid>
        <w:gridCol w:w="1696"/>
        <w:gridCol w:w="1418"/>
        <w:gridCol w:w="4765"/>
        <w:gridCol w:w="1758"/>
      </w:tblGrid>
      <w:tr w:rsidR="00460AAE" w:rsidRPr="00F807D0" w14:paraId="771F0166" w14:textId="77777777" w:rsidTr="006F2B2E">
        <w:tc>
          <w:tcPr>
            <w:tcW w:w="1696" w:type="dxa"/>
          </w:tcPr>
          <w:p w14:paraId="453C7553" w14:textId="77777777" w:rsidR="00A419B8" w:rsidRPr="00F807D0" w:rsidRDefault="00A419B8" w:rsidP="00D81F06">
            <w:pPr>
              <w:spacing w:line="276" w:lineRule="auto"/>
              <w:rPr>
                <w:rFonts w:asciiTheme="minorHAnsi" w:hAnsiTheme="minorHAnsi" w:cstheme="minorHAnsi"/>
                <w:b/>
                <w:u w:val="single"/>
              </w:rPr>
            </w:pPr>
            <w:r w:rsidRPr="00F807D0">
              <w:rPr>
                <w:rFonts w:asciiTheme="minorHAnsi" w:hAnsiTheme="minorHAnsi" w:cstheme="minorHAnsi"/>
                <w:b/>
              </w:rPr>
              <w:t>Item number</w:t>
            </w:r>
          </w:p>
        </w:tc>
        <w:tc>
          <w:tcPr>
            <w:tcW w:w="1418" w:type="dxa"/>
          </w:tcPr>
          <w:p w14:paraId="3B6DDC4D" w14:textId="77777777" w:rsidR="00A419B8" w:rsidRPr="00F807D0" w:rsidRDefault="00A419B8" w:rsidP="00D81F06">
            <w:pPr>
              <w:spacing w:line="276" w:lineRule="auto"/>
              <w:rPr>
                <w:rFonts w:asciiTheme="minorHAnsi" w:hAnsiTheme="minorHAnsi" w:cstheme="minorHAnsi"/>
                <w:b/>
                <w:u w:val="single"/>
              </w:rPr>
            </w:pPr>
            <w:r w:rsidRPr="00F807D0">
              <w:rPr>
                <w:rFonts w:asciiTheme="minorHAnsi" w:hAnsiTheme="minorHAnsi" w:cstheme="minorHAnsi"/>
                <w:b/>
              </w:rPr>
              <w:t>Frequency</w:t>
            </w:r>
          </w:p>
        </w:tc>
        <w:tc>
          <w:tcPr>
            <w:tcW w:w="4765" w:type="dxa"/>
          </w:tcPr>
          <w:p w14:paraId="00A94613" w14:textId="77777777" w:rsidR="00A419B8" w:rsidRPr="00F807D0" w:rsidRDefault="00A419B8" w:rsidP="00D81F06">
            <w:pPr>
              <w:spacing w:line="276" w:lineRule="auto"/>
              <w:rPr>
                <w:rFonts w:asciiTheme="minorHAnsi" w:hAnsiTheme="minorHAnsi" w:cstheme="minorHAnsi"/>
                <w:b/>
                <w:u w:val="single"/>
              </w:rPr>
            </w:pPr>
            <w:r w:rsidRPr="00F807D0">
              <w:rPr>
                <w:rFonts w:asciiTheme="minorHAnsi" w:hAnsiTheme="minorHAnsi" w:cstheme="minorHAnsi"/>
                <w:b/>
              </w:rPr>
              <w:t>Action</w:t>
            </w:r>
          </w:p>
        </w:tc>
        <w:tc>
          <w:tcPr>
            <w:tcW w:w="1758" w:type="dxa"/>
          </w:tcPr>
          <w:p w14:paraId="78F2010B" w14:textId="77777777" w:rsidR="00A419B8" w:rsidRPr="00F807D0" w:rsidRDefault="00A419B8" w:rsidP="00D81F06">
            <w:pPr>
              <w:spacing w:line="276" w:lineRule="auto"/>
              <w:rPr>
                <w:rFonts w:asciiTheme="minorHAnsi" w:hAnsiTheme="minorHAnsi" w:cstheme="minorHAnsi"/>
                <w:b/>
                <w:u w:val="single"/>
              </w:rPr>
            </w:pPr>
            <w:r w:rsidRPr="00F807D0">
              <w:rPr>
                <w:rFonts w:asciiTheme="minorHAnsi" w:hAnsiTheme="minorHAnsi" w:cstheme="minorHAnsi"/>
                <w:b/>
              </w:rPr>
              <w:t>Notes</w:t>
            </w:r>
          </w:p>
        </w:tc>
      </w:tr>
      <w:tr w:rsidR="00460AAE" w:rsidRPr="00F807D0" w14:paraId="2B661C3E" w14:textId="77777777" w:rsidTr="006F2B2E">
        <w:tc>
          <w:tcPr>
            <w:tcW w:w="1696" w:type="dxa"/>
          </w:tcPr>
          <w:p w14:paraId="7B859BEA" w14:textId="77777777" w:rsidR="00A419B8" w:rsidRPr="00F807D0" w:rsidRDefault="00A419B8" w:rsidP="00D81F06">
            <w:pPr>
              <w:spacing w:line="276" w:lineRule="auto"/>
              <w:rPr>
                <w:rFonts w:asciiTheme="minorHAnsi" w:hAnsiTheme="minorHAnsi" w:cstheme="minorHAnsi"/>
              </w:rPr>
            </w:pPr>
            <w:r w:rsidRPr="00F807D0">
              <w:rPr>
                <w:rFonts w:asciiTheme="minorHAnsi" w:hAnsiTheme="minorHAnsi" w:cstheme="minorHAnsi"/>
              </w:rPr>
              <w:t>1 Testing and servicing</w:t>
            </w:r>
          </w:p>
        </w:tc>
        <w:tc>
          <w:tcPr>
            <w:tcW w:w="1418" w:type="dxa"/>
          </w:tcPr>
          <w:p w14:paraId="4FBB5592" w14:textId="77777777" w:rsidR="00A419B8" w:rsidRPr="00F807D0" w:rsidRDefault="00A419B8" w:rsidP="00D81F06">
            <w:pPr>
              <w:spacing w:line="276" w:lineRule="auto"/>
              <w:rPr>
                <w:rFonts w:asciiTheme="minorHAnsi" w:hAnsiTheme="minorHAnsi" w:cstheme="minorHAnsi"/>
              </w:rPr>
            </w:pPr>
            <w:r w:rsidRPr="00F807D0">
              <w:rPr>
                <w:rFonts w:asciiTheme="minorHAnsi" w:hAnsiTheme="minorHAnsi" w:cstheme="minorHAnsi"/>
              </w:rPr>
              <w:t>Annually</w:t>
            </w:r>
          </w:p>
        </w:tc>
        <w:tc>
          <w:tcPr>
            <w:tcW w:w="4765" w:type="dxa"/>
          </w:tcPr>
          <w:p w14:paraId="60CE9BBA" w14:textId="171BC176" w:rsidR="00F37F50" w:rsidRPr="00F807D0" w:rsidRDefault="00965DD7" w:rsidP="00D81F06">
            <w:pPr>
              <w:spacing w:line="276" w:lineRule="auto"/>
              <w:rPr>
                <w:rFonts w:asciiTheme="minorHAnsi" w:hAnsiTheme="minorHAnsi" w:cstheme="minorHAnsi"/>
              </w:rPr>
            </w:pPr>
            <w:r w:rsidRPr="00F807D0">
              <w:rPr>
                <w:rFonts w:asciiTheme="minorHAnsi" w:hAnsiTheme="minorHAnsi" w:cstheme="minorHAnsi"/>
              </w:rPr>
              <w:t>E</w:t>
            </w:r>
            <w:r w:rsidR="007E51EE" w:rsidRPr="00F807D0">
              <w:rPr>
                <w:rFonts w:asciiTheme="minorHAnsi" w:hAnsiTheme="minorHAnsi" w:cstheme="minorHAnsi"/>
              </w:rPr>
              <w:t>ngineers will ensure that the</w:t>
            </w:r>
            <w:r w:rsidRPr="00F807D0">
              <w:rPr>
                <w:rFonts w:asciiTheme="minorHAnsi" w:hAnsiTheme="minorHAnsi" w:cstheme="minorHAnsi"/>
              </w:rPr>
              <w:t xml:space="preserve"> </w:t>
            </w:r>
            <w:r w:rsidR="00F37F50" w:rsidRPr="00F807D0">
              <w:rPr>
                <w:rFonts w:asciiTheme="minorHAnsi" w:hAnsiTheme="minorHAnsi" w:cstheme="minorHAnsi"/>
              </w:rPr>
              <w:t>firefighting</w:t>
            </w:r>
            <w:r w:rsidRPr="00F807D0">
              <w:rPr>
                <w:rFonts w:asciiTheme="minorHAnsi" w:hAnsiTheme="minorHAnsi" w:cstheme="minorHAnsi"/>
              </w:rPr>
              <w:t xml:space="preserve"> equipment is serviced and </w:t>
            </w:r>
            <w:r w:rsidRPr="00DD3450">
              <w:rPr>
                <w:rFonts w:asciiTheme="minorHAnsi" w:hAnsiTheme="minorHAnsi" w:cstheme="minorHAnsi"/>
              </w:rPr>
              <w:t xml:space="preserve">maintained to I.S. 291:2015 &amp; </w:t>
            </w:r>
            <w:r w:rsidR="00AD73EC" w:rsidRPr="00DD3450">
              <w:rPr>
                <w:rFonts w:asciiTheme="minorHAnsi" w:hAnsiTheme="minorHAnsi" w:cstheme="minorHAnsi"/>
              </w:rPr>
              <w:t>BSEN 1869:1997</w:t>
            </w:r>
            <w:r w:rsidR="007E51EE" w:rsidRPr="00DD3450">
              <w:rPr>
                <w:rFonts w:asciiTheme="minorHAnsi" w:hAnsiTheme="minorHAnsi" w:cstheme="minorHAnsi"/>
              </w:rPr>
              <w:t xml:space="preserve"> and wil</w:t>
            </w:r>
            <w:r w:rsidR="00DD3450">
              <w:rPr>
                <w:rFonts w:asciiTheme="minorHAnsi" w:hAnsiTheme="minorHAnsi" w:cstheme="minorHAnsi"/>
              </w:rPr>
              <w:t>l</w:t>
            </w:r>
            <w:r w:rsidR="007E51EE" w:rsidRPr="00DD3450">
              <w:rPr>
                <w:rFonts w:asciiTheme="minorHAnsi" w:hAnsiTheme="minorHAnsi" w:cstheme="minorHAnsi"/>
              </w:rPr>
              <w:t>:</w:t>
            </w:r>
          </w:p>
          <w:p w14:paraId="713918AB" w14:textId="77777777" w:rsidR="00F37F50" w:rsidRPr="00F807D0" w:rsidRDefault="00F37F50" w:rsidP="00D81F06">
            <w:pPr>
              <w:spacing w:line="276" w:lineRule="auto"/>
              <w:rPr>
                <w:rFonts w:asciiTheme="minorHAnsi" w:hAnsiTheme="minorHAnsi" w:cstheme="minorHAnsi"/>
              </w:rPr>
            </w:pPr>
            <w:r w:rsidRPr="00F807D0">
              <w:rPr>
                <w:rFonts w:asciiTheme="minorHAnsi" w:hAnsiTheme="minorHAnsi" w:cstheme="minorHAnsi"/>
              </w:rPr>
              <w:t>1.Remove the fire blanket from its cover</w:t>
            </w:r>
          </w:p>
          <w:p w14:paraId="367439C1" w14:textId="77777777" w:rsidR="00F37F50" w:rsidRPr="00F807D0" w:rsidRDefault="00F37F50" w:rsidP="00D81F06">
            <w:pPr>
              <w:spacing w:line="276" w:lineRule="auto"/>
              <w:rPr>
                <w:rFonts w:asciiTheme="minorHAnsi" w:hAnsiTheme="minorHAnsi" w:cstheme="minorHAnsi"/>
              </w:rPr>
            </w:pPr>
            <w:r w:rsidRPr="00F807D0">
              <w:rPr>
                <w:rFonts w:asciiTheme="minorHAnsi" w:hAnsiTheme="minorHAnsi" w:cstheme="minorHAnsi"/>
              </w:rPr>
              <w:t>2.Check the fire blanket and cover are in good condition</w:t>
            </w:r>
          </w:p>
          <w:p w14:paraId="23D86EAB" w14:textId="77777777" w:rsidR="00F37F50" w:rsidRPr="00F807D0" w:rsidRDefault="00F37F50" w:rsidP="00D81F06">
            <w:pPr>
              <w:spacing w:line="276" w:lineRule="auto"/>
              <w:rPr>
                <w:rFonts w:asciiTheme="minorHAnsi" w:hAnsiTheme="minorHAnsi" w:cstheme="minorHAnsi"/>
              </w:rPr>
            </w:pPr>
            <w:r w:rsidRPr="00F807D0">
              <w:rPr>
                <w:rFonts w:asciiTheme="minorHAnsi" w:hAnsiTheme="minorHAnsi" w:cstheme="minorHAnsi"/>
              </w:rPr>
              <w:t>3.Replace the fire blanket in its cover and record details on a service label</w:t>
            </w:r>
          </w:p>
          <w:p w14:paraId="411A4986" w14:textId="77777777" w:rsidR="00F37F50" w:rsidRPr="00F807D0" w:rsidRDefault="00F37F50" w:rsidP="00D81F06">
            <w:pPr>
              <w:spacing w:line="276" w:lineRule="auto"/>
              <w:rPr>
                <w:rFonts w:asciiTheme="minorHAnsi" w:hAnsiTheme="minorHAnsi" w:cstheme="minorHAnsi"/>
              </w:rPr>
            </w:pPr>
            <w:r w:rsidRPr="00F807D0">
              <w:rPr>
                <w:rFonts w:asciiTheme="minorHAnsi" w:hAnsiTheme="minorHAnsi" w:cstheme="minorHAnsi"/>
              </w:rPr>
              <w:t>4.Review the fire blanket siting and ensure that its location is not too close to a fire risk</w:t>
            </w:r>
          </w:p>
          <w:p w14:paraId="28836463" w14:textId="77777777" w:rsidR="00F37F50" w:rsidRPr="00F807D0" w:rsidRDefault="00F37F50" w:rsidP="00D81F06">
            <w:pPr>
              <w:spacing w:line="276" w:lineRule="auto"/>
              <w:rPr>
                <w:rFonts w:asciiTheme="minorHAnsi" w:hAnsiTheme="minorHAnsi" w:cstheme="minorHAnsi"/>
                <w:b/>
              </w:rPr>
            </w:pPr>
            <w:r w:rsidRPr="00F807D0">
              <w:rPr>
                <w:rFonts w:asciiTheme="minorHAnsi" w:hAnsiTheme="minorHAnsi" w:cstheme="minorHAnsi"/>
              </w:rPr>
              <w:t>5.Ensure the fire blanket is secured at the correct height and can be opened without obstruction</w:t>
            </w:r>
          </w:p>
        </w:tc>
        <w:tc>
          <w:tcPr>
            <w:tcW w:w="1758" w:type="dxa"/>
          </w:tcPr>
          <w:p w14:paraId="53AEE11C" w14:textId="77777777" w:rsidR="00F37F50" w:rsidRPr="00F807D0" w:rsidRDefault="00F37F50" w:rsidP="00D81F06">
            <w:pPr>
              <w:spacing w:line="276" w:lineRule="auto"/>
              <w:rPr>
                <w:rFonts w:asciiTheme="minorHAnsi" w:hAnsiTheme="minorHAnsi" w:cstheme="minorHAnsi"/>
              </w:rPr>
            </w:pPr>
            <w:r w:rsidRPr="00F807D0">
              <w:rPr>
                <w:rFonts w:asciiTheme="minorHAnsi" w:hAnsiTheme="minorHAnsi" w:cstheme="minorHAnsi"/>
              </w:rPr>
              <w:t>Certificates to be issues to the Compliance Officer.</w:t>
            </w:r>
          </w:p>
          <w:p w14:paraId="76FEE362" w14:textId="77777777" w:rsidR="00A419B8" w:rsidRPr="00F807D0" w:rsidRDefault="00F37F50" w:rsidP="00D81F06">
            <w:pPr>
              <w:spacing w:line="276" w:lineRule="auto"/>
              <w:rPr>
                <w:rFonts w:asciiTheme="minorHAnsi" w:hAnsiTheme="minorHAnsi" w:cstheme="minorHAnsi"/>
                <w:b/>
              </w:rPr>
            </w:pPr>
            <w:r w:rsidRPr="00F807D0">
              <w:rPr>
                <w:rFonts w:asciiTheme="minorHAnsi" w:hAnsiTheme="minorHAnsi" w:cstheme="minorHAnsi"/>
              </w:rPr>
              <w:t xml:space="preserve">All tests shall be recorded in the site </w:t>
            </w:r>
            <w:proofErr w:type="gramStart"/>
            <w:r w:rsidRPr="00F807D0">
              <w:rPr>
                <w:rFonts w:asciiTheme="minorHAnsi" w:hAnsiTheme="minorHAnsi" w:cstheme="minorHAnsi"/>
              </w:rPr>
              <w:t>Log-Book</w:t>
            </w:r>
            <w:proofErr w:type="gramEnd"/>
          </w:p>
        </w:tc>
      </w:tr>
    </w:tbl>
    <w:p w14:paraId="075630E5" w14:textId="77777777" w:rsidR="00A419B8" w:rsidRDefault="00A419B8" w:rsidP="00D81F06">
      <w:pPr>
        <w:spacing w:after="0" w:line="276" w:lineRule="auto"/>
        <w:rPr>
          <w:rFonts w:asciiTheme="minorHAnsi" w:hAnsiTheme="minorHAnsi" w:cstheme="minorHAnsi"/>
          <w:b/>
        </w:rPr>
      </w:pPr>
    </w:p>
    <w:p w14:paraId="59A916E3" w14:textId="3C18DDF4" w:rsidR="003C0AF4" w:rsidRPr="00DD3450" w:rsidRDefault="00C63BA0" w:rsidP="00D81F06">
      <w:pPr>
        <w:spacing w:after="0" w:line="276" w:lineRule="auto"/>
        <w:ind w:firstLine="142"/>
        <w:rPr>
          <w:rFonts w:asciiTheme="minorHAnsi" w:hAnsiTheme="minorHAnsi" w:cstheme="minorHAnsi"/>
          <w:b/>
        </w:rPr>
      </w:pPr>
      <w:r>
        <w:rPr>
          <w:rFonts w:asciiTheme="minorHAnsi" w:hAnsiTheme="minorHAnsi" w:cstheme="minorHAnsi"/>
          <w:b/>
        </w:rPr>
        <w:t>15.5</w:t>
      </w:r>
      <w:r>
        <w:rPr>
          <w:rFonts w:asciiTheme="minorHAnsi" w:hAnsiTheme="minorHAnsi" w:cstheme="minorHAnsi"/>
          <w:b/>
        </w:rPr>
        <w:tab/>
      </w:r>
      <w:r w:rsidR="003C0AF4" w:rsidRPr="00DD3450">
        <w:rPr>
          <w:rFonts w:asciiTheme="minorHAnsi" w:hAnsiTheme="minorHAnsi" w:cstheme="minorHAnsi"/>
          <w:b/>
        </w:rPr>
        <w:t xml:space="preserve">Sprinkler &amp; </w:t>
      </w:r>
      <w:r w:rsidR="003C0AF4">
        <w:rPr>
          <w:rFonts w:asciiTheme="minorHAnsi" w:hAnsiTheme="minorHAnsi" w:cstheme="minorHAnsi"/>
          <w:b/>
        </w:rPr>
        <w:t>M</w:t>
      </w:r>
      <w:r w:rsidR="003C0AF4" w:rsidRPr="00DD3450">
        <w:rPr>
          <w:rFonts w:asciiTheme="minorHAnsi" w:hAnsiTheme="minorHAnsi" w:cstheme="minorHAnsi"/>
          <w:b/>
        </w:rPr>
        <w:t xml:space="preserve">isting </w:t>
      </w:r>
      <w:r w:rsidR="003C0AF4">
        <w:rPr>
          <w:rFonts w:asciiTheme="minorHAnsi" w:hAnsiTheme="minorHAnsi" w:cstheme="minorHAnsi"/>
          <w:b/>
        </w:rPr>
        <w:t>S</w:t>
      </w:r>
      <w:r w:rsidR="003C0AF4" w:rsidRPr="00DD3450">
        <w:rPr>
          <w:rFonts w:asciiTheme="minorHAnsi" w:hAnsiTheme="minorHAnsi" w:cstheme="minorHAnsi"/>
          <w:b/>
        </w:rPr>
        <w:t>ystems</w:t>
      </w:r>
    </w:p>
    <w:p w14:paraId="46DFDE7A" w14:textId="77777777" w:rsidR="003C0AF4" w:rsidRPr="00F807D0" w:rsidRDefault="003C0AF4" w:rsidP="00D81F06">
      <w:pPr>
        <w:spacing w:after="0" w:line="276" w:lineRule="auto"/>
        <w:rPr>
          <w:rFonts w:asciiTheme="minorHAnsi" w:hAnsiTheme="minorHAnsi" w:cstheme="minorHAnsi"/>
          <w:b/>
        </w:rPr>
      </w:pPr>
    </w:p>
    <w:tbl>
      <w:tblPr>
        <w:tblStyle w:val="TableGrid"/>
        <w:tblW w:w="0" w:type="auto"/>
        <w:tblLook w:val="04A0" w:firstRow="1" w:lastRow="0" w:firstColumn="1" w:lastColumn="0" w:noHBand="0" w:noVBand="1"/>
      </w:tblPr>
      <w:tblGrid>
        <w:gridCol w:w="1696"/>
        <w:gridCol w:w="1418"/>
        <w:gridCol w:w="4779"/>
        <w:gridCol w:w="1744"/>
      </w:tblGrid>
      <w:tr w:rsidR="008D6C11" w:rsidRPr="00F807D0" w14:paraId="1EFDC581" w14:textId="77777777" w:rsidTr="006F2B2E">
        <w:tc>
          <w:tcPr>
            <w:tcW w:w="1696" w:type="dxa"/>
          </w:tcPr>
          <w:p w14:paraId="1566CA43" w14:textId="77777777" w:rsidR="003C0AF4" w:rsidRPr="00F807D0" w:rsidRDefault="003C0AF4" w:rsidP="00D81F06">
            <w:pPr>
              <w:spacing w:line="276" w:lineRule="auto"/>
              <w:rPr>
                <w:rFonts w:asciiTheme="minorHAnsi" w:hAnsiTheme="minorHAnsi" w:cstheme="minorHAnsi"/>
                <w:b/>
                <w:u w:val="single"/>
              </w:rPr>
            </w:pPr>
            <w:bookmarkStart w:id="2" w:name="_Hlk493238380"/>
            <w:r w:rsidRPr="00F807D0">
              <w:rPr>
                <w:rFonts w:asciiTheme="minorHAnsi" w:hAnsiTheme="minorHAnsi" w:cstheme="minorHAnsi"/>
                <w:b/>
              </w:rPr>
              <w:t>Item number</w:t>
            </w:r>
          </w:p>
        </w:tc>
        <w:tc>
          <w:tcPr>
            <w:tcW w:w="1418" w:type="dxa"/>
          </w:tcPr>
          <w:p w14:paraId="236A1AF3" w14:textId="77777777" w:rsidR="003C0AF4" w:rsidRPr="00F807D0" w:rsidRDefault="003C0AF4" w:rsidP="00D81F06">
            <w:pPr>
              <w:spacing w:line="276" w:lineRule="auto"/>
              <w:rPr>
                <w:rFonts w:asciiTheme="minorHAnsi" w:hAnsiTheme="minorHAnsi" w:cstheme="minorHAnsi"/>
                <w:b/>
                <w:u w:val="single"/>
              </w:rPr>
            </w:pPr>
            <w:r w:rsidRPr="00F807D0">
              <w:rPr>
                <w:rFonts w:asciiTheme="minorHAnsi" w:hAnsiTheme="minorHAnsi" w:cstheme="minorHAnsi"/>
                <w:b/>
              </w:rPr>
              <w:t>Frequency</w:t>
            </w:r>
          </w:p>
        </w:tc>
        <w:tc>
          <w:tcPr>
            <w:tcW w:w="4779" w:type="dxa"/>
          </w:tcPr>
          <w:p w14:paraId="38988F01" w14:textId="77777777" w:rsidR="003C0AF4" w:rsidRPr="00F807D0" w:rsidRDefault="003C0AF4" w:rsidP="00D81F06">
            <w:pPr>
              <w:spacing w:line="276" w:lineRule="auto"/>
              <w:rPr>
                <w:rFonts w:asciiTheme="minorHAnsi" w:hAnsiTheme="minorHAnsi" w:cstheme="minorHAnsi"/>
                <w:b/>
                <w:u w:val="single"/>
              </w:rPr>
            </w:pPr>
            <w:r w:rsidRPr="00F807D0">
              <w:rPr>
                <w:rFonts w:asciiTheme="minorHAnsi" w:hAnsiTheme="minorHAnsi" w:cstheme="minorHAnsi"/>
                <w:b/>
              </w:rPr>
              <w:t>Action</w:t>
            </w:r>
          </w:p>
        </w:tc>
        <w:tc>
          <w:tcPr>
            <w:tcW w:w="1744" w:type="dxa"/>
          </w:tcPr>
          <w:p w14:paraId="4FB2F214" w14:textId="77777777" w:rsidR="003C0AF4" w:rsidRPr="00F807D0" w:rsidRDefault="003C0AF4" w:rsidP="00D81F06">
            <w:pPr>
              <w:spacing w:line="276" w:lineRule="auto"/>
              <w:rPr>
                <w:rFonts w:asciiTheme="minorHAnsi" w:hAnsiTheme="minorHAnsi" w:cstheme="minorHAnsi"/>
                <w:b/>
                <w:u w:val="single"/>
              </w:rPr>
            </w:pPr>
            <w:r w:rsidRPr="00F807D0">
              <w:rPr>
                <w:rFonts w:asciiTheme="minorHAnsi" w:hAnsiTheme="minorHAnsi" w:cstheme="minorHAnsi"/>
                <w:b/>
              </w:rPr>
              <w:t>Notes</w:t>
            </w:r>
          </w:p>
        </w:tc>
      </w:tr>
      <w:bookmarkEnd w:id="2"/>
      <w:tr w:rsidR="008D6C11" w:rsidRPr="00F807D0" w14:paraId="6B5EFA19" w14:textId="77777777" w:rsidTr="006F2B2E">
        <w:tc>
          <w:tcPr>
            <w:tcW w:w="1696" w:type="dxa"/>
          </w:tcPr>
          <w:p w14:paraId="088EB059" w14:textId="77777777" w:rsidR="003C0AF4" w:rsidRPr="00F807D0" w:rsidRDefault="003C0AF4" w:rsidP="00D81F06">
            <w:pPr>
              <w:spacing w:line="276" w:lineRule="auto"/>
              <w:rPr>
                <w:rFonts w:asciiTheme="minorHAnsi" w:hAnsiTheme="minorHAnsi" w:cstheme="minorHAnsi"/>
              </w:rPr>
            </w:pPr>
            <w:r w:rsidRPr="00F807D0">
              <w:rPr>
                <w:rFonts w:asciiTheme="minorHAnsi" w:hAnsiTheme="minorHAnsi" w:cstheme="minorHAnsi"/>
              </w:rPr>
              <w:t>1 Testing and servicing</w:t>
            </w:r>
          </w:p>
        </w:tc>
        <w:tc>
          <w:tcPr>
            <w:tcW w:w="1418" w:type="dxa"/>
          </w:tcPr>
          <w:p w14:paraId="650FE893" w14:textId="77777777" w:rsidR="003C0AF4" w:rsidRPr="00F807D0" w:rsidRDefault="003C0AF4" w:rsidP="00D81F06">
            <w:pPr>
              <w:spacing w:line="276" w:lineRule="auto"/>
              <w:rPr>
                <w:rFonts w:asciiTheme="minorHAnsi" w:hAnsiTheme="minorHAnsi" w:cstheme="minorHAnsi"/>
              </w:rPr>
            </w:pPr>
            <w:r w:rsidRPr="00F807D0">
              <w:rPr>
                <w:rFonts w:asciiTheme="minorHAnsi" w:hAnsiTheme="minorHAnsi" w:cstheme="minorHAnsi"/>
              </w:rPr>
              <w:t>Annually</w:t>
            </w:r>
          </w:p>
        </w:tc>
        <w:tc>
          <w:tcPr>
            <w:tcW w:w="4779" w:type="dxa"/>
          </w:tcPr>
          <w:p w14:paraId="2E5A299E" w14:textId="77777777" w:rsidR="003C0AF4" w:rsidRPr="00F807D0" w:rsidRDefault="003C0AF4" w:rsidP="00D81F06">
            <w:pPr>
              <w:spacing w:line="276" w:lineRule="auto"/>
              <w:rPr>
                <w:rFonts w:asciiTheme="minorHAnsi" w:hAnsiTheme="minorHAnsi" w:cstheme="minorHAnsi"/>
                <w:color w:val="FF0000"/>
              </w:rPr>
            </w:pPr>
            <w:r w:rsidRPr="00F807D0">
              <w:rPr>
                <w:rFonts w:asciiTheme="minorHAnsi" w:hAnsiTheme="minorHAnsi" w:cstheme="minorHAnsi"/>
              </w:rPr>
              <w:t xml:space="preserve">Undertake annual testing, servicing and maintenance of sprinkler and misting systems to the current BS </w:t>
            </w:r>
            <w:r w:rsidRPr="00DD3450">
              <w:rPr>
                <w:rFonts w:asciiTheme="minorHAnsi" w:hAnsiTheme="minorHAnsi" w:cstheme="minorHAnsi"/>
              </w:rPr>
              <w:t xml:space="preserve">9251:2014. </w:t>
            </w:r>
            <w:r w:rsidRPr="00F807D0">
              <w:rPr>
                <w:rFonts w:asciiTheme="minorHAnsi" w:hAnsiTheme="minorHAnsi" w:cstheme="minorHAnsi"/>
              </w:rPr>
              <w:t xml:space="preserve">To be undertaken by a </w:t>
            </w:r>
            <w:r w:rsidRPr="00F807D0">
              <w:rPr>
                <w:rFonts w:asciiTheme="minorHAnsi" w:hAnsiTheme="minorHAnsi" w:cstheme="minorHAnsi"/>
              </w:rPr>
              <w:lastRenderedPageBreak/>
              <w:t>suitably experienced and competent sprinkler service provider.</w:t>
            </w:r>
          </w:p>
          <w:p w14:paraId="53FB608C" w14:textId="77777777" w:rsidR="003C0AF4" w:rsidRPr="00F807D0" w:rsidRDefault="003C0AF4" w:rsidP="00D81F06">
            <w:pPr>
              <w:spacing w:line="276" w:lineRule="auto"/>
              <w:rPr>
                <w:rFonts w:asciiTheme="minorHAnsi" w:hAnsiTheme="minorHAnsi" w:cstheme="minorHAnsi"/>
              </w:rPr>
            </w:pPr>
            <w:r w:rsidRPr="00F807D0">
              <w:rPr>
                <w:rFonts w:asciiTheme="minorHAnsi" w:hAnsiTheme="minorHAnsi" w:cstheme="minorHAnsi"/>
              </w:rPr>
              <w:t>Check that the system has not been modified except in accordance with this British Standard.</w:t>
            </w:r>
          </w:p>
          <w:p w14:paraId="6DB3C601" w14:textId="77777777" w:rsidR="003C0AF4" w:rsidRPr="00F807D0" w:rsidRDefault="003C0AF4" w:rsidP="00D81F06">
            <w:pPr>
              <w:spacing w:line="276" w:lineRule="auto"/>
              <w:rPr>
                <w:rFonts w:asciiTheme="minorHAnsi" w:hAnsiTheme="minorHAnsi" w:cstheme="minorHAnsi"/>
              </w:rPr>
            </w:pPr>
            <w:r w:rsidRPr="00F807D0">
              <w:rPr>
                <w:rFonts w:asciiTheme="minorHAnsi" w:hAnsiTheme="minorHAnsi" w:cstheme="minorHAnsi"/>
              </w:rPr>
              <w:t>The system should be tested as follows.</w:t>
            </w:r>
          </w:p>
          <w:p w14:paraId="24C00AD4" w14:textId="77777777" w:rsidR="003C0AF4" w:rsidRPr="00F807D0" w:rsidRDefault="003C0AF4" w:rsidP="00D81F06">
            <w:pPr>
              <w:spacing w:line="276" w:lineRule="auto"/>
              <w:rPr>
                <w:rFonts w:asciiTheme="minorHAnsi" w:hAnsiTheme="minorHAnsi" w:cstheme="minorHAnsi"/>
              </w:rPr>
            </w:pPr>
            <w:r w:rsidRPr="00F807D0">
              <w:rPr>
                <w:rFonts w:asciiTheme="minorHAnsi" w:hAnsiTheme="minorHAnsi" w:cstheme="minorHAnsi"/>
              </w:rPr>
              <w:t xml:space="preserve">- The system should be visually inspected wherever possible for leaks. Should a leak be </w:t>
            </w:r>
            <w:proofErr w:type="gramStart"/>
            <w:r w:rsidRPr="00F807D0">
              <w:rPr>
                <w:rFonts w:asciiTheme="minorHAnsi" w:hAnsiTheme="minorHAnsi" w:cstheme="minorHAnsi"/>
              </w:rPr>
              <w:t>suspected</w:t>
            </w:r>
            <w:proofErr w:type="gramEnd"/>
            <w:r w:rsidRPr="00F807D0">
              <w:rPr>
                <w:rFonts w:asciiTheme="minorHAnsi" w:hAnsiTheme="minorHAnsi" w:cstheme="minorHAnsi"/>
              </w:rPr>
              <w:t xml:space="preserve"> the pipework should be pressure tested to 1.5times working pressure for 1h.</w:t>
            </w:r>
          </w:p>
          <w:p w14:paraId="766C213B" w14:textId="77777777" w:rsidR="003C0AF4" w:rsidRPr="00F807D0" w:rsidRDefault="003C0AF4" w:rsidP="00D81F06">
            <w:pPr>
              <w:spacing w:line="276" w:lineRule="auto"/>
              <w:rPr>
                <w:rFonts w:asciiTheme="minorHAnsi" w:hAnsiTheme="minorHAnsi" w:cstheme="minorHAnsi"/>
              </w:rPr>
            </w:pPr>
            <w:r w:rsidRPr="00F807D0">
              <w:rPr>
                <w:rFonts w:asciiTheme="minorHAnsi" w:hAnsiTheme="minorHAnsi" w:cstheme="minorHAnsi"/>
              </w:rPr>
              <w:t>- Both internal and external alarms should be left active so that their satisfactory operation can be</w:t>
            </w:r>
          </w:p>
          <w:p w14:paraId="2D43D9CF" w14:textId="77777777" w:rsidR="003C0AF4" w:rsidRPr="00F807D0" w:rsidRDefault="003C0AF4" w:rsidP="00D81F06">
            <w:pPr>
              <w:spacing w:line="276" w:lineRule="auto"/>
              <w:rPr>
                <w:rFonts w:asciiTheme="minorHAnsi" w:hAnsiTheme="minorHAnsi" w:cstheme="minorHAnsi"/>
              </w:rPr>
            </w:pPr>
            <w:r w:rsidRPr="00F807D0">
              <w:rPr>
                <w:rFonts w:asciiTheme="minorHAnsi" w:hAnsiTheme="minorHAnsi" w:cstheme="minorHAnsi"/>
              </w:rPr>
              <w:t>audibly verified.</w:t>
            </w:r>
          </w:p>
          <w:p w14:paraId="1F0799F7" w14:textId="77777777" w:rsidR="003C0AF4" w:rsidRPr="00F807D0" w:rsidRDefault="003C0AF4" w:rsidP="00D81F06">
            <w:pPr>
              <w:spacing w:line="276" w:lineRule="auto"/>
              <w:rPr>
                <w:rFonts w:asciiTheme="minorHAnsi" w:hAnsiTheme="minorHAnsi" w:cstheme="minorHAnsi"/>
              </w:rPr>
            </w:pPr>
            <w:r w:rsidRPr="00F807D0">
              <w:rPr>
                <w:rFonts w:asciiTheme="minorHAnsi" w:hAnsiTheme="minorHAnsi" w:cstheme="minorHAnsi"/>
              </w:rPr>
              <w:t>- The sprinkler system should be flow tested for 1min at the drain and test valve or the highest test</w:t>
            </w:r>
          </w:p>
          <w:p w14:paraId="01AA6250" w14:textId="77777777" w:rsidR="003C0AF4" w:rsidRPr="00F807D0" w:rsidRDefault="003C0AF4" w:rsidP="00D81F06">
            <w:pPr>
              <w:spacing w:line="276" w:lineRule="auto"/>
              <w:rPr>
                <w:rFonts w:asciiTheme="minorHAnsi" w:hAnsiTheme="minorHAnsi" w:cstheme="minorHAnsi"/>
              </w:rPr>
            </w:pPr>
            <w:r w:rsidRPr="00F807D0">
              <w:rPr>
                <w:rFonts w:asciiTheme="minorHAnsi" w:hAnsiTheme="minorHAnsi" w:cstheme="minorHAnsi"/>
              </w:rPr>
              <w:t>point of the installation pipework and ensure that the conditions of 5.2.5 are met.</w:t>
            </w:r>
          </w:p>
          <w:p w14:paraId="008A58C7" w14:textId="77777777" w:rsidR="003C0AF4" w:rsidRPr="00F807D0" w:rsidRDefault="003C0AF4" w:rsidP="00D81F06">
            <w:pPr>
              <w:spacing w:line="276" w:lineRule="auto"/>
              <w:rPr>
                <w:rFonts w:asciiTheme="minorHAnsi" w:hAnsiTheme="minorHAnsi" w:cstheme="minorHAnsi"/>
              </w:rPr>
            </w:pPr>
            <w:r w:rsidRPr="00F807D0">
              <w:rPr>
                <w:rFonts w:asciiTheme="minorHAnsi" w:hAnsiTheme="minorHAnsi" w:cstheme="minorHAnsi"/>
              </w:rPr>
              <w:t>- Stop valves should be exercised to ensure free movement.</w:t>
            </w:r>
          </w:p>
          <w:p w14:paraId="567C893C" w14:textId="77777777" w:rsidR="003C0AF4" w:rsidRPr="00F807D0" w:rsidRDefault="003C0AF4" w:rsidP="00D81F06">
            <w:pPr>
              <w:spacing w:line="276" w:lineRule="auto"/>
              <w:rPr>
                <w:rFonts w:asciiTheme="minorHAnsi" w:hAnsiTheme="minorHAnsi" w:cstheme="minorHAnsi"/>
              </w:rPr>
            </w:pPr>
            <w:r w:rsidRPr="00F807D0">
              <w:rPr>
                <w:rFonts w:asciiTheme="minorHAnsi" w:hAnsiTheme="minorHAnsi" w:cstheme="minorHAnsi"/>
              </w:rPr>
              <w:t>- Where trace heating is installed check operation.</w:t>
            </w:r>
          </w:p>
          <w:p w14:paraId="02A9A374" w14:textId="77777777" w:rsidR="003C0AF4" w:rsidRPr="00F807D0" w:rsidRDefault="003C0AF4" w:rsidP="00D81F06">
            <w:pPr>
              <w:spacing w:line="276" w:lineRule="auto"/>
              <w:rPr>
                <w:rFonts w:asciiTheme="minorHAnsi" w:hAnsiTheme="minorHAnsi" w:cstheme="minorHAnsi"/>
              </w:rPr>
            </w:pPr>
            <w:r w:rsidRPr="00F807D0">
              <w:rPr>
                <w:rFonts w:asciiTheme="minorHAnsi" w:hAnsiTheme="minorHAnsi" w:cstheme="minorHAnsi"/>
              </w:rPr>
              <w:t xml:space="preserve">- The person carrying out the inspection should complete and sign the </w:t>
            </w:r>
            <w:proofErr w:type="gramStart"/>
            <w:r w:rsidRPr="00F807D0">
              <w:rPr>
                <w:rFonts w:asciiTheme="minorHAnsi" w:hAnsiTheme="minorHAnsi" w:cstheme="minorHAnsi"/>
              </w:rPr>
              <w:t>Log Book</w:t>
            </w:r>
            <w:proofErr w:type="gramEnd"/>
          </w:p>
        </w:tc>
        <w:tc>
          <w:tcPr>
            <w:tcW w:w="1744" w:type="dxa"/>
          </w:tcPr>
          <w:p w14:paraId="40F045A6" w14:textId="77777777" w:rsidR="003C0AF4" w:rsidRPr="00F807D0" w:rsidRDefault="003C0AF4" w:rsidP="00D81F06">
            <w:pPr>
              <w:spacing w:line="276" w:lineRule="auto"/>
              <w:rPr>
                <w:rFonts w:asciiTheme="minorHAnsi" w:hAnsiTheme="minorHAnsi" w:cstheme="minorHAnsi"/>
              </w:rPr>
            </w:pPr>
            <w:r w:rsidRPr="00F807D0">
              <w:rPr>
                <w:rFonts w:asciiTheme="minorHAnsi" w:hAnsiTheme="minorHAnsi" w:cstheme="minorHAnsi"/>
              </w:rPr>
              <w:lastRenderedPageBreak/>
              <w:t>Certificates to be issues to the Compliance Officer.</w:t>
            </w:r>
          </w:p>
          <w:p w14:paraId="5CACC719" w14:textId="77777777" w:rsidR="003C0AF4" w:rsidRPr="00F807D0" w:rsidRDefault="003C0AF4" w:rsidP="00D81F06">
            <w:pPr>
              <w:spacing w:line="276" w:lineRule="auto"/>
              <w:rPr>
                <w:rFonts w:asciiTheme="minorHAnsi" w:hAnsiTheme="minorHAnsi" w:cstheme="minorHAnsi"/>
                <w:b/>
              </w:rPr>
            </w:pPr>
            <w:r w:rsidRPr="00F807D0">
              <w:rPr>
                <w:rFonts w:asciiTheme="minorHAnsi" w:hAnsiTheme="minorHAnsi" w:cstheme="minorHAnsi"/>
              </w:rPr>
              <w:lastRenderedPageBreak/>
              <w:t xml:space="preserve">All tests shall be recorded in the site </w:t>
            </w:r>
            <w:proofErr w:type="gramStart"/>
            <w:r w:rsidRPr="00F807D0">
              <w:rPr>
                <w:rFonts w:asciiTheme="minorHAnsi" w:hAnsiTheme="minorHAnsi" w:cstheme="minorHAnsi"/>
              </w:rPr>
              <w:t>Log-Book</w:t>
            </w:r>
            <w:proofErr w:type="gramEnd"/>
            <w:r w:rsidRPr="00F807D0">
              <w:rPr>
                <w:rFonts w:asciiTheme="minorHAnsi" w:hAnsiTheme="minorHAnsi" w:cstheme="minorHAnsi"/>
              </w:rPr>
              <w:t>.</w:t>
            </w:r>
          </w:p>
        </w:tc>
      </w:tr>
      <w:tr w:rsidR="008D6C11" w:rsidRPr="00F807D0" w14:paraId="06D44334" w14:textId="77777777" w:rsidTr="006F2B2E">
        <w:tc>
          <w:tcPr>
            <w:tcW w:w="1696" w:type="dxa"/>
          </w:tcPr>
          <w:p w14:paraId="35AD8020" w14:textId="788DF499" w:rsidR="003C0AF4" w:rsidRPr="006F2B2E" w:rsidRDefault="003C0AF4" w:rsidP="00D81F06">
            <w:pPr>
              <w:pStyle w:val="ListParagraph"/>
              <w:numPr>
                <w:ilvl w:val="0"/>
                <w:numId w:val="1"/>
              </w:numPr>
              <w:spacing w:line="276" w:lineRule="auto"/>
              <w:rPr>
                <w:rFonts w:asciiTheme="minorHAnsi" w:hAnsiTheme="minorHAnsi" w:cstheme="minorHAnsi"/>
              </w:rPr>
            </w:pPr>
            <w:r w:rsidRPr="006F2B2E">
              <w:rPr>
                <w:rFonts w:asciiTheme="minorHAnsi" w:hAnsiTheme="minorHAnsi" w:cstheme="minorHAnsi"/>
              </w:rPr>
              <w:lastRenderedPageBreak/>
              <w:t>Sprinkler heads</w:t>
            </w:r>
          </w:p>
        </w:tc>
        <w:tc>
          <w:tcPr>
            <w:tcW w:w="1418" w:type="dxa"/>
          </w:tcPr>
          <w:p w14:paraId="5C192CF5" w14:textId="77777777" w:rsidR="003C0AF4" w:rsidRPr="00F807D0" w:rsidRDefault="003C0AF4" w:rsidP="00D81F06">
            <w:pPr>
              <w:spacing w:line="276" w:lineRule="auto"/>
              <w:rPr>
                <w:rFonts w:asciiTheme="minorHAnsi" w:hAnsiTheme="minorHAnsi" w:cstheme="minorHAnsi"/>
              </w:rPr>
            </w:pPr>
            <w:r w:rsidRPr="00F807D0">
              <w:rPr>
                <w:rFonts w:asciiTheme="minorHAnsi" w:hAnsiTheme="minorHAnsi" w:cstheme="minorHAnsi"/>
              </w:rPr>
              <w:t>Annually</w:t>
            </w:r>
          </w:p>
        </w:tc>
        <w:tc>
          <w:tcPr>
            <w:tcW w:w="4779" w:type="dxa"/>
          </w:tcPr>
          <w:p w14:paraId="4CDE8AF8" w14:textId="77777777" w:rsidR="003C0AF4" w:rsidRPr="00F807D0" w:rsidRDefault="003C0AF4" w:rsidP="00D81F06">
            <w:pPr>
              <w:spacing w:line="276" w:lineRule="auto"/>
              <w:rPr>
                <w:rFonts w:asciiTheme="minorHAnsi" w:hAnsiTheme="minorHAnsi" w:cstheme="minorHAnsi"/>
              </w:rPr>
            </w:pPr>
            <w:r w:rsidRPr="00F807D0">
              <w:rPr>
                <w:rFonts w:asciiTheme="minorHAnsi" w:hAnsiTheme="minorHAnsi" w:cstheme="minorHAnsi"/>
              </w:rPr>
              <w:t>Check the sprinklers' heat sensing capacity and their spray pattern is not impeded.</w:t>
            </w:r>
          </w:p>
        </w:tc>
        <w:tc>
          <w:tcPr>
            <w:tcW w:w="1744" w:type="dxa"/>
          </w:tcPr>
          <w:p w14:paraId="10862F61" w14:textId="77777777" w:rsidR="003C0AF4" w:rsidRPr="00F807D0" w:rsidRDefault="003C0AF4" w:rsidP="00D81F06">
            <w:pPr>
              <w:spacing w:line="276" w:lineRule="auto"/>
              <w:rPr>
                <w:rFonts w:asciiTheme="minorHAnsi" w:hAnsiTheme="minorHAnsi" w:cstheme="minorHAnsi"/>
                <w:b/>
              </w:rPr>
            </w:pPr>
          </w:p>
        </w:tc>
      </w:tr>
      <w:tr w:rsidR="008D6C11" w:rsidRPr="00F807D0" w14:paraId="0520800D" w14:textId="77777777" w:rsidTr="006F2B2E">
        <w:tc>
          <w:tcPr>
            <w:tcW w:w="1696" w:type="dxa"/>
          </w:tcPr>
          <w:p w14:paraId="1822E6C1" w14:textId="77777777" w:rsidR="003C0AF4" w:rsidRPr="00F807D0" w:rsidRDefault="003C0AF4" w:rsidP="00D81F06">
            <w:pPr>
              <w:spacing w:line="276" w:lineRule="auto"/>
              <w:rPr>
                <w:rFonts w:asciiTheme="minorHAnsi" w:hAnsiTheme="minorHAnsi" w:cstheme="minorHAnsi"/>
              </w:rPr>
            </w:pPr>
            <w:r w:rsidRPr="00F807D0">
              <w:rPr>
                <w:rFonts w:asciiTheme="minorHAnsi" w:hAnsiTheme="minorHAnsi" w:cstheme="minorHAnsi"/>
              </w:rPr>
              <w:t>3 Alarm</w:t>
            </w:r>
          </w:p>
        </w:tc>
        <w:tc>
          <w:tcPr>
            <w:tcW w:w="1418" w:type="dxa"/>
          </w:tcPr>
          <w:p w14:paraId="0DFB2AD2" w14:textId="77777777" w:rsidR="003C0AF4" w:rsidRPr="00F807D0" w:rsidRDefault="003C0AF4" w:rsidP="00D81F06">
            <w:pPr>
              <w:spacing w:line="276" w:lineRule="auto"/>
              <w:rPr>
                <w:rFonts w:asciiTheme="minorHAnsi" w:hAnsiTheme="minorHAnsi" w:cstheme="minorHAnsi"/>
              </w:rPr>
            </w:pPr>
            <w:r w:rsidRPr="00F807D0">
              <w:rPr>
                <w:rFonts w:asciiTheme="minorHAnsi" w:hAnsiTheme="minorHAnsi" w:cstheme="minorHAnsi"/>
              </w:rPr>
              <w:t>Annually</w:t>
            </w:r>
          </w:p>
        </w:tc>
        <w:tc>
          <w:tcPr>
            <w:tcW w:w="4779" w:type="dxa"/>
          </w:tcPr>
          <w:p w14:paraId="77A6704F" w14:textId="77777777" w:rsidR="003C0AF4" w:rsidRPr="00F807D0" w:rsidRDefault="003C0AF4" w:rsidP="00D81F06">
            <w:pPr>
              <w:spacing w:line="276" w:lineRule="auto"/>
              <w:rPr>
                <w:rFonts w:asciiTheme="minorHAnsi" w:hAnsiTheme="minorHAnsi" w:cstheme="minorHAnsi"/>
              </w:rPr>
            </w:pPr>
            <w:r w:rsidRPr="00F807D0">
              <w:rPr>
                <w:rFonts w:asciiTheme="minorHAnsi" w:hAnsiTheme="minorHAnsi" w:cstheme="minorHAnsi"/>
              </w:rPr>
              <w:t>Check the alarm is effective and can be heard in all parts of the building.</w:t>
            </w:r>
          </w:p>
        </w:tc>
        <w:tc>
          <w:tcPr>
            <w:tcW w:w="1744" w:type="dxa"/>
          </w:tcPr>
          <w:p w14:paraId="472F857A" w14:textId="77777777" w:rsidR="003C0AF4" w:rsidRPr="00F807D0" w:rsidRDefault="003C0AF4" w:rsidP="00D81F06">
            <w:pPr>
              <w:spacing w:line="276" w:lineRule="auto"/>
              <w:rPr>
                <w:rFonts w:asciiTheme="minorHAnsi" w:hAnsiTheme="minorHAnsi" w:cstheme="minorHAnsi"/>
                <w:b/>
              </w:rPr>
            </w:pPr>
          </w:p>
        </w:tc>
      </w:tr>
      <w:tr w:rsidR="008D6C11" w:rsidRPr="00F807D0" w14:paraId="448BA1DF" w14:textId="77777777" w:rsidTr="006F2B2E">
        <w:tc>
          <w:tcPr>
            <w:tcW w:w="1696" w:type="dxa"/>
          </w:tcPr>
          <w:p w14:paraId="4ADD2752" w14:textId="77777777" w:rsidR="003C0AF4" w:rsidRPr="00F807D0" w:rsidRDefault="003C0AF4" w:rsidP="00D81F06">
            <w:pPr>
              <w:spacing w:line="276" w:lineRule="auto"/>
              <w:rPr>
                <w:rFonts w:asciiTheme="minorHAnsi" w:hAnsiTheme="minorHAnsi" w:cstheme="minorHAnsi"/>
              </w:rPr>
            </w:pPr>
            <w:r w:rsidRPr="00F807D0">
              <w:rPr>
                <w:rFonts w:asciiTheme="minorHAnsi" w:hAnsiTheme="minorHAnsi" w:cstheme="minorHAnsi"/>
              </w:rPr>
              <w:t>4 Drain and test valve</w:t>
            </w:r>
          </w:p>
        </w:tc>
        <w:tc>
          <w:tcPr>
            <w:tcW w:w="1418" w:type="dxa"/>
          </w:tcPr>
          <w:p w14:paraId="213A6243" w14:textId="77777777" w:rsidR="003C0AF4" w:rsidRPr="00F807D0" w:rsidRDefault="003C0AF4" w:rsidP="00D81F06">
            <w:pPr>
              <w:spacing w:line="276" w:lineRule="auto"/>
              <w:rPr>
                <w:rFonts w:asciiTheme="minorHAnsi" w:hAnsiTheme="minorHAnsi" w:cstheme="minorHAnsi"/>
              </w:rPr>
            </w:pPr>
            <w:r w:rsidRPr="00F807D0">
              <w:rPr>
                <w:rFonts w:asciiTheme="minorHAnsi" w:hAnsiTheme="minorHAnsi" w:cstheme="minorHAnsi"/>
              </w:rPr>
              <w:t>Annually</w:t>
            </w:r>
          </w:p>
        </w:tc>
        <w:tc>
          <w:tcPr>
            <w:tcW w:w="4779" w:type="dxa"/>
          </w:tcPr>
          <w:p w14:paraId="57D86647" w14:textId="77777777" w:rsidR="003C0AF4" w:rsidRPr="00F807D0" w:rsidRDefault="003C0AF4" w:rsidP="00D81F06">
            <w:pPr>
              <w:spacing w:line="276" w:lineRule="auto"/>
              <w:rPr>
                <w:rFonts w:asciiTheme="minorHAnsi" w:hAnsiTheme="minorHAnsi" w:cstheme="minorHAnsi"/>
              </w:rPr>
            </w:pPr>
            <w:r w:rsidRPr="00F807D0">
              <w:rPr>
                <w:rFonts w:asciiTheme="minorHAnsi" w:hAnsiTheme="minorHAnsi" w:cstheme="minorHAnsi"/>
              </w:rPr>
              <w:t>Check that the minimum flow rate recommended in this British Standard is achieved at the drain and test valve.</w:t>
            </w:r>
          </w:p>
        </w:tc>
        <w:tc>
          <w:tcPr>
            <w:tcW w:w="1744" w:type="dxa"/>
          </w:tcPr>
          <w:p w14:paraId="23D885A4" w14:textId="77777777" w:rsidR="003C0AF4" w:rsidRPr="00F807D0" w:rsidRDefault="003C0AF4" w:rsidP="00D81F06">
            <w:pPr>
              <w:spacing w:line="276" w:lineRule="auto"/>
              <w:rPr>
                <w:rFonts w:asciiTheme="minorHAnsi" w:hAnsiTheme="minorHAnsi" w:cstheme="minorHAnsi"/>
                <w:b/>
              </w:rPr>
            </w:pPr>
          </w:p>
        </w:tc>
      </w:tr>
    </w:tbl>
    <w:p w14:paraId="4C61A94F" w14:textId="77777777" w:rsidR="003C0AF4" w:rsidRDefault="003C0AF4" w:rsidP="00D81F06">
      <w:pPr>
        <w:spacing w:after="0" w:line="276" w:lineRule="auto"/>
        <w:rPr>
          <w:rFonts w:asciiTheme="minorHAnsi" w:hAnsiTheme="minorHAnsi" w:cstheme="minorHAnsi"/>
          <w:b/>
        </w:rPr>
      </w:pPr>
    </w:p>
    <w:p w14:paraId="5C597955" w14:textId="7EA77158" w:rsidR="003F417A" w:rsidRPr="00DD3450" w:rsidRDefault="003F417A" w:rsidP="00D81F06">
      <w:pPr>
        <w:spacing w:after="0" w:line="276" w:lineRule="auto"/>
        <w:ind w:firstLine="142"/>
        <w:rPr>
          <w:rFonts w:asciiTheme="minorHAnsi" w:hAnsiTheme="minorHAnsi" w:cstheme="minorHAnsi"/>
          <w:b/>
        </w:rPr>
      </w:pPr>
      <w:r>
        <w:rPr>
          <w:rFonts w:asciiTheme="minorHAnsi" w:hAnsiTheme="minorHAnsi" w:cstheme="minorHAnsi"/>
          <w:b/>
        </w:rPr>
        <w:t>15.6</w:t>
      </w:r>
      <w:r>
        <w:rPr>
          <w:rFonts w:asciiTheme="minorHAnsi" w:hAnsiTheme="minorHAnsi" w:cstheme="minorHAnsi"/>
          <w:b/>
        </w:rPr>
        <w:tab/>
        <w:t>Automatic Opening Vents</w:t>
      </w:r>
      <w:r w:rsidR="00DF5D15">
        <w:rPr>
          <w:rFonts w:asciiTheme="minorHAnsi" w:hAnsiTheme="minorHAnsi" w:cstheme="minorHAnsi"/>
          <w:b/>
        </w:rPr>
        <w:t xml:space="preserve"> (AOV)</w:t>
      </w:r>
    </w:p>
    <w:p w14:paraId="60BA0B89" w14:textId="77777777" w:rsidR="003F417A" w:rsidRDefault="003F417A" w:rsidP="00D81F06">
      <w:pPr>
        <w:spacing w:after="0" w:line="276" w:lineRule="auto"/>
        <w:rPr>
          <w:rFonts w:asciiTheme="minorHAnsi" w:hAnsiTheme="minorHAnsi" w:cstheme="minorHAnsi"/>
          <w:b/>
        </w:rPr>
      </w:pPr>
    </w:p>
    <w:tbl>
      <w:tblPr>
        <w:tblStyle w:val="TableGrid"/>
        <w:tblW w:w="0" w:type="auto"/>
        <w:tblLook w:val="04A0" w:firstRow="1" w:lastRow="0" w:firstColumn="1" w:lastColumn="0" w:noHBand="0" w:noVBand="1"/>
      </w:tblPr>
      <w:tblGrid>
        <w:gridCol w:w="1696"/>
        <w:gridCol w:w="1418"/>
        <w:gridCol w:w="4745"/>
        <w:gridCol w:w="1778"/>
      </w:tblGrid>
      <w:tr w:rsidR="00460AAE" w:rsidRPr="00F807D0" w14:paraId="15AB92E9" w14:textId="77777777" w:rsidTr="001C23A0">
        <w:tc>
          <w:tcPr>
            <w:tcW w:w="1696" w:type="dxa"/>
          </w:tcPr>
          <w:p w14:paraId="7B59E10C" w14:textId="77777777" w:rsidR="009B0DEA" w:rsidRPr="00F807D0" w:rsidRDefault="009B0DEA" w:rsidP="00D81F06">
            <w:pPr>
              <w:spacing w:line="276" w:lineRule="auto"/>
              <w:rPr>
                <w:rFonts w:asciiTheme="minorHAnsi" w:hAnsiTheme="minorHAnsi" w:cstheme="minorHAnsi"/>
                <w:b/>
                <w:u w:val="single"/>
              </w:rPr>
            </w:pPr>
            <w:r w:rsidRPr="00F807D0">
              <w:rPr>
                <w:rFonts w:asciiTheme="minorHAnsi" w:hAnsiTheme="minorHAnsi" w:cstheme="minorHAnsi"/>
                <w:b/>
              </w:rPr>
              <w:t>Item number</w:t>
            </w:r>
          </w:p>
        </w:tc>
        <w:tc>
          <w:tcPr>
            <w:tcW w:w="1418" w:type="dxa"/>
          </w:tcPr>
          <w:p w14:paraId="421B9480" w14:textId="77777777" w:rsidR="009B0DEA" w:rsidRPr="00F807D0" w:rsidRDefault="009B0DEA" w:rsidP="00D81F06">
            <w:pPr>
              <w:spacing w:line="276" w:lineRule="auto"/>
              <w:rPr>
                <w:rFonts w:asciiTheme="minorHAnsi" w:hAnsiTheme="minorHAnsi" w:cstheme="minorHAnsi"/>
                <w:b/>
                <w:u w:val="single"/>
              </w:rPr>
            </w:pPr>
            <w:r w:rsidRPr="00F807D0">
              <w:rPr>
                <w:rFonts w:asciiTheme="minorHAnsi" w:hAnsiTheme="minorHAnsi" w:cstheme="minorHAnsi"/>
                <w:b/>
              </w:rPr>
              <w:t>Frequency</w:t>
            </w:r>
          </w:p>
        </w:tc>
        <w:tc>
          <w:tcPr>
            <w:tcW w:w="4745" w:type="dxa"/>
          </w:tcPr>
          <w:p w14:paraId="371CD82E" w14:textId="77777777" w:rsidR="009B0DEA" w:rsidRPr="00F807D0" w:rsidRDefault="009B0DEA" w:rsidP="00D81F06">
            <w:pPr>
              <w:spacing w:line="276" w:lineRule="auto"/>
              <w:rPr>
                <w:rFonts w:asciiTheme="minorHAnsi" w:hAnsiTheme="minorHAnsi" w:cstheme="minorHAnsi"/>
                <w:b/>
                <w:u w:val="single"/>
              </w:rPr>
            </w:pPr>
            <w:r w:rsidRPr="00F807D0">
              <w:rPr>
                <w:rFonts w:asciiTheme="minorHAnsi" w:hAnsiTheme="minorHAnsi" w:cstheme="minorHAnsi"/>
                <w:b/>
              </w:rPr>
              <w:t>Action</w:t>
            </w:r>
          </w:p>
        </w:tc>
        <w:tc>
          <w:tcPr>
            <w:tcW w:w="1778" w:type="dxa"/>
          </w:tcPr>
          <w:p w14:paraId="689E22D7" w14:textId="77777777" w:rsidR="009B0DEA" w:rsidRPr="00F807D0" w:rsidRDefault="009B0DEA" w:rsidP="00D81F06">
            <w:pPr>
              <w:spacing w:line="276" w:lineRule="auto"/>
              <w:rPr>
                <w:rFonts w:asciiTheme="minorHAnsi" w:hAnsiTheme="minorHAnsi" w:cstheme="minorHAnsi"/>
                <w:b/>
                <w:u w:val="single"/>
              </w:rPr>
            </w:pPr>
            <w:r w:rsidRPr="00F807D0">
              <w:rPr>
                <w:rFonts w:asciiTheme="minorHAnsi" w:hAnsiTheme="minorHAnsi" w:cstheme="minorHAnsi"/>
                <w:b/>
              </w:rPr>
              <w:t>Notes</w:t>
            </w:r>
          </w:p>
        </w:tc>
      </w:tr>
      <w:tr w:rsidR="00460AAE" w:rsidRPr="004E1836" w14:paraId="5835561A" w14:textId="77777777" w:rsidTr="001C23A0">
        <w:tc>
          <w:tcPr>
            <w:tcW w:w="1696" w:type="dxa"/>
          </w:tcPr>
          <w:p w14:paraId="722FB155" w14:textId="37A4E86D" w:rsidR="009B0DEA" w:rsidRPr="004E1836" w:rsidRDefault="009B0DEA" w:rsidP="00D81F06">
            <w:pPr>
              <w:spacing w:line="276" w:lineRule="auto"/>
              <w:rPr>
                <w:rFonts w:asciiTheme="minorHAnsi" w:hAnsiTheme="minorHAnsi" w:cstheme="minorHAnsi"/>
                <w:highlight w:val="yellow"/>
              </w:rPr>
            </w:pPr>
            <w:r w:rsidRPr="00F807D0">
              <w:rPr>
                <w:rFonts w:asciiTheme="minorHAnsi" w:hAnsiTheme="minorHAnsi" w:cstheme="minorHAnsi"/>
              </w:rPr>
              <w:t>1 Testing</w:t>
            </w:r>
          </w:p>
        </w:tc>
        <w:tc>
          <w:tcPr>
            <w:tcW w:w="1418" w:type="dxa"/>
          </w:tcPr>
          <w:p w14:paraId="2AB30F07" w14:textId="02F70BB1" w:rsidR="009B0DEA" w:rsidRPr="004E1836" w:rsidRDefault="000E76D2" w:rsidP="00D81F06">
            <w:pPr>
              <w:spacing w:line="276" w:lineRule="auto"/>
              <w:rPr>
                <w:rFonts w:asciiTheme="minorHAnsi" w:hAnsiTheme="minorHAnsi" w:cstheme="minorHAnsi"/>
                <w:highlight w:val="yellow"/>
              </w:rPr>
            </w:pPr>
            <w:r w:rsidRPr="003F417A">
              <w:rPr>
                <w:rFonts w:asciiTheme="minorHAnsi" w:hAnsiTheme="minorHAnsi" w:cstheme="minorHAnsi"/>
              </w:rPr>
              <w:t xml:space="preserve">Weekly </w:t>
            </w:r>
          </w:p>
        </w:tc>
        <w:tc>
          <w:tcPr>
            <w:tcW w:w="4745" w:type="dxa"/>
          </w:tcPr>
          <w:p w14:paraId="4C28E166" w14:textId="446FD7B5" w:rsidR="009B0DEA" w:rsidRPr="000F2025" w:rsidRDefault="00DF5D15" w:rsidP="00D81F06">
            <w:pPr>
              <w:spacing w:line="276" w:lineRule="auto"/>
              <w:rPr>
                <w:rFonts w:asciiTheme="minorHAnsi" w:hAnsiTheme="minorHAnsi" w:cstheme="minorHAnsi"/>
              </w:rPr>
            </w:pPr>
            <w:r w:rsidRPr="000F2025">
              <w:rPr>
                <w:rFonts w:asciiTheme="minorHAnsi" w:hAnsiTheme="minorHAnsi" w:cstheme="minorHAnsi"/>
              </w:rPr>
              <w:t xml:space="preserve">The weekly AOV test forms part of the </w:t>
            </w:r>
            <w:r w:rsidR="00771027" w:rsidRPr="000F2025">
              <w:rPr>
                <w:rFonts w:asciiTheme="minorHAnsi" w:hAnsiTheme="minorHAnsi" w:cstheme="minorHAnsi"/>
              </w:rPr>
              <w:t>Fire Alarm weekly test</w:t>
            </w:r>
            <w:r w:rsidR="007142F1" w:rsidRPr="000F2025">
              <w:rPr>
                <w:rFonts w:asciiTheme="minorHAnsi" w:hAnsiTheme="minorHAnsi" w:cstheme="minorHAnsi"/>
              </w:rPr>
              <w:t xml:space="preserve">. As the alarm is activated the </w:t>
            </w:r>
            <w:r w:rsidR="00223F88" w:rsidRPr="000F2025">
              <w:rPr>
                <w:rFonts w:asciiTheme="minorHAnsi" w:hAnsiTheme="minorHAnsi" w:cstheme="minorHAnsi"/>
              </w:rPr>
              <w:t xml:space="preserve">AOV should release / open </w:t>
            </w:r>
            <w:r w:rsidR="00245694" w:rsidRPr="000F2025">
              <w:rPr>
                <w:rFonts w:asciiTheme="minorHAnsi" w:hAnsiTheme="minorHAnsi" w:cstheme="minorHAnsi"/>
              </w:rPr>
              <w:t xml:space="preserve">fully </w:t>
            </w:r>
            <w:r w:rsidR="00223F88" w:rsidRPr="000F2025">
              <w:rPr>
                <w:rFonts w:asciiTheme="minorHAnsi" w:hAnsiTheme="minorHAnsi" w:cstheme="minorHAnsi"/>
              </w:rPr>
              <w:t>without</w:t>
            </w:r>
            <w:r w:rsidR="00245694" w:rsidRPr="000F2025">
              <w:rPr>
                <w:rFonts w:asciiTheme="minorHAnsi" w:hAnsiTheme="minorHAnsi" w:cstheme="minorHAnsi"/>
              </w:rPr>
              <w:t xml:space="preserve"> obstructi</w:t>
            </w:r>
            <w:r w:rsidR="00B833CF" w:rsidRPr="000F2025">
              <w:rPr>
                <w:rFonts w:asciiTheme="minorHAnsi" w:hAnsiTheme="minorHAnsi" w:cstheme="minorHAnsi"/>
              </w:rPr>
              <w:t>on</w:t>
            </w:r>
            <w:r w:rsidR="00653A0E" w:rsidRPr="000F2025">
              <w:rPr>
                <w:rFonts w:asciiTheme="minorHAnsi" w:hAnsiTheme="minorHAnsi" w:cstheme="minorHAnsi"/>
              </w:rPr>
              <w:t>.</w:t>
            </w:r>
            <w:r w:rsidR="00223F88" w:rsidRPr="000F2025">
              <w:rPr>
                <w:rFonts w:asciiTheme="minorHAnsi" w:hAnsiTheme="minorHAnsi" w:cstheme="minorHAnsi"/>
              </w:rPr>
              <w:t xml:space="preserve"> </w:t>
            </w:r>
            <w:r w:rsidR="00F91D72" w:rsidRPr="000F2025">
              <w:rPr>
                <w:rFonts w:asciiTheme="minorHAnsi" w:hAnsiTheme="minorHAnsi" w:cstheme="minorHAnsi"/>
              </w:rPr>
              <w:t>If any of the AOV smoke vents are found to be non-functioning during routine testing, or has become damaged, immediate action needs to be taken to remedy the faults and/or failures</w:t>
            </w:r>
          </w:p>
        </w:tc>
        <w:tc>
          <w:tcPr>
            <w:tcW w:w="1778" w:type="dxa"/>
          </w:tcPr>
          <w:p w14:paraId="7875BF35" w14:textId="77777777" w:rsidR="009B0DEA" w:rsidRPr="00397169" w:rsidRDefault="009B0DEA" w:rsidP="00D81F06">
            <w:pPr>
              <w:spacing w:line="276" w:lineRule="auto"/>
              <w:rPr>
                <w:rFonts w:asciiTheme="minorHAnsi" w:hAnsiTheme="minorHAnsi" w:cstheme="minorHAnsi"/>
                <w:b/>
              </w:rPr>
            </w:pPr>
            <w:r w:rsidRPr="00397169">
              <w:rPr>
                <w:rFonts w:asciiTheme="minorHAnsi" w:hAnsiTheme="minorHAnsi" w:cstheme="minorHAnsi"/>
              </w:rPr>
              <w:t xml:space="preserve">All tests shall be recorded in the site </w:t>
            </w:r>
            <w:proofErr w:type="gramStart"/>
            <w:r w:rsidRPr="00397169">
              <w:rPr>
                <w:rFonts w:asciiTheme="minorHAnsi" w:hAnsiTheme="minorHAnsi" w:cstheme="minorHAnsi"/>
              </w:rPr>
              <w:t>Log-Book</w:t>
            </w:r>
            <w:proofErr w:type="gramEnd"/>
          </w:p>
        </w:tc>
      </w:tr>
      <w:tr w:rsidR="00460AAE" w:rsidRPr="00F807D0" w14:paraId="42BA21F8" w14:textId="77777777" w:rsidTr="001C23A0">
        <w:tc>
          <w:tcPr>
            <w:tcW w:w="1696" w:type="dxa"/>
          </w:tcPr>
          <w:p w14:paraId="71AB4E37" w14:textId="24CB4C7D" w:rsidR="000E76D2" w:rsidRPr="000F2025" w:rsidRDefault="000F2025" w:rsidP="00D81F06">
            <w:pPr>
              <w:spacing w:line="276" w:lineRule="auto"/>
              <w:rPr>
                <w:rFonts w:asciiTheme="minorHAnsi" w:hAnsiTheme="minorHAnsi" w:cstheme="minorHAnsi"/>
              </w:rPr>
            </w:pPr>
            <w:r w:rsidRPr="000F2025">
              <w:rPr>
                <w:rFonts w:asciiTheme="minorHAnsi" w:hAnsiTheme="minorHAnsi" w:cstheme="minorHAnsi"/>
              </w:rPr>
              <w:t>2</w:t>
            </w:r>
            <w:r w:rsidR="000E76D2" w:rsidRPr="000F2025">
              <w:rPr>
                <w:rFonts w:asciiTheme="minorHAnsi" w:hAnsiTheme="minorHAnsi" w:cstheme="minorHAnsi"/>
              </w:rPr>
              <w:t xml:space="preserve"> Testing and servicing</w:t>
            </w:r>
          </w:p>
        </w:tc>
        <w:tc>
          <w:tcPr>
            <w:tcW w:w="1418" w:type="dxa"/>
          </w:tcPr>
          <w:p w14:paraId="53E48832" w14:textId="22B29708" w:rsidR="000E76D2" w:rsidRPr="000F2025" w:rsidRDefault="000F2025" w:rsidP="00D81F06">
            <w:pPr>
              <w:spacing w:line="276" w:lineRule="auto"/>
              <w:rPr>
                <w:rFonts w:asciiTheme="minorHAnsi" w:hAnsiTheme="minorHAnsi" w:cstheme="minorHAnsi"/>
              </w:rPr>
            </w:pPr>
            <w:r w:rsidRPr="00F807D0">
              <w:rPr>
                <w:rFonts w:asciiTheme="minorHAnsi" w:hAnsiTheme="minorHAnsi" w:cstheme="minorHAnsi"/>
              </w:rPr>
              <w:t>6 Months (twice a year)</w:t>
            </w:r>
          </w:p>
        </w:tc>
        <w:tc>
          <w:tcPr>
            <w:tcW w:w="4745" w:type="dxa"/>
          </w:tcPr>
          <w:p w14:paraId="0149B584" w14:textId="5D4B5925" w:rsidR="000E76D2" w:rsidRPr="004E1836" w:rsidRDefault="000F2025" w:rsidP="00D81F06">
            <w:pPr>
              <w:spacing w:line="276" w:lineRule="auto"/>
              <w:rPr>
                <w:rFonts w:asciiTheme="minorHAnsi" w:hAnsiTheme="minorHAnsi" w:cstheme="minorHAnsi"/>
                <w:b/>
                <w:highlight w:val="yellow"/>
              </w:rPr>
            </w:pPr>
            <w:r w:rsidRPr="000F2025">
              <w:rPr>
                <w:rFonts w:asciiTheme="minorHAnsi" w:hAnsiTheme="minorHAnsi" w:cstheme="minorHAnsi"/>
              </w:rPr>
              <w:t xml:space="preserve">The </w:t>
            </w:r>
            <w:r w:rsidR="00E9285A">
              <w:rPr>
                <w:rFonts w:asciiTheme="minorHAnsi" w:hAnsiTheme="minorHAnsi" w:cstheme="minorHAnsi"/>
              </w:rPr>
              <w:t xml:space="preserve">6 monthly AOV system servicing should include functional testing and preventative maintenance. All moving parts should be checked for wear and </w:t>
            </w:r>
            <w:r w:rsidR="004B499B">
              <w:rPr>
                <w:rFonts w:asciiTheme="minorHAnsi" w:hAnsiTheme="minorHAnsi" w:cstheme="minorHAnsi"/>
              </w:rPr>
              <w:t xml:space="preserve">signs of </w:t>
            </w:r>
            <w:proofErr w:type="gramStart"/>
            <w:r w:rsidR="004B499B">
              <w:rPr>
                <w:rFonts w:asciiTheme="minorHAnsi" w:hAnsiTheme="minorHAnsi" w:cstheme="minorHAnsi"/>
              </w:rPr>
              <w:t>fai</w:t>
            </w:r>
            <w:r w:rsidR="00346E8F">
              <w:rPr>
                <w:rFonts w:asciiTheme="minorHAnsi" w:hAnsiTheme="minorHAnsi" w:cstheme="minorHAnsi"/>
              </w:rPr>
              <w:t>lure</w:t>
            </w:r>
            <w:proofErr w:type="gramEnd"/>
            <w:r w:rsidR="00346E8F">
              <w:rPr>
                <w:rFonts w:asciiTheme="minorHAnsi" w:hAnsiTheme="minorHAnsi" w:cstheme="minorHAnsi"/>
              </w:rPr>
              <w:t xml:space="preserve"> and all applicable components should be lubricated as per manufacturers maintenance </w:t>
            </w:r>
            <w:r w:rsidR="00C33CB3">
              <w:rPr>
                <w:rFonts w:asciiTheme="minorHAnsi" w:hAnsiTheme="minorHAnsi" w:cstheme="minorHAnsi"/>
              </w:rPr>
              <w:t>guidelines</w:t>
            </w:r>
            <w:r w:rsidR="00346E8F">
              <w:rPr>
                <w:rFonts w:asciiTheme="minorHAnsi" w:hAnsiTheme="minorHAnsi" w:cstheme="minorHAnsi"/>
              </w:rPr>
              <w:t xml:space="preserve">. All electrical connections should be checked for </w:t>
            </w:r>
            <w:r w:rsidR="007A7AD7">
              <w:rPr>
                <w:rFonts w:asciiTheme="minorHAnsi" w:hAnsiTheme="minorHAnsi" w:cstheme="minorHAnsi"/>
              </w:rPr>
              <w:t xml:space="preserve">connectivity and </w:t>
            </w:r>
            <w:r w:rsidR="00C91EA1">
              <w:rPr>
                <w:rFonts w:asciiTheme="minorHAnsi" w:hAnsiTheme="minorHAnsi" w:cstheme="minorHAnsi"/>
              </w:rPr>
              <w:t xml:space="preserve">signs of </w:t>
            </w:r>
            <w:r w:rsidR="00C16063">
              <w:rPr>
                <w:rFonts w:asciiTheme="minorHAnsi" w:hAnsiTheme="minorHAnsi" w:cstheme="minorHAnsi"/>
              </w:rPr>
              <w:t xml:space="preserve">corrosion causing </w:t>
            </w:r>
            <w:r w:rsidR="00397169">
              <w:rPr>
                <w:rFonts w:asciiTheme="minorHAnsi" w:hAnsiTheme="minorHAnsi" w:cstheme="minorHAnsi"/>
              </w:rPr>
              <w:t>poor connectivity and possible shorting / earth leakage.</w:t>
            </w:r>
            <w:r w:rsidR="00E239C4">
              <w:rPr>
                <w:rFonts w:asciiTheme="minorHAnsi" w:hAnsiTheme="minorHAnsi" w:cstheme="minorHAnsi"/>
              </w:rPr>
              <w:t xml:space="preserve"> </w:t>
            </w:r>
            <w:r w:rsidR="00E239C4" w:rsidRPr="000F2025">
              <w:rPr>
                <w:rFonts w:asciiTheme="minorHAnsi" w:hAnsiTheme="minorHAnsi" w:cstheme="minorHAnsi"/>
              </w:rPr>
              <w:t xml:space="preserve">If any of the AOV smoke vents are found to be </w:t>
            </w:r>
            <w:r w:rsidR="00E239C4" w:rsidRPr="000F2025">
              <w:rPr>
                <w:rFonts w:asciiTheme="minorHAnsi" w:hAnsiTheme="minorHAnsi" w:cstheme="minorHAnsi"/>
              </w:rPr>
              <w:lastRenderedPageBreak/>
              <w:t>non-functioning during routine testing, or has become damaged, immediate action needs to be taken to remedy the faults and/or failures</w:t>
            </w:r>
          </w:p>
        </w:tc>
        <w:tc>
          <w:tcPr>
            <w:tcW w:w="1778" w:type="dxa"/>
          </w:tcPr>
          <w:p w14:paraId="1B3DEF04" w14:textId="77777777" w:rsidR="000E76D2" w:rsidRPr="00397169" w:rsidRDefault="000E76D2" w:rsidP="00D81F06">
            <w:pPr>
              <w:spacing w:line="276" w:lineRule="auto"/>
              <w:rPr>
                <w:rFonts w:asciiTheme="minorHAnsi" w:hAnsiTheme="minorHAnsi" w:cstheme="minorHAnsi"/>
              </w:rPr>
            </w:pPr>
            <w:r w:rsidRPr="00397169">
              <w:rPr>
                <w:rFonts w:asciiTheme="minorHAnsi" w:hAnsiTheme="minorHAnsi" w:cstheme="minorHAnsi"/>
              </w:rPr>
              <w:lastRenderedPageBreak/>
              <w:t>Certificates to be issues to the Compliance Officer.</w:t>
            </w:r>
          </w:p>
          <w:p w14:paraId="03C54A25" w14:textId="32072074" w:rsidR="000E76D2" w:rsidRPr="00F807D0" w:rsidRDefault="000E76D2" w:rsidP="00D81F06">
            <w:pPr>
              <w:spacing w:line="276" w:lineRule="auto"/>
              <w:rPr>
                <w:rFonts w:asciiTheme="minorHAnsi" w:hAnsiTheme="minorHAnsi" w:cstheme="minorHAnsi"/>
              </w:rPr>
            </w:pPr>
            <w:r w:rsidRPr="00397169">
              <w:rPr>
                <w:rFonts w:asciiTheme="minorHAnsi" w:hAnsiTheme="minorHAnsi" w:cstheme="minorHAnsi"/>
              </w:rPr>
              <w:t xml:space="preserve">All tests shall be recorded in the site </w:t>
            </w:r>
            <w:proofErr w:type="gramStart"/>
            <w:r w:rsidRPr="00397169">
              <w:rPr>
                <w:rFonts w:asciiTheme="minorHAnsi" w:hAnsiTheme="minorHAnsi" w:cstheme="minorHAnsi"/>
              </w:rPr>
              <w:t>Log-Book</w:t>
            </w:r>
            <w:proofErr w:type="gramEnd"/>
          </w:p>
        </w:tc>
      </w:tr>
    </w:tbl>
    <w:p w14:paraId="4AC79D11" w14:textId="77777777" w:rsidR="00EF2F2A" w:rsidRPr="00026029" w:rsidRDefault="00EF2F2A" w:rsidP="00D81F06">
      <w:pPr>
        <w:spacing w:after="0" w:line="276" w:lineRule="auto"/>
        <w:rPr>
          <w:rFonts w:asciiTheme="minorHAnsi" w:hAnsiTheme="minorHAnsi" w:cstheme="minorHAnsi"/>
          <w:b/>
          <w:highlight w:val="green"/>
        </w:rPr>
      </w:pPr>
    </w:p>
    <w:p w14:paraId="6266E10A" w14:textId="77777777" w:rsidR="0052330C" w:rsidRDefault="0052330C" w:rsidP="00D81F06">
      <w:pPr>
        <w:spacing w:after="0" w:line="276" w:lineRule="auto"/>
        <w:ind w:firstLine="142"/>
        <w:rPr>
          <w:rFonts w:asciiTheme="minorHAnsi" w:hAnsiTheme="minorHAnsi" w:cstheme="minorHAnsi"/>
          <w:b/>
        </w:rPr>
      </w:pPr>
    </w:p>
    <w:p w14:paraId="4AC69890" w14:textId="0C71DF35" w:rsidR="00D81F06" w:rsidRPr="00DD3450" w:rsidRDefault="00D81F06" w:rsidP="00D81F06">
      <w:pPr>
        <w:spacing w:after="0" w:line="276" w:lineRule="auto"/>
        <w:ind w:firstLine="142"/>
        <w:rPr>
          <w:rFonts w:asciiTheme="minorHAnsi" w:hAnsiTheme="minorHAnsi" w:cstheme="minorHAnsi"/>
          <w:b/>
        </w:rPr>
      </w:pPr>
      <w:r>
        <w:rPr>
          <w:rFonts w:asciiTheme="minorHAnsi" w:hAnsiTheme="minorHAnsi" w:cstheme="minorHAnsi"/>
          <w:b/>
        </w:rPr>
        <w:t>15.7</w:t>
      </w:r>
      <w:r>
        <w:rPr>
          <w:rFonts w:asciiTheme="minorHAnsi" w:hAnsiTheme="minorHAnsi" w:cstheme="minorHAnsi"/>
          <w:b/>
        </w:rPr>
        <w:tab/>
        <w:t>Dry Risers</w:t>
      </w:r>
      <w:r w:rsidR="00332D29">
        <w:rPr>
          <w:rFonts w:asciiTheme="minorHAnsi" w:hAnsiTheme="minorHAnsi" w:cstheme="minorHAnsi"/>
          <w:b/>
        </w:rPr>
        <w:t xml:space="preserve"> Systems</w:t>
      </w:r>
    </w:p>
    <w:p w14:paraId="1AF52CDB" w14:textId="77777777" w:rsidR="00D81F06" w:rsidRPr="00026029" w:rsidRDefault="00D81F06" w:rsidP="00D81F06">
      <w:pPr>
        <w:spacing w:after="0" w:line="276" w:lineRule="auto"/>
        <w:rPr>
          <w:rFonts w:asciiTheme="minorHAnsi" w:hAnsiTheme="minorHAnsi" w:cstheme="minorHAnsi"/>
          <w:b/>
          <w:highlight w:val="green"/>
        </w:rPr>
      </w:pPr>
    </w:p>
    <w:tbl>
      <w:tblPr>
        <w:tblStyle w:val="TableGrid"/>
        <w:tblW w:w="0" w:type="auto"/>
        <w:tblLook w:val="04A0" w:firstRow="1" w:lastRow="0" w:firstColumn="1" w:lastColumn="0" w:noHBand="0" w:noVBand="1"/>
      </w:tblPr>
      <w:tblGrid>
        <w:gridCol w:w="2383"/>
        <w:gridCol w:w="1729"/>
        <w:gridCol w:w="3747"/>
        <w:gridCol w:w="1778"/>
      </w:tblGrid>
      <w:tr w:rsidR="00460AAE" w:rsidRPr="00F807D0" w14:paraId="0CB1A8A3" w14:textId="77777777" w:rsidTr="0052330C">
        <w:tc>
          <w:tcPr>
            <w:tcW w:w="2383" w:type="dxa"/>
          </w:tcPr>
          <w:p w14:paraId="11351B69" w14:textId="77777777" w:rsidR="009B0DEA" w:rsidRPr="00F807D0" w:rsidRDefault="009B0DEA" w:rsidP="00D81F06">
            <w:pPr>
              <w:spacing w:line="276" w:lineRule="auto"/>
              <w:rPr>
                <w:rFonts w:asciiTheme="minorHAnsi" w:hAnsiTheme="minorHAnsi" w:cstheme="minorHAnsi"/>
                <w:b/>
                <w:u w:val="single"/>
              </w:rPr>
            </w:pPr>
            <w:r w:rsidRPr="00F807D0">
              <w:rPr>
                <w:rFonts w:asciiTheme="minorHAnsi" w:hAnsiTheme="minorHAnsi" w:cstheme="minorHAnsi"/>
                <w:b/>
              </w:rPr>
              <w:t>Item number</w:t>
            </w:r>
          </w:p>
        </w:tc>
        <w:tc>
          <w:tcPr>
            <w:tcW w:w="1729" w:type="dxa"/>
          </w:tcPr>
          <w:p w14:paraId="3D693734" w14:textId="77777777" w:rsidR="009B0DEA" w:rsidRPr="00F807D0" w:rsidRDefault="009B0DEA" w:rsidP="00D81F06">
            <w:pPr>
              <w:spacing w:line="276" w:lineRule="auto"/>
              <w:rPr>
                <w:rFonts w:asciiTheme="minorHAnsi" w:hAnsiTheme="minorHAnsi" w:cstheme="minorHAnsi"/>
                <w:b/>
                <w:u w:val="single"/>
              </w:rPr>
            </w:pPr>
            <w:r w:rsidRPr="00F807D0">
              <w:rPr>
                <w:rFonts w:asciiTheme="minorHAnsi" w:hAnsiTheme="minorHAnsi" w:cstheme="minorHAnsi"/>
                <w:b/>
              </w:rPr>
              <w:t>Frequency</w:t>
            </w:r>
          </w:p>
        </w:tc>
        <w:tc>
          <w:tcPr>
            <w:tcW w:w="3747" w:type="dxa"/>
          </w:tcPr>
          <w:p w14:paraId="0877983E" w14:textId="77777777" w:rsidR="009B0DEA" w:rsidRPr="00F807D0" w:rsidRDefault="009B0DEA" w:rsidP="00D81F06">
            <w:pPr>
              <w:spacing w:line="276" w:lineRule="auto"/>
              <w:rPr>
                <w:rFonts w:asciiTheme="minorHAnsi" w:hAnsiTheme="minorHAnsi" w:cstheme="minorHAnsi"/>
                <w:b/>
                <w:u w:val="single"/>
              </w:rPr>
            </w:pPr>
            <w:r w:rsidRPr="00F807D0">
              <w:rPr>
                <w:rFonts w:asciiTheme="minorHAnsi" w:hAnsiTheme="minorHAnsi" w:cstheme="minorHAnsi"/>
                <w:b/>
              </w:rPr>
              <w:t>Action</w:t>
            </w:r>
          </w:p>
        </w:tc>
        <w:tc>
          <w:tcPr>
            <w:tcW w:w="1778" w:type="dxa"/>
          </w:tcPr>
          <w:p w14:paraId="6F182789" w14:textId="77777777" w:rsidR="009B0DEA" w:rsidRPr="00F807D0" w:rsidRDefault="009B0DEA" w:rsidP="00D81F06">
            <w:pPr>
              <w:spacing w:line="276" w:lineRule="auto"/>
              <w:rPr>
                <w:rFonts w:asciiTheme="minorHAnsi" w:hAnsiTheme="minorHAnsi" w:cstheme="minorHAnsi"/>
                <w:b/>
                <w:u w:val="single"/>
              </w:rPr>
            </w:pPr>
            <w:r w:rsidRPr="00F807D0">
              <w:rPr>
                <w:rFonts w:asciiTheme="minorHAnsi" w:hAnsiTheme="minorHAnsi" w:cstheme="minorHAnsi"/>
                <w:b/>
              </w:rPr>
              <w:t>Notes</w:t>
            </w:r>
          </w:p>
        </w:tc>
      </w:tr>
      <w:tr w:rsidR="00460AAE" w:rsidRPr="00F807D0" w14:paraId="7AD823DA" w14:textId="77777777" w:rsidTr="0052330C">
        <w:tc>
          <w:tcPr>
            <w:tcW w:w="2383" w:type="dxa"/>
          </w:tcPr>
          <w:p w14:paraId="169F1E0E" w14:textId="77777777" w:rsidR="009B0DEA" w:rsidRPr="00332D29" w:rsidRDefault="009B0DEA" w:rsidP="00D81F06">
            <w:pPr>
              <w:spacing w:line="276" w:lineRule="auto"/>
              <w:rPr>
                <w:rFonts w:asciiTheme="minorHAnsi" w:hAnsiTheme="minorHAnsi" w:cstheme="minorHAnsi"/>
              </w:rPr>
            </w:pPr>
            <w:r w:rsidRPr="00332D29">
              <w:rPr>
                <w:rFonts w:asciiTheme="minorHAnsi" w:hAnsiTheme="minorHAnsi" w:cstheme="minorHAnsi"/>
              </w:rPr>
              <w:t>1 Testing and servicing</w:t>
            </w:r>
          </w:p>
        </w:tc>
        <w:tc>
          <w:tcPr>
            <w:tcW w:w="1729" w:type="dxa"/>
          </w:tcPr>
          <w:p w14:paraId="7150B256" w14:textId="5AD1C602" w:rsidR="009B0DEA" w:rsidRPr="00332D29" w:rsidRDefault="00332D29" w:rsidP="00D81F06">
            <w:pPr>
              <w:spacing w:line="276" w:lineRule="auto"/>
              <w:rPr>
                <w:rFonts w:asciiTheme="minorHAnsi" w:hAnsiTheme="minorHAnsi" w:cstheme="minorHAnsi"/>
              </w:rPr>
            </w:pPr>
            <w:r w:rsidRPr="00332D29">
              <w:rPr>
                <w:rFonts w:asciiTheme="minorHAnsi" w:hAnsiTheme="minorHAnsi" w:cstheme="minorHAnsi"/>
              </w:rPr>
              <w:t xml:space="preserve">6 Monthly &amp; </w:t>
            </w:r>
            <w:r w:rsidR="009B0DEA" w:rsidRPr="00332D29">
              <w:rPr>
                <w:rFonts w:asciiTheme="minorHAnsi" w:hAnsiTheme="minorHAnsi" w:cstheme="minorHAnsi"/>
              </w:rPr>
              <w:t>Annually</w:t>
            </w:r>
          </w:p>
        </w:tc>
        <w:tc>
          <w:tcPr>
            <w:tcW w:w="3747" w:type="dxa"/>
          </w:tcPr>
          <w:p w14:paraId="4F196BA0" w14:textId="45C57519" w:rsidR="007C0F24" w:rsidRDefault="00497393" w:rsidP="007C0F24">
            <w:pPr>
              <w:spacing w:line="276" w:lineRule="auto"/>
              <w:rPr>
                <w:rFonts w:asciiTheme="minorHAnsi" w:hAnsiTheme="minorHAnsi" w:cstheme="minorHAnsi"/>
              </w:rPr>
            </w:pPr>
            <w:r>
              <w:rPr>
                <w:rFonts w:asciiTheme="minorHAnsi" w:hAnsiTheme="minorHAnsi" w:cstheme="minorHAnsi"/>
              </w:rPr>
              <w:t xml:space="preserve">All maintenance activities should be in line with </w:t>
            </w:r>
            <w:r w:rsidR="007C0F24" w:rsidRPr="007C0F24">
              <w:rPr>
                <w:rFonts w:asciiTheme="minorHAnsi" w:hAnsiTheme="minorHAnsi" w:cstheme="minorHAnsi"/>
              </w:rPr>
              <w:t>BS 9990</w:t>
            </w:r>
            <w:r w:rsidR="006F0711">
              <w:rPr>
                <w:rFonts w:asciiTheme="minorHAnsi" w:hAnsiTheme="minorHAnsi" w:cstheme="minorHAnsi"/>
              </w:rPr>
              <w:t>:2015</w:t>
            </w:r>
            <w:r>
              <w:rPr>
                <w:rFonts w:asciiTheme="minorHAnsi" w:hAnsiTheme="minorHAnsi" w:cstheme="minorHAnsi"/>
              </w:rPr>
              <w:t xml:space="preserve">, which </w:t>
            </w:r>
            <w:r w:rsidR="005D3E9C">
              <w:rPr>
                <w:rFonts w:asciiTheme="minorHAnsi" w:hAnsiTheme="minorHAnsi" w:cstheme="minorHAnsi"/>
              </w:rPr>
              <w:t>should include, but not be limited to:</w:t>
            </w:r>
          </w:p>
          <w:p w14:paraId="1D42A87A" w14:textId="77777777" w:rsidR="007C0F24" w:rsidRPr="0071160C" w:rsidRDefault="007C0F24" w:rsidP="000E79B5">
            <w:pPr>
              <w:pStyle w:val="ListParagraph"/>
              <w:numPr>
                <w:ilvl w:val="0"/>
                <w:numId w:val="23"/>
              </w:numPr>
              <w:spacing w:line="276" w:lineRule="auto"/>
              <w:rPr>
                <w:rFonts w:asciiTheme="minorHAnsi" w:hAnsiTheme="minorHAnsi" w:cstheme="minorHAnsi"/>
              </w:rPr>
            </w:pPr>
            <w:r w:rsidRPr="0071160C">
              <w:rPr>
                <w:rFonts w:asciiTheme="minorHAnsi" w:hAnsiTheme="minorHAnsi" w:cstheme="minorHAnsi"/>
              </w:rPr>
              <w:t>Six-Monthly Visual Inspection:</w:t>
            </w:r>
          </w:p>
          <w:p w14:paraId="21461183" w14:textId="77777777" w:rsidR="007C0F24" w:rsidRPr="007C0F24" w:rsidRDefault="007C0F24" w:rsidP="00E77EA7">
            <w:pPr>
              <w:spacing w:line="276" w:lineRule="auto"/>
              <w:rPr>
                <w:rFonts w:asciiTheme="minorHAnsi" w:hAnsiTheme="minorHAnsi" w:cstheme="minorHAnsi"/>
              </w:rPr>
            </w:pPr>
            <w:r w:rsidRPr="007C0F24">
              <w:rPr>
                <w:rFonts w:asciiTheme="minorHAnsi" w:hAnsiTheme="minorHAnsi" w:cstheme="minorHAnsi"/>
              </w:rPr>
              <w:t>Cabinets: Check for damage, locks, hinges, glass, and clear signage.</w:t>
            </w:r>
          </w:p>
          <w:p w14:paraId="181A831E" w14:textId="77777777" w:rsidR="007C0F24" w:rsidRPr="007C0F24" w:rsidRDefault="007C0F24" w:rsidP="00831748">
            <w:pPr>
              <w:spacing w:line="276" w:lineRule="auto"/>
              <w:rPr>
                <w:rFonts w:asciiTheme="minorHAnsi" w:hAnsiTheme="minorHAnsi" w:cstheme="minorHAnsi"/>
              </w:rPr>
            </w:pPr>
            <w:r w:rsidRPr="007C0F24">
              <w:rPr>
                <w:rFonts w:asciiTheme="minorHAnsi" w:hAnsiTheme="minorHAnsi" w:cstheme="minorHAnsi"/>
              </w:rPr>
              <w:t>Valves: Inspect all landing valves, inlet valves, and drain valves for damage or theft.</w:t>
            </w:r>
          </w:p>
          <w:p w14:paraId="4C24D609" w14:textId="77777777" w:rsidR="007C0F24" w:rsidRPr="007C0F24" w:rsidRDefault="007C0F24" w:rsidP="00831748">
            <w:pPr>
              <w:spacing w:line="276" w:lineRule="auto"/>
              <w:rPr>
                <w:rFonts w:asciiTheme="minorHAnsi" w:hAnsiTheme="minorHAnsi" w:cstheme="minorHAnsi"/>
              </w:rPr>
            </w:pPr>
            <w:r w:rsidRPr="007C0F24">
              <w:rPr>
                <w:rFonts w:asciiTheme="minorHAnsi" w:hAnsiTheme="minorHAnsi" w:cstheme="minorHAnsi"/>
              </w:rPr>
              <w:t>Lubrication: All moving parts should be lubricated.</w:t>
            </w:r>
          </w:p>
          <w:p w14:paraId="3C3403B1" w14:textId="77777777" w:rsidR="007C0F24" w:rsidRDefault="007C0F24" w:rsidP="00831748">
            <w:pPr>
              <w:spacing w:line="276" w:lineRule="auto"/>
              <w:rPr>
                <w:rFonts w:asciiTheme="minorHAnsi" w:hAnsiTheme="minorHAnsi" w:cstheme="minorHAnsi"/>
              </w:rPr>
            </w:pPr>
            <w:r w:rsidRPr="007C0F24">
              <w:rPr>
                <w:rFonts w:asciiTheme="minorHAnsi" w:hAnsiTheme="minorHAnsi" w:cstheme="minorHAnsi"/>
              </w:rPr>
              <w:t>Immediate Action: Any defects found must be repaired immediately to avoid system failure.</w:t>
            </w:r>
          </w:p>
          <w:p w14:paraId="6FFE8460" w14:textId="296E240F" w:rsidR="0071160C" w:rsidRDefault="0071160C" w:rsidP="000E79B5">
            <w:pPr>
              <w:pStyle w:val="ListParagraph"/>
              <w:numPr>
                <w:ilvl w:val="0"/>
                <w:numId w:val="23"/>
              </w:numPr>
              <w:spacing w:line="276" w:lineRule="auto"/>
              <w:rPr>
                <w:rFonts w:asciiTheme="minorHAnsi" w:hAnsiTheme="minorHAnsi" w:cstheme="minorHAnsi"/>
              </w:rPr>
            </w:pPr>
            <w:r w:rsidRPr="0071160C">
              <w:rPr>
                <w:rFonts w:asciiTheme="minorHAnsi" w:hAnsiTheme="minorHAnsi" w:cstheme="minorHAnsi"/>
              </w:rPr>
              <w:t>Annual Wet Pressure Test:</w:t>
            </w:r>
          </w:p>
          <w:p w14:paraId="3B020DEB" w14:textId="77777777" w:rsidR="00EB71D0" w:rsidRPr="00EB71D0" w:rsidRDefault="00EB71D0" w:rsidP="00EB71D0">
            <w:pPr>
              <w:spacing w:line="276" w:lineRule="auto"/>
              <w:rPr>
                <w:rFonts w:asciiTheme="minorHAnsi" w:hAnsiTheme="minorHAnsi" w:cstheme="minorHAnsi"/>
              </w:rPr>
            </w:pPr>
            <w:r w:rsidRPr="00EB71D0">
              <w:rPr>
                <w:rFonts w:asciiTheme="minorHAnsi" w:hAnsiTheme="minorHAnsi" w:cstheme="minorHAnsi"/>
              </w:rPr>
              <w:t>Procedure: The system is filled with water and pressurized, typically to 12 bar (175 psi) for at least 15 minutes to check for leaks.</w:t>
            </w:r>
          </w:p>
          <w:p w14:paraId="58DCD141" w14:textId="77777777" w:rsidR="00EB71D0" w:rsidRPr="00EB71D0" w:rsidRDefault="00EB71D0" w:rsidP="00EB71D0">
            <w:pPr>
              <w:spacing w:line="276" w:lineRule="auto"/>
              <w:rPr>
                <w:rFonts w:asciiTheme="minorHAnsi" w:hAnsiTheme="minorHAnsi" w:cstheme="minorHAnsi"/>
              </w:rPr>
            </w:pPr>
            <w:r w:rsidRPr="00EB71D0">
              <w:rPr>
                <w:rFonts w:asciiTheme="minorHAnsi" w:hAnsiTheme="minorHAnsi" w:cstheme="minorHAnsi"/>
              </w:rPr>
              <w:t>Dry Riser Inlet: The inlet breech must be checked, with washers and blank caps replaced if necessary.</w:t>
            </w:r>
          </w:p>
          <w:p w14:paraId="2A547F22" w14:textId="77777777" w:rsidR="00EB71D0" w:rsidRPr="00EB71D0" w:rsidRDefault="00EB71D0" w:rsidP="00EB71D0">
            <w:pPr>
              <w:spacing w:line="276" w:lineRule="auto"/>
              <w:rPr>
                <w:rFonts w:asciiTheme="minorHAnsi" w:hAnsiTheme="minorHAnsi" w:cstheme="minorHAnsi"/>
              </w:rPr>
            </w:pPr>
            <w:r w:rsidRPr="00EB71D0">
              <w:rPr>
                <w:rFonts w:asciiTheme="minorHAnsi" w:hAnsiTheme="minorHAnsi" w:cstheme="minorHAnsi"/>
              </w:rPr>
              <w:t>Drainage: The system must be fully drained after the test to prevent freezing and corrosion.</w:t>
            </w:r>
          </w:p>
          <w:p w14:paraId="67FEEF15" w14:textId="3372DFCD" w:rsidR="009B0DEA" w:rsidRPr="00497393" w:rsidRDefault="00EB71D0" w:rsidP="00EB71D0">
            <w:pPr>
              <w:spacing w:line="276" w:lineRule="auto"/>
              <w:rPr>
                <w:rFonts w:asciiTheme="minorHAnsi" w:hAnsiTheme="minorHAnsi" w:cstheme="minorHAnsi"/>
              </w:rPr>
            </w:pPr>
            <w:r w:rsidRPr="00EB71D0">
              <w:rPr>
                <w:rFonts w:asciiTheme="minorHAnsi" w:hAnsiTheme="minorHAnsi" w:cstheme="minorHAnsi"/>
              </w:rPr>
              <w:t>Documentation: A certificate of conformity is issued, confirming the system is operational and meets regulations</w:t>
            </w:r>
          </w:p>
        </w:tc>
        <w:tc>
          <w:tcPr>
            <w:tcW w:w="1778" w:type="dxa"/>
          </w:tcPr>
          <w:p w14:paraId="3A26E93F" w14:textId="77777777" w:rsidR="009B0DEA" w:rsidRPr="00EB71D0" w:rsidRDefault="009B0DEA" w:rsidP="00D81F06">
            <w:pPr>
              <w:spacing w:line="276" w:lineRule="auto"/>
              <w:rPr>
                <w:rFonts w:asciiTheme="minorHAnsi" w:hAnsiTheme="minorHAnsi" w:cstheme="minorHAnsi"/>
              </w:rPr>
            </w:pPr>
            <w:r w:rsidRPr="00EB71D0">
              <w:rPr>
                <w:rFonts w:asciiTheme="minorHAnsi" w:hAnsiTheme="minorHAnsi" w:cstheme="minorHAnsi"/>
              </w:rPr>
              <w:t>Certificates to be issues to the Compliance Officer.</w:t>
            </w:r>
          </w:p>
          <w:p w14:paraId="01CEEFF4" w14:textId="77777777" w:rsidR="009B0DEA" w:rsidRPr="00F807D0" w:rsidRDefault="009B0DEA" w:rsidP="00D81F06">
            <w:pPr>
              <w:spacing w:line="276" w:lineRule="auto"/>
              <w:rPr>
                <w:rFonts w:asciiTheme="minorHAnsi" w:hAnsiTheme="minorHAnsi" w:cstheme="minorHAnsi"/>
                <w:b/>
              </w:rPr>
            </w:pPr>
            <w:r w:rsidRPr="00EB71D0">
              <w:rPr>
                <w:rFonts w:asciiTheme="minorHAnsi" w:hAnsiTheme="minorHAnsi" w:cstheme="minorHAnsi"/>
              </w:rPr>
              <w:t xml:space="preserve">All tests shall be recorded in the site </w:t>
            </w:r>
            <w:proofErr w:type="gramStart"/>
            <w:r w:rsidRPr="00EB71D0">
              <w:rPr>
                <w:rFonts w:asciiTheme="minorHAnsi" w:hAnsiTheme="minorHAnsi" w:cstheme="minorHAnsi"/>
              </w:rPr>
              <w:t>Log-Book</w:t>
            </w:r>
            <w:proofErr w:type="gramEnd"/>
          </w:p>
        </w:tc>
      </w:tr>
    </w:tbl>
    <w:p w14:paraId="1B14091C" w14:textId="77777777" w:rsidR="00EF2F2A" w:rsidRPr="00026029" w:rsidRDefault="00EF2F2A" w:rsidP="00D81F06">
      <w:pPr>
        <w:spacing w:after="0" w:line="276" w:lineRule="auto"/>
        <w:rPr>
          <w:rFonts w:asciiTheme="minorHAnsi" w:hAnsiTheme="minorHAnsi" w:cstheme="minorHAnsi"/>
          <w:b/>
          <w:highlight w:val="green"/>
        </w:rPr>
      </w:pPr>
    </w:p>
    <w:p w14:paraId="4A479228" w14:textId="79D59FF5" w:rsidR="00332D29" w:rsidRDefault="00332D29" w:rsidP="00332D29">
      <w:pPr>
        <w:spacing w:after="0" w:line="276" w:lineRule="auto"/>
        <w:ind w:firstLine="142"/>
        <w:rPr>
          <w:rFonts w:asciiTheme="minorHAnsi" w:hAnsiTheme="minorHAnsi" w:cstheme="minorHAnsi"/>
          <w:b/>
        </w:rPr>
      </w:pPr>
      <w:r w:rsidRPr="00332D29">
        <w:rPr>
          <w:rFonts w:asciiTheme="minorHAnsi" w:hAnsiTheme="minorHAnsi" w:cstheme="minorHAnsi"/>
          <w:b/>
        </w:rPr>
        <w:t>15.8</w:t>
      </w:r>
      <w:r>
        <w:rPr>
          <w:rFonts w:asciiTheme="minorHAnsi" w:hAnsiTheme="minorHAnsi" w:cstheme="minorHAnsi"/>
          <w:b/>
        </w:rPr>
        <w:tab/>
      </w:r>
      <w:r w:rsidR="00EF2F2A" w:rsidRPr="00332D29">
        <w:rPr>
          <w:rFonts w:asciiTheme="minorHAnsi" w:hAnsiTheme="minorHAnsi" w:cstheme="minorHAnsi"/>
          <w:b/>
        </w:rPr>
        <w:t>Lightni</w:t>
      </w:r>
      <w:r w:rsidR="00A246A5" w:rsidRPr="00332D29">
        <w:rPr>
          <w:rFonts w:asciiTheme="minorHAnsi" w:hAnsiTheme="minorHAnsi" w:cstheme="minorHAnsi"/>
          <w:b/>
        </w:rPr>
        <w:t xml:space="preserve">ng </w:t>
      </w:r>
      <w:r w:rsidRPr="00332D29">
        <w:rPr>
          <w:rFonts w:asciiTheme="minorHAnsi" w:hAnsiTheme="minorHAnsi" w:cstheme="minorHAnsi"/>
          <w:b/>
        </w:rPr>
        <w:t>P</w:t>
      </w:r>
      <w:r w:rsidR="00A246A5" w:rsidRPr="00332D29">
        <w:rPr>
          <w:rFonts w:asciiTheme="minorHAnsi" w:hAnsiTheme="minorHAnsi" w:cstheme="minorHAnsi"/>
          <w:b/>
        </w:rPr>
        <w:t>rotection</w:t>
      </w:r>
      <w:r w:rsidRPr="00332D29">
        <w:rPr>
          <w:rFonts w:asciiTheme="minorHAnsi" w:hAnsiTheme="minorHAnsi" w:cstheme="minorHAnsi"/>
          <w:b/>
        </w:rPr>
        <w:t xml:space="preserve"> Systems</w:t>
      </w:r>
      <w:r w:rsidR="00A246A5">
        <w:rPr>
          <w:rFonts w:asciiTheme="minorHAnsi" w:hAnsiTheme="minorHAnsi" w:cstheme="minorHAnsi"/>
          <w:b/>
        </w:rPr>
        <w:t xml:space="preserve"> </w:t>
      </w:r>
    </w:p>
    <w:p w14:paraId="360BBAF6" w14:textId="3CA61384" w:rsidR="00EF2F2A" w:rsidRDefault="00A246A5" w:rsidP="00D81F06">
      <w:pPr>
        <w:spacing w:after="0" w:line="276" w:lineRule="auto"/>
        <w:rPr>
          <w:rFonts w:asciiTheme="minorHAnsi" w:hAnsiTheme="minorHAnsi" w:cstheme="minorHAnsi"/>
          <w:b/>
        </w:rPr>
      </w:pPr>
      <w:r>
        <w:rPr>
          <w:rFonts w:asciiTheme="minorHAnsi" w:hAnsiTheme="minorHAnsi" w:cstheme="minorHAnsi"/>
          <w:b/>
        </w:rPr>
        <w:tab/>
      </w:r>
    </w:p>
    <w:tbl>
      <w:tblPr>
        <w:tblStyle w:val="TableGrid"/>
        <w:tblW w:w="0" w:type="auto"/>
        <w:tblLook w:val="04A0" w:firstRow="1" w:lastRow="0" w:firstColumn="1" w:lastColumn="0" w:noHBand="0" w:noVBand="1"/>
      </w:tblPr>
      <w:tblGrid>
        <w:gridCol w:w="2083"/>
        <w:gridCol w:w="1607"/>
        <w:gridCol w:w="4281"/>
        <w:gridCol w:w="1666"/>
      </w:tblGrid>
      <w:tr w:rsidR="00460AAE" w:rsidRPr="00F807D0" w14:paraId="28805054" w14:textId="77777777">
        <w:tc>
          <w:tcPr>
            <w:tcW w:w="3487" w:type="dxa"/>
          </w:tcPr>
          <w:p w14:paraId="50E45596" w14:textId="77777777" w:rsidR="009B0DEA" w:rsidRPr="00F807D0" w:rsidRDefault="009B0DEA" w:rsidP="00D81F06">
            <w:pPr>
              <w:spacing w:line="276" w:lineRule="auto"/>
              <w:rPr>
                <w:rFonts w:asciiTheme="minorHAnsi" w:hAnsiTheme="minorHAnsi" w:cstheme="minorHAnsi"/>
                <w:b/>
                <w:u w:val="single"/>
              </w:rPr>
            </w:pPr>
            <w:r w:rsidRPr="00F807D0">
              <w:rPr>
                <w:rFonts w:asciiTheme="minorHAnsi" w:hAnsiTheme="minorHAnsi" w:cstheme="minorHAnsi"/>
                <w:b/>
              </w:rPr>
              <w:t>Item number</w:t>
            </w:r>
          </w:p>
        </w:tc>
        <w:tc>
          <w:tcPr>
            <w:tcW w:w="2178" w:type="dxa"/>
          </w:tcPr>
          <w:p w14:paraId="62B441EB" w14:textId="77777777" w:rsidR="009B0DEA" w:rsidRPr="00F807D0" w:rsidRDefault="009B0DEA" w:rsidP="00D81F06">
            <w:pPr>
              <w:spacing w:line="276" w:lineRule="auto"/>
              <w:rPr>
                <w:rFonts w:asciiTheme="minorHAnsi" w:hAnsiTheme="minorHAnsi" w:cstheme="minorHAnsi"/>
                <w:b/>
                <w:u w:val="single"/>
              </w:rPr>
            </w:pPr>
            <w:r w:rsidRPr="00F807D0">
              <w:rPr>
                <w:rFonts w:asciiTheme="minorHAnsi" w:hAnsiTheme="minorHAnsi" w:cstheme="minorHAnsi"/>
                <w:b/>
              </w:rPr>
              <w:t>Frequency</w:t>
            </w:r>
          </w:p>
        </w:tc>
        <w:tc>
          <w:tcPr>
            <w:tcW w:w="6096" w:type="dxa"/>
          </w:tcPr>
          <w:p w14:paraId="3851B9D3" w14:textId="77777777" w:rsidR="009B0DEA" w:rsidRPr="00F807D0" w:rsidRDefault="009B0DEA" w:rsidP="00D81F06">
            <w:pPr>
              <w:spacing w:line="276" w:lineRule="auto"/>
              <w:rPr>
                <w:rFonts w:asciiTheme="minorHAnsi" w:hAnsiTheme="minorHAnsi" w:cstheme="minorHAnsi"/>
                <w:b/>
                <w:u w:val="single"/>
              </w:rPr>
            </w:pPr>
            <w:r w:rsidRPr="00F807D0">
              <w:rPr>
                <w:rFonts w:asciiTheme="minorHAnsi" w:hAnsiTheme="minorHAnsi" w:cstheme="minorHAnsi"/>
                <w:b/>
              </w:rPr>
              <w:t>Action</w:t>
            </w:r>
          </w:p>
        </w:tc>
        <w:tc>
          <w:tcPr>
            <w:tcW w:w="2187" w:type="dxa"/>
          </w:tcPr>
          <w:p w14:paraId="3252AB3F" w14:textId="77777777" w:rsidR="009B0DEA" w:rsidRPr="00F807D0" w:rsidRDefault="009B0DEA" w:rsidP="00D81F06">
            <w:pPr>
              <w:spacing w:line="276" w:lineRule="auto"/>
              <w:rPr>
                <w:rFonts w:asciiTheme="minorHAnsi" w:hAnsiTheme="minorHAnsi" w:cstheme="minorHAnsi"/>
                <w:b/>
                <w:u w:val="single"/>
              </w:rPr>
            </w:pPr>
            <w:r w:rsidRPr="00F807D0">
              <w:rPr>
                <w:rFonts w:asciiTheme="minorHAnsi" w:hAnsiTheme="minorHAnsi" w:cstheme="minorHAnsi"/>
                <w:b/>
              </w:rPr>
              <w:t>Notes</w:t>
            </w:r>
          </w:p>
        </w:tc>
      </w:tr>
      <w:tr w:rsidR="00460AAE" w:rsidRPr="00F807D0" w14:paraId="23E51B8A" w14:textId="77777777">
        <w:tc>
          <w:tcPr>
            <w:tcW w:w="3487" w:type="dxa"/>
          </w:tcPr>
          <w:p w14:paraId="5D966215" w14:textId="77777777" w:rsidR="009B0DEA" w:rsidRPr="008D6C11" w:rsidRDefault="009B0DEA" w:rsidP="00D81F06">
            <w:pPr>
              <w:spacing w:line="276" w:lineRule="auto"/>
              <w:rPr>
                <w:rFonts w:asciiTheme="minorHAnsi" w:hAnsiTheme="minorHAnsi" w:cstheme="minorHAnsi"/>
              </w:rPr>
            </w:pPr>
            <w:r w:rsidRPr="008D6C11">
              <w:rPr>
                <w:rFonts w:asciiTheme="minorHAnsi" w:hAnsiTheme="minorHAnsi" w:cstheme="minorHAnsi"/>
              </w:rPr>
              <w:t>1 Testing and servicing</w:t>
            </w:r>
          </w:p>
        </w:tc>
        <w:tc>
          <w:tcPr>
            <w:tcW w:w="2178" w:type="dxa"/>
          </w:tcPr>
          <w:p w14:paraId="6D3DA8FA" w14:textId="77777777" w:rsidR="009B0DEA" w:rsidRPr="00D70FD0" w:rsidRDefault="009B0DEA" w:rsidP="00D81F06">
            <w:pPr>
              <w:spacing w:line="276" w:lineRule="auto"/>
              <w:rPr>
                <w:rFonts w:asciiTheme="minorHAnsi" w:hAnsiTheme="minorHAnsi" w:cstheme="minorHAnsi"/>
              </w:rPr>
            </w:pPr>
            <w:r w:rsidRPr="00D70FD0">
              <w:rPr>
                <w:rFonts w:asciiTheme="minorHAnsi" w:hAnsiTheme="minorHAnsi" w:cstheme="minorHAnsi"/>
              </w:rPr>
              <w:t>Annually</w:t>
            </w:r>
          </w:p>
        </w:tc>
        <w:tc>
          <w:tcPr>
            <w:tcW w:w="6096" w:type="dxa"/>
          </w:tcPr>
          <w:p w14:paraId="417EE0EA" w14:textId="57C50D4E" w:rsidR="006F0711" w:rsidRPr="00D70FD0" w:rsidRDefault="006F0711" w:rsidP="006F0711">
            <w:pPr>
              <w:spacing w:line="276" w:lineRule="auto"/>
              <w:rPr>
                <w:rFonts w:asciiTheme="minorHAnsi" w:hAnsiTheme="minorHAnsi" w:cstheme="minorHAnsi"/>
              </w:rPr>
            </w:pPr>
            <w:r w:rsidRPr="00D70FD0">
              <w:rPr>
                <w:rFonts w:asciiTheme="minorHAnsi" w:hAnsiTheme="minorHAnsi" w:cstheme="minorHAnsi"/>
              </w:rPr>
              <w:t xml:space="preserve">All maintenance activities should be in line with </w:t>
            </w:r>
            <w:r w:rsidRPr="007C0F24">
              <w:rPr>
                <w:rFonts w:asciiTheme="minorHAnsi" w:hAnsiTheme="minorHAnsi" w:cstheme="minorHAnsi"/>
              </w:rPr>
              <w:t xml:space="preserve">BS </w:t>
            </w:r>
            <w:r w:rsidRPr="00D70FD0">
              <w:rPr>
                <w:rFonts w:asciiTheme="minorHAnsi" w:hAnsiTheme="minorHAnsi" w:cstheme="minorHAnsi"/>
              </w:rPr>
              <w:t>EN 62305, which should include, but not be limited to:</w:t>
            </w:r>
          </w:p>
          <w:p w14:paraId="5708D18B" w14:textId="77777777" w:rsidR="00C401AD" w:rsidRPr="00D70FD0" w:rsidRDefault="00C401AD" w:rsidP="000E79B5">
            <w:pPr>
              <w:pStyle w:val="ListParagraph"/>
              <w:numPr>
                <w:ilvl w:val="0"/>
                <w:numId w:val="23"/>
              </w:numPr>
              <w:spacing w:line="276" w:lineRule="auto"/>
              <w:rPr>
                <w:rFonts w:asciiTheme="minorHAnsi" w:hAnsiTheme="minorHAnsi" w:cstheme="minorHAnsi"/>
              </w:rPr>
            </w:pPr>
            <w:r w:rsidRPr="00D70FD0">
              <w:rPr>
                <w:rFonts w:asciiTheme="minorHAnsi" w:hAnsiTheme="minorHAnsi" w:cstheme="minorHAnsi"/>
              </w:rPr>
              <w:t>Visual Inspection: Thoroughly examine all components for damage, corrosion, or degradation, including air terminals (rods), down conductors, and earthing systems.</w:t>
            </w:r>
          </w:p>
          <w:p w14:paraId="60CA03A8" w14:textId="77777777" w:rsidR="00DD69BE" w:rsidRPr="00DD69BE" w:rsidRDefault="00DD69BE" w:rsidP="000E79B5">
            <w:pPr>
              <w:pStyle w:val="ListParagraph"/>
              <w:numPr>
                <w:ilvl w:val="0"/>
                <w:numId w:val="23"/>
              </w:numPr>
              <w:spacing w:line="276" w:lineRule="auto"/>
              <w:rPr>
                <w:rFonts w:asciiTheme="minorHAnsi" w:hAnsiTheme="minorHAnsi" w:cstheme="minorHAnsi"/>
              </w:rPr>
            </w:pPr>
            <w:r w:rsidRPr="00DD69BE">
              <w:rPr>
                <w:rFonts w:asciiTheme="minorHAnsi" w:hAnsiTheme="minorHAnsi" w:cstheme="minorHAnsi"/>
              </w:rPr>
              <w:lastRenderedPageBreak/>
              <w:t>Electrical Testing: Measure the resistance to earth of the system and individual electrodes to ensure effective conductivity.</w:t>
            </w:r>
          </w:p>
          <w:p w14:paraId="7EFEF2D9" w14:textId="77777777" w:rsidR="00BE0A8D" w:rsidRPr="00D70FD0" w:rsidRDefault="00291D28" w:rsidP="000E79B5">
            <w:pPr>
              <w:pStyle w:val="ListParagraph"/>
              <w:numPr>
                <w:ilvl w:val="0"/>
                <w:numId w:val="23"/>
              </w:numPr>
              <w:spacing w:line="276" w:lineRule="auto"/>
              <w:rPr>
                <w:rFonts w:asciiTheme="minorHAnsi" w:hAnsiTheme="minorHAnsi" w:cstheme="minorHAnsi"/>
              </w:rPr>
            </w:pPr>
            <w:r w:rsidRPr="00D70FD0">
              <w:rPr>
                <w:rFonts w:asciiTheme="minorHAnsi" w:hAnsiTheme="minorHAnsi" w:cstheme="minorHAnsi"/>
              </w:rPr>
              <w:t>Connection Checks: Verify that all joints, bonds, and clamps are secure and not corroded</w:t>
            </w:r>
            <w:r w:rsidR="00BE0A8D" w:rsidRPr="00D70FD0">
              <w:rPr>
                <w:color w:val="0A0A0A"/>
                <w:shd w:val="clear" w:color="auto" w:fill="FFFFFF"/>
              </w:rPr>
              <w:t xml:space="preserve"> </w:t>
            </w:r>
          </w:p>
          <w:p w14:paraId="5A1A66F4" w14:textId="3424B34A" w:rsidR="00DD69BE" w:rsidRPr="00D70FD0" w:rsidRDefault="00BE0A8D" w:rsidP="000E79B5">
            <w:pPr>
              <w:pStyle w:val="ListParagraph"/>
              <w:numPr>
                <w:ilvl w:val="0"/>
                <w:numId w:val="23"/>
              </w:numPr>
              <w:spacing w:line="276" w:lineRule="auto"/>
              <w:rPr>
                <w:rFonts w:asciiTheme="minorHAnsi" w:hAnsiTheme="minorHAnsi" w:cstheme="minorHAnsi"/>
              </w:rPr>
            </w:pPr>
            <w:r w:rsidRPr="00D70FD0">
              <w:rPr>
                <w:rFonts w:asciiTheme="minorHAnsi" w:hAnsiTheme="minorHAnsi" w:cstheme="minorHAnsi"/>
              </w:rPr>
              <w:t>Surge Protection: Inspect Surge Protection Devices (SPDs) for damage and ensure they are operational</w:t>
            </w:r>
          </w:p>
          <w:p w14:paraId="390EBF4F" w14:textId="290D0292" w:rsidR="00BE0A8D" w:rsidRPr="00D70FD0" w:rsidRDefault="00A67185" w:rsidP="000E79B5">
            <w:pPr>
              <w:pStyle w:val="ListParagraph"/>
              <w:numPr>
                <w:ilvl w:val="0"/>
                <w:numId w:val="23"/>
              </w:numPr>
              <w:spacing w:line="276" w:lineRule="auto"/>
              <w:rPr>
                <w:rFonts w:asciiTheme="minorHAnsi" w:hAnsiTheme="minorHAnsi" w:cstheme="minorHAnsi"/>
              </w:rPr>
            </w:pPr>
            <w:r w:rsidRPr="00D70FD0">
              <w:rPr>
                <w:rFonts w:asciiTheme="minorHAnsi" w:hAnsiTheme="minorHAnsi" w:cstheme="minorHAnsi"/>
              </w:rPr>
              <w:t>Post-Modification Checks: Inspect the system immediately following any construction, repairs, or alterations to the building</w:t>
            </w:r>
          </w:p>
          <w:p w14:paraId="196251A4" w14:textId="45C6F5C3" w:rsidR="00D70FD0" w:rsidRPr="00D70FD0" w:rsidRDefault="00D70FD0" w:rsidP="000E79B5">
            <w:pPr>
              <w:pStyle w:val="ListParagraph"/>
              <w:numPr>
                <w:ilvl w:val="0"/>
                <w:numId w:val="23"/>
              </w:numPr>
              <w:spacing w:line="276" w:lineRule="auto"/>
              <w:rPr>
                <w:rFonts w:asciiTheme="minorHAnsi" w:hAnsiTheme="minorHAnsi" w:cstheme="minorHAnsi"/>
              </w:rPr>
            </w:pPr>
            <w:r w:rsidRPr="00D70FD0">
              <w:rPr>
                <w:rFonts w:asciiTheme="minorHAnsi" w:hAnsiTheme="minorHAnsi" w:cstheme="minorHAnsi"/>
              </w:rPr>
              <w:t>Documentation: Maintain a comprehensive log of all inspections, test results, and remedial works performed, as this is essential for insurance and safety audi</w:t>
            </w:r>
            <w:r w:rsidR="00FE55F6">
              <w:rPr>
                <w:rFonts w:asciiTheme="minorHAnsi" w:hAnsiTheme="minorHAnsi" w:cstheme="minorHAnsi"/>
              </w:rPr>
              <w:t>ts</w:t>
            </w:r>
          </w:p>
          <w:p w14:paraId="26E2BFBE" w14:textId="77777777" w:rsidR="00C401AD" w:rsidRPr="00D70FD0" w:rsidRDefault="00C401AD" w:rsidP="006F0711">
            <w:pPr>
              <w:spacing w:line="276" w:lineRule="auto"/>
              <w:rPr>
                <w:rFonts w:asciiTheme="minorHAnsi" w:hAnsiTheme="minorHAnsi" w:cstheme="minorHAnsi"/>
              </w:rPr>
            </w:pPr>
          </w:p>
          <w:p w14:paraId="4E950C82" w14:textId="63083F5E" w:rsidR="009B0DEA" w:rsidRPr="00D70FD0" w:rsidRDefault="009B0DEA" w:rsidP="00D81F06">
            <w:pPr>
              <w:spacing w:line="276" w:lineRule="auto"/>
              <w:rPr>
                <w:rFonts w:asciiTheme="minorHAnsi" w:hAnsiTheme="minorHAnsi" w:cstheme="minorHAnsi"/>
                <w:highlight w:val="yellow"/>
              </w:rPr>
            </w:pPr>
          </w:p>
        </w:tc>
        <w:tc>
          <w:tcPr>
            <w:tcW w:w="2187" w:type="dxa"/>
          </w:tcPr>
          <w:p w14:paraId="470DB9C2" w14:textId="77777777" w:rsidR="009B0DEA" w:rsidRPr="008D6C11" w:rsidRDefault="009B0DEA" w:rsidP="00D81F06">
            <w:pPr>
              <w:spacing w:line="276" w:lineRule="auto"/>
              <w:rPr>
                <w:rFonts w:asciiTheme="minorHAnsi" w:hAnsiTheme="minorHAnsi" w:cstheme="minorHAnsi"/>
              </w:rPr>
            </w:pPr>
            <w:r w:rsidRPr="008D6C11">
              <w:rPr>
                <w:rFonts w:asciiTheme="minorHAnsi" w:hAnsiTheme="minorHAnsi" w:cstheme="minorHAnsi"/>
              </w:rPr>
              <w:lastRenderedPageBreak/>
              <w:t>Certificates to be issues to the Compliance Officer.</w:t>
            </w:r>
          </w:p>
          <w:p w14:paraId="749C1BD8" w14:textId="77777777" w:rsidR="009B0DEA" w:rsidRPr="00F807D0" w:rsidRDefault="009B0DEA" w:rsidP="00D81F06">
            <w:pPr>
              <w:spacing w:line="276" w:lineRule="auto"/>
              <w:rPr>
                <w:rFonts w:asciiTheme="minorHAnsi" w:hAnsiTheme="minorHAnsi" w:cstheme="minorHAnsi"/>
                <w:b/>
              </w:rPr>
            </w:pPr>
            <w:r w:rsidRPr="008D6C11">
              <w:rPr>
                <w:rFonts w:asciiTheme="minorHAnsi" w:hAnsiTheme="minorHAnsi" w:cstheme="minorHAnsi"/>
              </w:rPr>
              <w:t xml:space="preserve">All tests shall be recorded in the site </w:t>
            </w:r>
            <w:proofErr w:type="gramStart"/>
            <w:r w:rsidRPr="008D6C11">
              <w:rPr>
                <w:rFonts w:asciiTheme="minorHAnsi" w:hAnsiTheme="minorHAnsi" w:cstheme="minorHAnsi"/>
              </w:rPr>
              <w:t>Log-Book</w:t>
            </w:r>
            <w:proofErr w:type="gramEnd"/>
          </w:p>
        </w:tc>
      </w:tr>
    </w:tbl>
    <w:p w14:paraId="7FBAB809" w14:textId="77777777" w:rsidR="00A246A5" w:rsidRPr="00F807D0" w:rsidRDefault="00A246A5" w:rsidP="00972425">
      <w:pPr>
        <w:spacing w:after="0" w:line="276" w:lineRule="auto"/>
        <w:jc w:val="both"/>
        <w:rPr>
          <w:rFonts w:asciiTheme="minorHAnsi" w:hAnsiTheme="minorHAnsi" w:cstheme="minorHAnsi"/>
          <w:b/>
        </w:rPr>
      </w:pPr>
    </w:p>
    <w:p w14:paraId="109E87C7" w14:textId="77777777" w:rsidR="00C31099" w:rsidRPr="008505B9" w:rsidRDefault="00C31099" w:rsidP="000E79B5">
      <w:pPr>
        <w:pStyle w:val="ListParagraph"/>
        <w:numPr>
          <w:ilvl w:val="0"/>
          <w:numId w:val="16"/>
        </w:numPr>
        <w:spacing w:after="0" w:line="276" w:lineRule="auto"/>
        <w:ind w:left="142" w:hanging="568"/>
        <w:jc w:val="both"/>
        <w:rPr>
          <w:rFonts w:asciiTheme="minorHAnsi" w:hAnsiTheme="minorHAnsi" w:cstheme="minorHAnsi"/>
          <w:b/>
        </w:rPr>
      </w:pPr>
      <w:r w:rsidRPr="008505B9">
        <w:rPr>
          <w:rFonts w:asciiTheme="minorHAnsi" w:hAnsiTheme="minorHAnsi" w:cstheme="minorHAnsi"/>
          <w:b/>
        </w:rPr>
        <w:t>KEY PERFORMANCE INDICATORS (KPI)</w:t>
      </w:r>
    </w:p>
    <w:p w14:paraId="2CCB94D1" w14:textId="77777777" w:rsidR="00C31099" w:rsidRPr="00F807D0" w:rsidRDefault="00C31099" w:rsidP="00972425">
      <w:pPr>
        <w:spacing w:after="0" w:line="276" w:lineRule="auto"/>
        <w:jc w:val="both"/>
        <w:rPr>
          <w:rFonts w:asciiTheme="minorHAnsi" w:hAnsiTheme="minorHAnsi" w:cstheme="minorHAnsi"/>
          <w:b/>
        </w:rPr>
      </w:pPr>
    </w:p>
    <w:p w14:paraId="1918E042" w14:textId="77777777" w:rsidR="00106B0A" w:rsidRPr="00F807D0" w:rsidRDefault="00106B0A" w:rsidP="00106B0A">
      <w:pPr>
        <w:pStyle w:val="Level2"/>
        <w:numPr>
          <w:ilvl w:val="0"/>
          <w:numId w:val="0"/>
        </w:numPr>
        <w:rPr>
          <w:rFonts w:asciiTheme="minorHAnsi" w:hAnsiTheme="minorHAnsi" w:cstheme="minorHAnsi"/>
          <w:sz w:val="22"/>
          <w:szCs w:val="22"/>
        </w:rPr>
      </w:pPr>
      <w:r w:rsidRPr="00F807D0">
        <w:rPr>
          <w:rFonts w:asciiTheme="minorHAnsi" w:hAnsiTheme="minorHAnsi" w:cstheme="minorHAnsi"/>
          <w:sz w:val="22"/>
          <w:szCs w:val="22"/>
        </w:rPr>
        <w:t>Performance of the</w:t>
      </w:r>
      <w:r w:rsidR="00BE5E2E" w:rsidRPr="00F807D0">
        <w:rPr>
          <w:rFonts w:asciiTheme="minorHAnsi" w:hAnsiTheme="minorHAnsi" w:cstheme="minorHAnsi"/>
          <w:sz w:val="22"/>
          <w:szCs w:val="22"/>
        </w:rPr>
        <w:t xml:space="preserve"> works and</w:t>
      </w:r>
      <w:r w:rsidRPr="00F807D0">
        <w:rPr>
          <w:rFonts w:asciiTheme="minorHAnsi" w:hAnsiTheme="minorHAnsi" w:cstheme="minorHAnsi"/>
          <w:sz w:val="22"/>
          <w:szCs w:val="22"/>
        </w:rPr>
        <w:t xml:space="preserve"> Services will be managed by adopting a suite of KPIs that will be relevant to each project. Broadly these KPIs will be based around, but not limited to:</w:t>
      </w:r>
    </w:p>
    <w:p w14:paraId="6A5FFEA5" w14:textId="48317A81" w:rsidR="00106B0A" w:rsidRPr="00F807D0" w:rsidRDefault="00AD0F4A" w:rsidP="000E79B5">
      <w:pPr>
        <w:pStyle w:val="Level3"/>
        <w:numPr>
          <w:ilvl w:val="2"/>
          <w:numId w:val="6"/>
        </w:numPr>
        <w:spacing w:after="0"/>
        <w:rPr>
          <w:rFonts w:asciiTheme="minorHAnsi" w:hAnsiTheme="minorHAnsi" w:cstheme="minorHAnsi"/>
          <w:sz w:val="22"/>
          <w:szCs w:val="22"/>
        </w:rPr>
      </w:pPr>
      <w:r>
        <w:rPr>
          <w:rFonts w:asciiTheme="minorHAnsi" w:hAnsiTheme="minorHAnsi" w:cstheme="minorHAnsi"/>
          <w:sz w:val="22"/>
          <w:szCs w:val="22"/>
        </w:rPr>
        <w:t>A</w:t>
      </w:r>
      <w:r w:rsidR="007560A9">
        <w:rPr>
          <w:rFonts w:asciiTheme="minorHAnsi" w:hAnsiTheme="minorHAnsi" w:cstheme="minorHAnsi"/>
          <w:sz w:val="22"/>
          <w:szCs w:val="22"/>
        </w:rPr>
        <w:t>dra</w:t>
      </w:r>
      <w:r w:rsidR="00106B0A" w:rsidRPr="00F807D0">
        <w:rPr>
          <w:rFonts w:asciiTheme="minorHAnsi" w:hAnsiTheme="minorHAnsi" w:cstheme="minorHAnsi"/>
          <w:sz w:val="22"/>
          <w:szCs w:val="22"/>
        </w:rPr>
        <w:t>'s (as client) satisfaction;</w:t>
      </w:r>
    </w:p>
    <w:p w14:paraId="7FB8E265" w14:textId="77777777" w:rsidR="00106B0A" w:rsidRPr="00F807D0" w:rsidRDefault="00106B0A" w:rsidP="000E79B5">
      <w:pPr>
        <w:pStyle w:val="Level3"/>
        <w:numPr>
          <w:ilvl w:val="2"/>
          <w:numId w:val="6"/>
        </w:numPr>
        <w:spacing w:after="0"/>
        <w:rPr>
          <w:rFonts w:asciiTheme="minorHAnsi" w:hAnsiTheme="minorHAnsi" w:cstheme="minorHAnsi"/>
          <w:sz w:val="22"/>
          <w:szCs w:val="22"/>
        </w:rPr>
      </w:pPr>
      <w:r w:rsidRPr="00F807D0">
        <w:rPr>
          <w:rFonts w:asciiTheme="minorHAnsi" w:hAnsiTheme="minorHAnsi" w:cstheme="minorHAnsi"/>
          <w:sz w:val="22"/>
          <w:szCs w:val="22"/>
        </w:rPr>
        <w:t>Tenant satisfaction;</w:t>
      </w:r>
    </w:p>
    <w:p w14:paraId="72D23074" w14:textId="77777777" w:rsidR="00106B0A" w:rsidRPr="00F807D0" w:rsidRDefault="00106B0A" w:rsidP="000E79B5">
      <w:pPr>
        <w:pStyle w:val="Level3"/>
        <w:numPr>
          <w:ilvl w:val="2"/>
          <w:numId w:val="6"/>
        </w:numPr>
        <w:spacing w:after="0"/>
        <w:rPr>
          <w:rFonts w:asciiTheme="minorHAnsi" w:hAnsiTheme="minorHAnsi" w:cstheme="minorHAnsi"/>
          <w:sz w:val="22"/>
          <w:szCs w:val="22"/>
        </w:rPr>
      </w:pPr>
      <w:r w:rsidRPr="00F807D0">
        <w:rPr>
          <w:rFonts w:asciiTheme="minorHAnsi" w:hAnsiTheme="minorHAnsi" w:cstheme="minorHAnsi"/>
          <w:sz w:val="22"/>
          <w:szCs w:val="22"/>
        </w:rPr>
        <w:t>HSQE (health, safety, quality and environment) objectives;</w:t>
      </w:r>
    </w:p>
    <w:p w14:paraId="0499C469" w14:textId="3DFAFABC" w:rsidR="00106B0A" w:rsidRPr="00F807D0" w:rsidRDefault="00B72A8E" w:rsidP="000E79B5">
      <w:pPr>
        <w:pStyle w:val="Level3"/>
        <w:numPr>
          <w:ilvl w:val="2"/>
          <w:numId w:val="6"/>
        </w:numPr>
        <w:spacing w:after="0"/>
        <w:rPr>
          <w:rFonts w:asciiTheme="minorHAnsi" w:hAnsiTheme="minorHAnsi" w:cstheme="minorHAnsi"/>
          <w:sz w:val="22"/>
          <w:szCs w:val="22"/>
        </w:rPr>
      </w:pPr>
      <w:r>
        <w:rPr>
          <w:rFonts w:asciiTheme="minorHAnsi" w:hAnsiTheme="minorHAnsi" w:cstheme="minorHAnsi"/>
          <w:sz w:val="22"/>
          <w:szCs w:val="22"/>
        </w:rPr>
        <w:t>P</w:t>
      </w:r>
      <w:r w:rsidR="00106B0A" w:rsidRPr="00F807D0">
        <w:rPr>
          <w:rFonts w:asciiTheme="minorHAnsi" w:hAnsiTheme="minorHAnsi" w:cstheme="minorHAnsi"/>
          <w:sz w:val="22"/>
          <w:szCs w:val="22"/>
        </w:rPr>
        <w:t>rogramme and duration targets;</w:t>
      </w:r>
    </w:p>
    <w:p w14:paraId="1A10A3C6" w14:textId="0ACB24E6" w:rsidR="00106B0A" w:rsidRPr="00F807D0" w:rsidRDefault="00B72A8E" w:rsidP="000E79B5">
      <w:pPr>
        <w:pStyle w:val="Level3"/>
        <w:numPr>
          <w:ilvl w:val="2"/>
          <w:numId w:val="6"/>
        </w:numPr>
        <w:spacing w:after="0"/>
        <w:rPr>
          <w:rFonts w:asciiTheme="minorHAnsi" w:hAnsiTheme="minorHAnsi" w:cstheme="minorHAnsi"/>
          <w:sz w:val="22"/>
          <w:szCs w:val="22"/>
        </w:rPr>
      </w:pPr>
      <w:r>
        <w:rPr>
          <w:rFonts w:asciiTheme="minorHAnsi" w:hAnsiTheme="minorHAnsi" w:cstheme="minorHAnsi"/>
          <w:sz w:val="22"/>
          <w:szCs w:val="22"/>
        </w:rPr>
        <w:t>C</w:t>
      </w:r>
      <w:r w:rsidR="00106B0A" w:rsidRPr="00F807D0">
        <w:rPr>
          <w:rFonts w:asciiTheme="minorHAnsi" w:hAnsiTheme="minorHAnsi" w:cstheme="minorHAnsi"/>
          <w:sz w:val="22"/>
          <w:szCs w:val="22"/>
        </w:rPr>
        <w:t>ommercial aspects;</w:t>
      </w:r>
    </w:p>
    <w:p w14:paraId="0B679C2E" w14:textId="4B2741C2" w:rsidR="00106B0A" w:rsidRPr="00F807D0" w:rsidRDefault="00B72A8E" w:rsidP="000E79B5">
      <w:pPr>
        <w:pStyle w:val="Level3"/>
        <w:numPr>
          <w:ilvl w:val="2"/>
          <w:numId w:val="6"/>
        </w:numPr>
        <w:spacing w:after="0"/>
        <w:rPr>
          <w:rFonts w:asciiTheme="minorHAnsi" w:hAnsiTheme="minorHAnsi" w:cstheme="minorHAnsi"/>
          <w:sz w:val="22"/>
          <w:szCs w:val="22"/>
        </w:rPr>
      </w:pPr>
      <w:r>
        <w:rPr>
          <w:rFonts w:asciiTheme="minorHAnsi" w:hAnsiTheme="minorHAnsi" w:cstheme="minorHAnsi"/>
          <w:sz w:val="22"/>
          <w:szCs w:val="22"/>
        </w:rPr>
        <w:t>L</w:t>
      </w:r>
      <w:r w:rsidR="00106B0A" w:rsidRPr="00F807D0">
        <w:rPr>
          <w:rFonts w:asciiTheme="minorHAnsi" w:hAnsiTheme="minorHAnsi" w:cstheme="minorHAnsi"/>
          <w:sz w:val="22"/>
          <w:szCs w:val="22"/>
        </w:rPr>
        <w:t>evel of defects/issues/complaints; and</w:t>
      </w:r>
    </w:p>
    <w:p w14:paraId="20DF3B7F" w14:textId="2F0DCFE2" w:rsidR="00106B0A" w:rsidRPr="00F807D0" w:rsidRDefault="00B72A8E" w:rsidP="000E79B5">
      <w:pPr>
        <w:pStyle w:val="Level3"/>
        <w:numPr>
          <w:ilvl w:val="2"/>
          <w:numId w:val="6"/>
        </w:numPr>
        <w:spacing w:after="0"/>
        <w:rPr>
          <w:rFonts w:asciiTheme="minorHAnsi" w:hAnsiTheme="minorHAnsi" w:cstheme="minorHAnsi"/>
          <w:sz w:val="22"/>
          <w:szCs w:val="22"/>
        </w:rPr>
      </w:pPr>
      <w:r>
        <w:rPr>
          <w:rFonts w:asciiTheme="minorHAnsi" w:hAnsiTheme="minorHAnsi" w:cstheme="minorHAnsi"/>
          <w:sz w:val="22"/>
          <w:szCs w:val="22"/>
        </w:rPr>
        <w:t>C</w:t>
      </w:r>
      <w:r w:rsidR="00106B0A" w:rsidRPr="00F807D0">
        <w:rPr>
          <w:rFonts w:asciiTheme="minorHAnsi" w:hAnsiTheme="minorHAnsi" w:cstheme="minorHAnsi"/>
          <w:sz w:val="22"/>
          <w:szCs w:val="22"/>
        </w:rPr>
        <w:t xml:space="preserve">ommunity benefits (social </w:t>
      </w:r>
      <w:r w:rsidR="007878B8">
        <w:rPr>
          <w:rFonts w:asciiTheme="minorHAnsi" w:hAnsiTheme="minorHAnsi" w:cstheme="minorHAnsi"/>
          <w:sz w:val="22"/>
          <w:szCs w:val="22"/>
        </w:rPr>
        <w:t xml:space="preserve">value – in line with </w:t>
      </w:r>
      <w:r w:rsidR="007560A9">
        <w:rPr>
          <w:rFonts w:asciiTheme="minorHAnsi" w:hAnsiTheme="minorHAnsi" w:cstheme="minorHAnsi"/>
          <w:sz w:val="22"/>
          <w:szCs w:val="22"/>
        </w:rPr>
        <w:t>tender submission</w:t>
      </w:r>
      <w:r w:rsidR="00106B0A" w:rsidRPr="00F807D0">
        <w:rPr>
          <w:rFonts w:asciiTheme="minorHAnsi" w:hAnsiTheme="minorHAnsi" w:cstheme="minorHAnsi"/>
          <w:sz w:val="22"/>
          <w:szCs w:val="22"/>
        </w:rPr>
        <w:t>).</w:t>
      </w:r>
    </w:p>
    <w:p w14:paraId="2EFA461D" w14:textId="77777777" w:rsidR="00402E39" w:rsidRPr="00F807D0" w:rsidRDefault="00402E39" w:rsidP="00972425">
      <w:pPr>
        <w:spacing w:after="0" w:line="276" w:lineRule="auto"/>
        <w:jc w:val="both"/>
        <w:rPr>
          <w:rFonts w:asciiTheme="minorHAnsi" w:hAnsiTheme="minorHAnsi" w:cstheme="minorHAnsi"/>
          <w:highlight w:val="yellow"/>
        </w:rPr>
      </w:pPr>
    </w:p>
    <w:p w14:paraId="348E5E82" w14:textId="37E8189A" w:rsidR="00000CE3" w:rsidRDefault="007560A9" w:rsidP="00BE5E2E">
      <w:pPr>
        <w:spacing w:line="276" w:lineRule="auto"/>
        <w:jc w:val="both"/>
        <w:rPr>
          <w:rFonts w:asciiTheme="minorHAnsi" w:eastAsia="Times New Roman" w:hAnsiTheme="minorHAnsi" w:cstheme="minorHAnsi"/>
        </w:rPr>
      </w:pPr>
      <w:r>
        <w:rPr>
          <w:rFonts w:asciiTheme="minorHAnsi" w:eastAsia="Times New Roman" w:hAnsiTheme="minorHAnsi" w:cstheme="minorHAnsi"/>
        </w:rPr>
        <w:t>Adra</w:t>
      </w:r>
      <w:r w:rsidR="00BE5E2E" w:rsidRPr="00F807D0">
        <w:rPr>
          <w:rFonts w:asciiTheme="minorHAnsi" w:eastAsia="Times New Roman" w:hAnsiTheme="minorHAnsi" w:cstheme="minorHAnsi"/>
        </w:rPr>
        <w:t xml:space="preserve"> has set out </w:t>
      </w:r>
      <w:r w:rsidR="00BC2CB9" w:rsidRPr="00F807D0">
        <w:rPr>
          <w:rFonts w:asciiTheme="minorHAnsi" w:eastAsia="Times New Roman" w:hAnsiTheme="minorHAnsi" w:cstheme="minorHAnsi"/>
        </w:rPr>
        <w:t>its</w:t>
      </w:r>
      <w:r w:rsidR="00BE5E2E" w:rsidRPr="00F807D0">
        <w:rPr>
          <w:rFonts w:asciiTheme="minorHAnsi" w:eastAsia="Times New Roman" w:hAnsiTheme="minorHAnsi" w:cstheme="minorHAnsi"/>
        </w:rPr>
        <w:t xml:space="preserve"> expectations in terms of performance </w:t>
      </w:r>
      <w:r w:rsidR="00F95781" w:rsidRPr="00F807D0">
        <w:rPr>
          <w:rFonts w:asciiTheme="minorHAnsi" w:eastAsia="Times New Roman" w:hAnsiTheme="minorHAnsi" w:cstheme="minorHAnsi"/>
        </w:rPr>
        <w:t>standards and</w:t>
      </w:r>
      <w:r w:rsidR="00BE5E2E" w:rsidRPr="00F807D0">
        <w:rPr>
          <w:rFonts w:asciiTheme="minorHAnsi" w:eastAsia="Times New Roman" w:hAnsiTheme="minorHAnsi" w:cstheme="minorHAnsi"/>
        </w:rPr>
        <w:t xml:space="preserve"> has included this in the tender documentation. This will be used as the basis of measuring the performance of </w:t>
      </w:r>
      <w:r w:rsidR="00AD0F4A">
        <w:rPr>
          <w:rFonts w:asciiTheme="minorHAnsi" w:eastAsia="Times New Roman" w:hAnsiTheme="minorHAnsi" w:cstheme="minorHAnsi"/>
        </w:rPr>
        <w:t>A</w:t>
      </w:r>
      <w:r>
        <w:rPr>
          <w:rFonts w:asciiTheme="minorHAnsi" w:eastAsia="Times New Roman" w:hAnsiTheme="minorHAnsi" w:cstheme="minorHAnsi"/>
        </w:rPr>
        <w:t>dra</w:t>
      </w:r>
      <w:r w:rsidR="00BE5E2E" w:rsidRPr="00F807D0">
        <w:rPr>
          <w:rFonts w:asciiTheme="minorHAnsi" w:eastAsia="Times New Roman" w:hAnsiTheme="minorHAnsi" w:cstheme="minorHAnsi"/>
        </w:rPr>
        <w:t xml:space="preserve">’s contract with </w:t>
      </w:r>
      <w:r w:rsidR="00EE78C1">
        <w:rPr>
          <w:rFonts w:asciiTheme="minorHAnsi" w:eastAsia="Times New Roman" w:hAnsiTheme="minorHAnsi" w:cstheme="minorHAnsi"/>
        </w:rPr>
        <w:t>the</w:t>
      </w:r>
      <w:r w:rsidR="00BE5E2E" w:rsidRPr="00F807D0">
        <w:rPr>
          <w:rFonts w:asciiTheme="minorHAnsi" w:eastAsia="Times New Roman" w:hAnsiTheme="minorHAnsi" w:cstheme="minorHAnsi"/>
        </w:rPr>
        <w:t xml:space="preserve"> service provider</w:t>
      </w:r>
      <w:r w:rsidR="00EE78C1">
        <w:rPr>
          <w:rFonts w:asciiTheme="minorHAnsi" w:eastAsia="Times New Roman" w:hAnsiTheme="minorHAnsi" w:cstheme="minorHAnsi"/>
        </w:rPr>
        <w:t>.</w:t>
      </w:r>
    </w:p>
    <w:p w14:paraId="71392147" w14:textId="7C119939" w:rsidR="002A63C1" w:rsidRPr="005675AB" w:rsidRDefault="002A63C1" w:rsidP="000E79B5">
      <w:pPr>
        <w:pStyle w:val="Level2"/>
        <w:numPr>
          <w:ilvl w:val="0"/>
          <w:numId w:val="16"/>
        </w:numPr>
        <w:spacing w:after="0" w:line="239" w:lineRule="auto"/>
        <w:ind w:left="142" w:hanging="568"/>
        <w:rPr>
          <w:rFonts w:asciiTheme="minorHAnsi" w:hAnsiTheme="minorHAnsi" w:cstheme="minorHAnsi"/>
          <w:b/>
          <w:bCs/>
          <w:sz w:val="22"/>
          <w:szCs w:val="22"/>
        </w:rPr>
      </w:pPr>
      <w:r w:rsidRPr="005675AB">
        <w:rPr>
          <w:rFonts w:asciiTheme="minorHAnsi" w:hAnsiTheme="minorHAnsi" w:cstheme="minorHAnsi"/>
          <w:b/>
          <w:bCs/>
          <w:sz w:val="22"/>
          <w:szCs w:val="22"/>
        </w:rPr>
        <w:t>C</w:t>
      </w:r>
      <w:r w:rsidR="00497BE8" w:rsidRPr="005675AB">
        <w:rPr>
          <w:rFonts w:asciiTheme="minorHAnsi" w:hAnsiTheme="minorHAnsi" w:cstheme="minorHAnsi"/>
          <w:b/>
          <w:bCs/>
          <w:sz w:val="22"/>
          <w:szCs w:val="22"/>
        </w:rPr>
        <w:t xml:space="preserve">ONTACTS &amp; REPORTING </w:t>
      </w:r>
    </w:p>
    <w:p w14:paraId="37BE9801" w14:textId="77777777" w:rsidR="002A63C1" w:rsidRPr="005675AB" w:rsidRDefault="002A63C1" w:rsidP="002A63C1">
      <w:pPr>
        <w:spacing w:after="0" w:line="255" w:lineRule="exact"/>
        <w:rPr>
          <w:rFonts w:asciiTheme="minorHAnsi" w:eastAsia="Arial" w:hAnsiTheme="minorHAnsi" w:cstheme="minorHAnsi"/>
          <w:lang w:eastAsia="en-GB"/>
        </w:rPr>
      </w:pPr>
    </w:p>
    <w:p w14:paraId="33074F30" w14:textId="359ABFF6" w:rsidR="00497BE8" w:rsidRPr="005675AB" w:rsidRDefault="00497BE8" w:rsidP="00BC2CB9">
      <w:pPr>
        <w:spacing w:after="0" w:line="255" w:lineRule="exact"/>
        <w:ind w:firstLine="142"/>
        <w:rPr>
          <w:rFonts w:asciiTheme="minorHAnsi" w:eastAsia="Arial" w:hAnsiTheme="minorHAnsi" w:cstheme="minorHAnsi"/>
          <w:b/>
          <w:bCs/>
          <w:lang w:eastAsia="en-GB"/>
        </w:rPr>
      </w:pPr>
      <w:r w:rsidRPr="005675AB">
        <w:rPr>
          <w:rFonts w:asciiTheme="minorHAnsi" w:eastAsia="Arial" w:hAnsiTheme="minorHAnsi" w:cstheme="minorHAnsi"/>
          <w:b/>
          <w:bCs/>
          <w:lang w:eastAsia="en-GB"/>
        </w:rPr>
        <w:t xml:space="preserve">Contacts </w:t>
      </w:r>
    </w:p>
    <w:p w14:paraId="140BA17C" w14:textId="77777777" w:rsidR="00497BE8" w:rsidRPr="005675AB" w:rsidRDefault="00497BE8" w:rsidP="002A63C1">
      <w:pPr>
        <w:spacing w:after="0" w:line="255" w:lineRule="exact"/>
        <w:rPr>
          <w:rFonts w:asciiTheme="minorHAnsi" w:eastAsia="Arial" w:hAnsiTheme="minorHAnsi" w:cstheme="minorHAnsi"/>
          <w:b/>
          <w:bCs/>
          <w:lang w:eastAsia="en-GB"/>
        </w:rPr>
      </w:pPr>
    </w:p>
    <w:p w14:paraId="3F9F7515" w14:textId="76482967" w:rsidR="002A63C1" w:rsidRPr="005675AB" w:rsidRDefault="002A63C1" w:rsidP="005675AB">
      <w:pPr>
        <w:spacing w:after="0" w:line="239" w:lineRule="auto"/>
        <w:ind w:left="727"/>
        <w:jc w:val="both"/>
        <w:rPr>
          <w:rFonts w:asciiTheme="minorHAnsi" w:eastAsia="Arial" w:hAnsiTheme="minorHAnsi" w:cstheme="minorHAnsi"/>
          <w:b/>
          <w:bCs/>
          <w:lang w:eastAsia="en-GB"/>
        </w:rPr>
      </w:pPr>
      <w:r w:rsidRPr="005675AB">
        <w:rPr>
          <w:rFonts w:asciiTheme="minorHAnsi" w:eastAsia="Arial" w:hAnsiTheme="minorHAnsi" w:cstheme="minorHAnsi"/>
          <w:b/>
          <w:bCs/>
          <w:lang w:eastAsia="en-GB"/>
        </w:rPr>
        <w:t>Trwsio Call Centre</w:t>
      </w:r>
      <w:r w:rsidR="00F93176" w:rsidRPr="005675AB">
        <w:rPr>
          <w:rFonts w:asciiTheme="minorHAnsi" w:eastAsia="Arial" w:hAnsiTheme="minorHAnsi" w:cstheme="minorHAnsi"/>
          <w:b/>
          <w:bCs/>
          <w:lang w:eastAsia="en-GB"/>
        </w:rPr>
        <w:t>:</w:t>
      </w:r>
    </w:p>
    <w:p w14:paraId="4503B3CE" w14:textId="2BE51DAE" w:rsidR="002A63C1" w:rsidRPr="005675AB" w:rsidRDefault="002A63C1" w:rsidP="005675AB">
      <w:pPr>
        <w:spacing w:after="0" w:line="239" w:lineRule="auto"/>
        <w:ind w:left="727"/>
        <w:rPr>
          <w:rFonts w:asciiTheme="minorHAnsi" w:eastAsia="Arial" w:hAnsiTheme="minorHAnsi" w:cstheme="minorHAnsi"/>
          <w:lang w:eastAsia="en-GB"/>
        </w:rPr>
      </w:pPr>
      <w:r w:rsidRPr="005675AB">
        <w:rPr>
          <w:rFonts w:asciiTheme="minorHAnsi" w:eastAsia="Arial" w:hAnsiTheme="minorHAnsi" w:cstheme="minorHAnsi"/>
          <w:lang w:eastAsia="en-GB"/>
        </w:rPr>
        <w:t>Office Hours 8:00am – 6:00pm Monday to Friday</w:t>
      </w:r>
    </w:p>
    <w:tbl>
      <w:tblPr>
        <w:tblW w:w="0" w:type="auto"/>
        <w:tblInd w:w="727" w:type="dxa"/>
        <w:tblLayout w:type="fixed"/>
        <w:tblCellMar>
          <w:left w:w="0" w:type="dxa"/>
          <w:right w:w="0" w:type="dxa"/>
        </w:tblCellMar>
        <w:tblLook w:val="0000" w:firstRow="0" w:lastRow="0" w:firstColumn="0" w:lastColumn="0" w:noHBand="0" w:noVBand="0"/>
      </w:tblPr>
      <w:tblGrid>
        <w:gridCol w:w="2500"/>
        <w:gridCol w:w="1720"/>
      </w:tblGrid>
      <w:tr w:rsidR="002A63C1" w:rsidRPr="005675AB" w14:paraId="627DC4B4" w14:textId="77777777">
        <w:trPr>
          <w:trHeight w:val="253"/>
        </w:trPr>
        <w:tc>
          <w:tcPr>
            <w:tcW w:w="2500" w:type="dxa"/>
            <w:vAlign w:val="bottom"/>
          </w:tcPr>
          <w:p w14:paraId="3A15BFAD" w14:textId="77777777" w:rsidR="002A63C1" w:rsidRPr="005675AB" w:rsidRDefault="002A63C1">
            <w:pPr>
              <w:spacing w:after="0" w:line="0" w:lineRule="atLeast"/>
              <w:rPr>
                <w:rFonts w:asciiTheme="minorHAnsi" w:eastAsia="Arial" w:hAnsiTheme="minorHAnsi" w:cstheme="minorHAnsi"/>
                <w:lang w:eastAsia="en-GB"/>
              </w:rPr>
            </w:pPr>
            <w:r w:rsidRPr="005675AB">
              <w:rPr>
                <w:rFonts w:asciiTheme="minorHAnsi" w:eastAsia="Arial" w:hAnsiTheme="minorHAnsi" w:cstheme="minorHAnsi"/>
                <w:lang w:eastAsia="en-GB"/>
              </w:rPr>
              <w:t>Call centre Telephone:</w:t>
            </w:r>
          </w:p>
        </w:tc>
        <w:tc>
          <w:tcPr>
            <w:tcW w:w="1720" w:type="dxa"/>
            <w:vAlign w:val="bottom"/>
          </w:tcPr>
          <w:p w14:paraId="6F672184" w14:textId="77777777" w:rsidR="002A63C1" w:rsidRPr="005675AB" w:rsidRDefault="002A63C1" w:rsidP="00F93176">
            <w:pPr>
              <w:spacing w:after="0" w:line="0" w:lineRule="atLeast"/>
              <w:rPr>
                <w:rFonts w:asciiTheme="minorHAnsi" w:eastAsia="Arial" w:hAnsiTheme="minorHAnsi" w:cstheme="minorHAnsi"/>
                <w:lang w:eastAsia="en-GB"/>
              </w:rPr>
            </w:pPr>
            <w:r w:rsidRPr="005675AB">
              <w:rPr>
                <w:rFonts w:asciiTheme="minorHAnsi" w:eastAsia="Arial" w:hAnsiTheme="minorHAnsi" w:cstheme="minorHAnsi"/>
                <w:lang w:eastAsia="en-GB"/>
              </w:rPr>
              <w:t>03001238084</w:t>
            </w:r>
          </w:p>
        </w:tc>
      </w:tr>
    </w:tbl>
    <w:p w14:paraId="505745CE" w14:textId="068F4DE7" w:rsidR="002A63C1" w:rsidRPr="005675AB" w:rsidRDefault="002A63C1" w:rsidP="002A63C1">
      <w:pPr>
        <w:tabs>
          <w:tab w:val="left" w:pos="3527"/>
        </w:tabs>
        <w:spacing w:after="0" w:line="0" w:lineRule="atLeast"/>
        <w:ind w:left="727"/>
        <w:rPr>
          <w:rFonts w:asciiTheme="minorHAnsi" w:eastAsia="Arial" w:hAnsiTheme="minorHAnsi" w:cstheme="minorHAnsi"/>
          <w:color w:val="0000FF"/>
          <w:u w:val="single"/>
          <w:lang w:eastAsia="en-GB"/>
        </w:rPr>
      </w:pPr>
      <w:r w:rsidRPr="005675AB">
        <w:rPr>
          <w:rFonts w:asciiTheme="minorHAnsi" w:eastAsia="Arial" w:hAnsiTheme="minorHAnsi" w:cstheme="minorHAnsi"/>
          <w:lang w:eastAsia="en-GB"/>
        </w:rPr>
        <w:t>Email:</w:t>
      </w:r>
      <w:r w:rsidR="00341E23" w:rsidRPr="005675AB">
        <w:t xml:space="preserve"> </w:t>
      </w:r>
      <w:hyperlink r:id="rId14" w:history="1">
        <w:r w:rsidR="005A17F0" w:rsidRPr="007A50B9">
          <w:rPr>
            <w:rStyle w:val="Hyperlink"/>
            <w:rFonts w:asciiTheme="minorHAnsi" w:hAnsiTheme="minorHAnsi" w:cstheme="minorHAnsi"/>
          </w:rPr>
          <w:t>compliance@adra.co.uk</w:t>
        </w:r>
      </w:hyperlink>
      <w:r w:rsidR="005A17F0">
        <w:rPr>
          <w:rFonts w:asciiTheme="minorHAnsi" w:hAnsiTheme="minorHAnsi" w:cstheme="minorHAnsi"/>
        </w:rPr>
        <w:t xml:space="preserve"> &amp; </w:t>
      </w:r>
      <w:hyperlink r:id="rId15" w:history="1">
        <w:r w:rsidR="005A17F0" w:rsidRPr="007A50B9">
          <w:rPr>
            <w:rStyle w:val="Hyperlink"/>
            <w:rFonts w:asciiTheme="minorHAnsi" w:hAnsiTheme="minorHAnsi" w:cstheme="minorHAnsi"/>
          </w:rPr>
          <w:t>trwsio@adra.co.uk</w:t>
        </w:r>
      </w:hyperlink>
      <w:r w:rsidR="005A17F0">
        <w:rPr>
          <w:rFonts w:asciiTheme="minorHAnsi" w:hAnsiTheme="minorHAnsi" w:cstheme="minorHAnsi"/>
        </w:rPr>
        <w:t xml:space="preserve"> </w:t>
      </w:r>
    </w:p>
    <w:p w14:paraId="3F1DDE0E" w14:textId="77777777" w:rsidR="002A63C1" w:rsidRPr="005675AB" w:rsidRDefault="002A63C1" w:rsidP="002A63C1">
      <w:pPr>
        <w:spacing w:after="0" w:line="253" w:lineRule="exact"/>
        <w:rPr>
          <w:rFonts w:asciiTheme="minorHAnsi" w:eastAsia="Times New Roman" w:hAnsiTheme="minorHAnsi" w:cstheme="minorHAnsi"/>
          <w:lang w:eastAsia="en-GB"/>
        </w:rPr>
      </w:pPr>
    </w:p>
    <w:p w14:paraId="660020F7" w14:textId="4E94E27F" w:rsidR="002A63C1" w:rsidRPr="005675AB" w:rsidRDefault="002A63C1" w:rsidP="005675AB">
      <w:pPr>
        <w:spacing w:after="0" w:line="0" w:lineRule="atLeast"/>
        <w:ind w:left="727"/>
        <w:rPr>
          <w:rFonts w:asciiTheme="minorHAnsi" w:eastAsia="Arial" w:hAnsiTheme="minorHAnsi" w:cstheme="minorHAnsi"/>
          <w:b/>
          <w:bCs/>
          <w:lang w:eastAsia="en-GB"/>
        </w:rPr>
      </w:pPr>
      <w:r w:rsidRPr="005675AB">
        <w:rPr>
          <w:rFonts w:asciiTheme="minorHAnsi" w:eastAsia="Arial" w:hAnsiTheme="minorHAnsi" w:cstheme="minorHAnsi"/>
          <w:b/>
          <w:bCs/>
          <w:lang w:eastAsia="en-GB"/>
        </w:rPr>
        <w:t>For any ‘work specific’ queries please contact:</w:t>
      </w:r>
    </w:p>
    <w:p w14:paraId="2DFD8B35" w14:textId="1A365F48" w:rsidR="002A63C1" w:rsidRPr="005675AB" w:rsidRDefault="002A63C1" w:rsidP="002A63C1">
      <w:pPr>
        <w:spacing w:after="0" w:line="0" w:lineRule="atLeast"/>
        <w:ind w:left="727"/>
        <w:rPr>
          <w:rFonts w:asciiTheme="minorHAnsi" w:eastAsia="Arial" w:hAnsiTheme="minorHAnsi" w:cstheme="minorHAnsi"/>
          <w:lang w:eastAsia="en-GB"/>
        </w:rPr>
      </w:pPr>
      <w:r w:rsidRPr="005675AB">
        <w:rPr>
          <w:rFonts w:asciiTheme="minorHAnsi" w:eastAsia="Arial" w:hAnsiTheme="minorHAnsi" w:cstheme="minorHAnsi"/>
          <w:lang w:eastAsia="en-GB"/>
        </w:rPr>
        <w:t xml:space="preserve">Peter Jones, Compliance </w:t>
      </w:r>
      <w:r w:rsidR="00755574" w:rsidRPr="005675AB">
        <w:rPr>
          <w:rFonts w:asciiTheme="minorHAnsi" w:eastAsia="Arial" w:hAnsiTheme="minorHAnsi" w:cstheme="minorHAnsi"/>
          <w:lang w:eastAsia="en-GB"/>
        </w:rPr>
        <w:t>Coordinator</w:t>
      </w:r>
    </w:p>
    <w:p w14:paraId="72D2442C" w14:textId="77777777" w:rsidR="002A63C1" w:rsidRPr="005675AB" w:rsidRDefault="002A63C1" w:rsidP="002A63C1">
      <w:pPr>
        <w:spacing w:after="0" w:line="239" w:lineRule="auto"/>
        <w:ind w:left="727"/>
        <w:rPr>
          <w:rFonts w:asciiTheme="minorHAnsi" w:eastAsia="Arial" w:hAnsiTheme="minorHAnsi" w:cstheme="minorHAnsi"/>
          <w:lang w:eastAsia="en-GB"/>
        </w:rPr>
      </w:pPr>
      <w:r w:rsidRPr="005675AB">
        <w:rPr>
          <w:rFonts w:asciiTheme="minorHAnsi" w:eastAsia="Arial" w:hAnsiTheme="minorHAnsi" w:cstheme="minorHAnsi"/>
          <w:lang w:eastAsia="en-GB"/>
        </w:rPr>
        <w:t xml:space="preserve">Adra Tai </w:t>
      </w:r>
      <w:proofErr w:type="spellStart"/>
      <w:r w:rsidRPr="005675AB">
        <w:rPr>
          <w:rFonts w:asciiTheme="minorHAnsi" w:eastAsia="Arial" w:hAnsiTheme="minorHAnsi" w:cstheme="minorHAnsi"/>
          <w:lang w:eastAsia="en-GB"/>
        </w:rPr>
        <w:t>Cyf</w:t>
      </w:r>
      <w:proofErr w:type="spellEnd"/>
    </w:p>
    <w:p w14:paraId="078E369C" w14:textId="77777777" w:rsidR="002A63C1" w:rsidRPr="005675AB" w:rsidRDefault="002A63C1" w:rsidP="002A63C1">
      <w:pPr>
        <w:spacing w:after="0" w:line="2" w:lineRule="exact"/>
        <w:rPr>
          <w:rFonts w:asciiTheme="minorHAnsi" w:eastAsia="Times New Roman" w:hAnsiTheme="minorHAnsi" w:cstheme="minorHAnsi"/>
          <w:lang w:eastAsia="en-GB"/>
        </w:rPr>
      </w:pPr>
    </w:p>
    <w:p w14:paraId="75D1C46D" w14:textId="77777777" w:rsidR="002A63C1" w:rsidRPr="005675AB" w:rsidRDefault="002A63C1" w:rsidP="002A63C1">
      <w:pPr>
        <w:spacing w:after="0" w:line="0" w:lineRule="atLeast"/>
        <w:ind w:left="727"/>
        <w:rPr>
          <w:rFonts w:asciiTheme="minorHAnsi" w:eastAsia="Arial" w:hAnsiTheme="minorHAnsi" w:cstheme="minorHAnsi"/>
          <w:lang w:eastAsia="en-GB"/>
        </w:rPr>
      </w:pPr>
      <w:r w:rsidRPr="005675AB">
        <w:rPr>
          <w:rFonts w:asciiTheme="minorHAnsi" w:eastAsia="Arial" w:hAnsiTheme="minorHAnsi" w:cstheme="minorHAnsi"/>
          <w:lang w:eastAsia="en-GB"/>
        </w:rPr>
        <w:t>Ty Coch</w:t>
      </w:r>
    </w:p>
    <w:p w14:paraId="0B698DED" w14:textId="77777777" w:rsidR="002A63C1" w:rsidRPr="005675AB" w:rsidRDefault="002A63C1" w:rsidP="002A63C1">
      <w:pPr>
        <w:spacing w:after="0" w:line="0" w:lineRule="atLeast"/>
        <w:ind w:left="727"/>
        <w:rPr>
          <w:rFonts w:asciiTheme="minorHAnsi" w:eastAsia="Arial" w:hAnsiTheme="minorHAnsi" w:cstheme="minorHAnsi"/>
          <w:lang w:eastAsia="en-GB"/>
        </w:rPr>
      </w:pPr>
      <w:proofErr w:type="spellStart"/>
      <w:r w:rsidRPr="005675AB">
        <w:rPr>
          <w:rFonts w:asciiTheme="minorHAnsi" w:eastAsia="Arial" w:hAnsiTheme="minorHAnsi" w:cstheme="minorHAnsi"/>
          <w:lang w:eastAsia="en-GB"/>
        </w:rPr>
        <w:lastRenderedPageBreak/>
        <w:t>Llys</w:t>
      </w:r>
      <w:proofErr w:type="spellEnd"/>
      <w:r w:rsidRPr="005675AB">
        <w:rPr>
          <w:rFonts w:asciiTheme="minorHAnsi" w:eastAsia="Arial" w:hAnsiTheme="minorHAnsi" w:cstheme="minorHAnsi"/>
          <w:lang w:eastAsia="en-GB"/>
        </w:rPr>
        <w:t xml:space="preserve"> y </w:t>
      </w:r>
      <w:proofErr w:type="spellStart"/>
      <w:r w:rsidRPr="005675AB">
        <w:rPr>
          <w:rFonts w:asciiTheme="minorHAnsi" w:eastAsia="Arial" w:hAnsiTheme="minorHAnsi" w:cstheme="minorHAnsi"/>
          <w:lang w:eastAsia="en-GB"/>
        </w:rPr>
        <w:t>Dderwen</w:t>
      </w:r>
      <w:proofErr w:type="spellEnd"/>
    </w:p>
    <w:p w14:paraId="6B76682E" w14:textId="77777777" w:rsidR="002A63C1" w:rsidRPr="005675AB" w:rsidRDefault="002A63C1" w:rsidP="002A63C1">
      <w:pPr>
        <w:spacing w:after="0" w:line="0" w:lineRule="atLeast"/>
        <w:ind w:left="727"/>
        <w:rPr>
          <w:rFonts w:asciiTheme="minorHAnsi" w:eastAsia="Arial" w:hAnsiTheme="minorHAnsi" w:cstheme="minorHAnsi"/>
          <w:lang w:eastAsia="en-GB"/>
        </w:rPr>
      </w:pPr>
      <w:r w:rsidRPr="005675AB">
        <w:rPr>
          <w:rFonts w:asciiTheme="minorHAnsi" w:eastAsia="Arial" w:hAnsiTheme="minorHAnsi" w:cstheme="minorHAnsi"/>
          <w:lang w:eastAsia="en-GB"/>
        </w:rPr>
        <w:t>Bangor</w:t>
      </w:r>
    </w:p>
    <w:p w14:paraId="3887978F" w14:textId="77777777" w:rsidR="002A63C1" w:rsidRPr="005675AB" w:rsidRDefault="002A63C1" w:rsidP="002A63C1">
      <w:pPr>
        <w:spacing w:after="0" w:line="0" w:lineRule="atLeast"/>
        <w:ind w:left="727"/>
        <w:rPr>
          <w:rFonts w:asciiTheme="minorHAnsi" w:eastAsia="Arial" w:hAnsiTheme="minorHAnsi" w:cstheme="minorHAnsi"/>
          <w:lang w:eastAsia="en-GB"/>
        </w:rPr>
      </w:pPr>
      <w:r w:rsidRPr="005675AB">
        <w:rPr>
          <w:rFonts w:asciiTheme="minorHAnsi" w:eastAsia="Arial" w:hAnsiTheme="minorHAnsi" w:cstheme="minorHAnsi"/>
          <w:lang w:eastAsia="en-GB"/>
        </w:rPr>
        <w:t>Gwynedd</w:t>
      </w:r>
    </w:p>
    <w:p w14:paraId="44CE23B0" w14:textId="77777777" w:rsidR="002A63C1" w:rsidRPr="005675AB" w:rsidRDefault="002A63C1" w:rsidP="002A63C1">
      <w:pPr>
        <w:spacing w:after="0" w:line="254" w:lineRule="exact"/>
        <w:ind w:firstLine="720"/>
        <w:rPr>
          <w:rFonts w:asciiTheme="minorHAnsi" w:eastAsia="Times New Roman" w:hAnsiTheme="minorHAnsi" w:cstheme="minorHAnsi"/>
          <w:lang w:eastAsia="en-GB"/>
        </w:rPr>
      </w:pPr>
      <w:r w:rsidRPr="005675AB">
        <w:rPr>
          <w:rFonts w:asciiTheme="minorHAnsi" w:eastAsia="Arial" w:hAnsiTheme="minorHAnsi" w:cstheme="minorHAnsi"/>
          <w:lang w:eastAsia="en-GB"/>
        </w:rPr>
        <w:t>LL57 4BL</w:t>
      </w:r>
    </w:p>
    <w:p w14:paraId="3A68140A" w14:textId="5E13E358" w:rsidR="002A63C1" w:rsidRPr="005675AB" w:rsidRDefault="000C34C4" w:rsidP="000C34C4">
      <w:pPr>
        <w:spacing w:after="0" w:line="253" w:lineRule="exact"/>
        <w:ind w:left="720"/>
        <w:rPr>
          <w:rFonts w:asciiTheme="minorHAnsi" w:eastAsia="Times New Roman" w:hAnsiTheme="minorHAnsi" w:cstheme="minorHAnsi"/>
          <w:lang w:eastAsia="en-GB"/>
        </w:rPr>
      </w:pPr>
      <w:r w:rsidRPr="005675AB">
        <w:rPr>
          <w:rFonts w:asciiTheme="minorHAnsi" w:eastAsia="Times New Roman" w:hAnsiTheme="minorHAnsi" w:cstheme="minorHAnsi"/>
          <w:lang w:eastAsia="en-GB"/>
        </w:rPr>
        <w:t>Telephone</w:t>
      </w:r>
      <w:r w:rsidR="00F93176" w:rsidRPr="005675AB">
        <w:rPr>
          <w:rFonts w:asciiTheme="minorHAnsi" w:eastAsia="Times New Roman" w:hAnsiTheme="minorHAnsi" w:cstheme="minorHAnsi"/>
          <w:lang w:eastAsia="en-GB"/>
        </w:rPr>
        <w:t xml:space="preserve">: 0300 123 80 84 </w:t>
      </w:r>
    </w:p>
    <w:p w14:paraId="45D5A4E4" w14:textId="72EF0080" w:rsidR="002A63C1" w:rsidRPr="00F807D0" w:rsidRDefault="002A63C1" w:rsidP="002A63C1">
      <w:pPr>
        <w:tabs>
          <w:tab w:val="left" w:pos="3527"/>
        </w:tabs>
        <w:spacing w:after="0" w:line="0" w:lineRule="atLeast"/>
        <w:ind w:left="727"/>
        <w:rPr>
          <w:rFonts w:asciiTheme="minorHAnsi" w:eastAsia="Arial" w:hAnsiTheme="minorHAnsi" w:cstheme="minorHAnsi"/>
          <w:color w:val="0000FF"/>
          <w:u w:val="single"/>
          <w:lang w:eastAsia="en-GB"/>
        </w:rPr>
      </w:pPr>
      <w:r w:rsidRPr="005675AB">
        <w:rPr>
          <w:rFonts w:asciiTheme="minorHAnsi" w:eastAsia="Arial" w:hAnsiTheme="minorHAnsi" w:cstheme="minorHAnsi"/>
          <w:lang w:eastAsia="en-GB"/>
        </w:rPr>
        <w:t>Email:</w:t>
      </w:r>
      <w:r w:rsidR="000C34C4" w:rsidRPr="005675AB">
        <w:rPr>
          <w:rFonts w:asciiTheme="minorHAnsi" w:eastAsia="Times New Roman" w:hAnsiTheme="minorHAnsi" w:cstheme="minorHAnsi"/>
          <w:lang w:eastAsia="en-GB"/>
        </w:rPr>
        <w:t xml:space="preserve"> </w:t>
      </w:r>
      <w:r w:rsidR="005F1B31" w:rsidRPr="005675AB">
        <w:rPr>
          <w:rFonts w:asciiTheme="minorHAnsi" w:eastAsia="Times New Roman" w:hAnsiTheme="minorHAnsi" w:cstheme="minorHAnsi"/>
          <w:lang w:eastAsia="en-GB"/>
        </w:rPr>
        <w:t>compliance</w:t>
      </w:r>
      <w:r w:rsidR="00E50253" w:rsidRPr="005675AB">
        <w:rPr>
          <w:rFonts w:asciiTheme="minorHAnsi" w:eastAsia="Times New Roman" w:hAnsiTheme="minorHAnsi" w:cstheme="minorHAnsi"/>
          <w:lang w:eastAsia="en-GB"/>
        </w:rPr>
        <w:t>@adra.co.uk</w:t>
      </w:r>
    </w:p>
    <w:p w14:paraId="30238FD4" w14:textId="77777777" w:rsidR="002A63C1" w:rsidRPr="00F807D0" w:rsidRDefault="002A63C1" w:rsidP="002A63C1">
      <w:pPr>
        <w:spacing w:after="0" w:line="200" w:lineRule="exact"/>
        <w:rPr>
          <w:rFonts w:asciiTheme="minorHAnsi" w:eastAsia="Times New Roman" w:hAnsiTheme="minorHAnsi" w:cstheme="minorHAnsi"/>
          <w:lang w:eastAsia="en-GB"/>
        </w:rPr>
      </w:pPr>
    </w:p>
    <w:p w14:paraId="5F51790D" w14:textId="77777777" w:rsidR="002A63C1" w:rsidRPr="00F807D0" w:rsidRDefault="002A63C1" w:rsidP="002A63C1">
      <w:pPr>
        <w:spacing w:after="0" w:line="200" w:lineRule="exact"/>
        <w:rPr>
          <w:rFonts w:asciiTheme="minorHAnsi" w:eastAsia="Times New Roman" w:hAnsiTheme="minorHAnsi" w:cstheme="minorHAnsi"/>
          <w:lang w:eastAsia="en-GB"/>
        </w:rPr>
      </w:pPr>
    </w:p>
    <w:p w14:paraId="2937E6ED" w14:textId="77777777" w:rsidR="002A63C1" w:rsidRPr="00497BE8" w:rsidRDefault="002A63C1" w:rsidP="00497BE8">
      <w:pPr>
        <w:spacing w:after="0" w:line="276" w:lineRule="auto"/>
        <w:jc w:val="both"/>
        <w:rPr>
          <w:rFonts w:asciiTheme="minorHAnsi" w:hAnsiTheme="minorHAnsi" w:cstheme="minorHAnsi"/>
          <w:b/>
        </w:rPr>
      </w:pPr>
      <w:r w:rsidRPr="00497BE8">
        <w:rPr>
          <w:rFonts w:asciiTheme="minorHAnsi" w:hAnsiTheme="minorHAnsi" w:cstheme="minorHAnsi"/>
          <w:b/>
        </w:rPr>
        <w:t>Documents</w:t>
      </w:r>
    </w:p>
    <w:p w14:paraId="643C93A0" w14:textId="77777777" w:rsidR="002A63C1" w:rsidRPr="00F807D0" w:rsidRDefault="002A63C1" w:rsidP="002A63C1">
      <w:pPr>
        <w:pStyle w:val="ListParagraph"/>
        <w:spacing w:after="0" w:line="276" w:lineRule="auto"/>
        <w:jc w:val="both"/>
        <w:rPr>
          <w:rFonts w:asciiTheme="minorHAnsi" w:hAnsiTheme="minorHAnsi" w:cstheme="minorHAnsi"/>
        </w:rPr>
      </w:pPr>
    </w:p>
    <w:p w14:paraId="02F85844" w14:textId="4B590A89" w:rsidR="002A63C1" w:rsidRPr="00F807D0" w:rsidRDefault="00F353F7" w:rsidP="002A63C1">
      <w:pPr>
        <w:widowControl w:val="0"/>
        <w:spacing w:after="0" w:line="240" w:lineRule="auto"/>
        <w:rPr>
          <w:rFonts w:asciiTheme="minorHAnsi" w:eastAsia="Times New Roman" w:hAnsiTheme="minorHAnsi" w:cstheme="minorHAnsi"/>
          <w:b/>
        </w:rPr>
      </w:pPr>
      <w:r>
        <w:rPr>
          <w:rFonts w:asciiTheme="minorHAnsi" w:eastAsia="Times New Roman" w:hAnsiTheme="minorHAnsi" w:cstheme="minorHAnsi"/>
          <w:b/>
          <w:highlight w:val="lightGray"/>
        </w:rPr>
        <w:t xml:space="preserve">SITE </w:t>
      </w:r>
      <w:r w:rsidR="002A63C1" w:rsidRPr="00F807D0">
        <w:rPr>
          <w:rFonts w:asciiTheme="minorHAnsi" w:eastAsia="Times New Roman" w:hAnsiTheme="minorHAnsi" w:cstheme="minorHAnsi"/>
          <w:b/>
          <w:highlight w:val="lightGray"/>
        </w:rPr>
        <w:t>INSPECTION FORM – BEFORE WORK COMMENCES</w:t>
      </w:r>
    </w:p>
    <w:p w14:paraId="0C5ED4D7" w14:textId="77777777" w:rsidR="002A63C1" w:rsidRPr="00F807D0" w:rsidRDefault="002A63C1" w:rsidP="002A63C1">
      <w:pPr>
        <w:widowControl w:val="0"/>
        <w:spacing w:after="0" w:line="240" w:lineRule="auto"/>
        <w:jc w:val="center"/>
        <w:rPr>
          <w:rFonts w:asciiTheme="minorHAnsi" w:eastAsia="Times New Roman" w:hAnsiTheme="minorHAnsi" w:cstheme="minorHAnsi"/>
          <w:b/>
        </w:rPr>
      </w:pPr>
    </w:p>
    <w:p w14:paraId="2D17EF0F" w14:textId="77777777" w:rsidR="002A63C1" w:rsidRPr="00F807D0" w:rsidRDefault="002A63C1" w:rsidP="002A63C1">
      <w:pPr>
        <w:widowControl w:val="0"/>
        <w:spacing w:after="0" w:line="240" w:lineRule="auto"/>
        <w:rPr>
          <w:rFonts w:asciiTheme="minorHAnsi" w:eastAsia="Times New Roman" w:hAnsiTheme="minorHAnsi" w:cstheme="minorHAnsi"/>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3"/>
        <w:gridCol w:w="7154"/>
      </w:tblGrid>
      <w:tr w:rsidR="00C31892" w:rsidRPr="00F807D0" w14:paraId="7832AB45" w14:textId="77777777">
        <w:tc>
          <w:tcPr>
            <w:tcW w:w="2518" w:type="dxa"/>
            <w:shd w:val="clear" w:color="auto" w:fill="D9D9D9"/>
          </w:tcPr>
          <w:p w14:paraId="0A3AF0B4" w14:textId="77777777" w:rsidR="002A63C1" w:rsidRPr="00F807D0" w:rsidRDefault="002A63C1">
            <w:pPr>
              <w:autoSpaceDE w:val="0"/>
              <w:autoSpaceDN w:val="0"/>
              <w:adjustRightInd w:val="0"/>
              <w:spacing w:after="0" w:line="240" w:lineRule="auto"/>
              <w:rPr>
                <w:rFonts w:asciiTheme="minorHAnsi" w:eastAsia="Times New Roman" w:hAnsiTheme="minorHAnsi" w:cstheme="minorHAnsi"/>
                <w:color w:val="000000"/>
              </w:rPr>
            </w:pPr>
            <w:r w:rsidRPr="00F807D0">
              <w:rPr>
                <w:rFonts w:asciiTheme="minorHAnsi" w:eastAsia="Times New Roman" w:hAnsiTheme="minorHAnsi" w:cstheme="minorHAnsi"/>
                <w:lang w:eastAsia="en-GB"/>
              </w:rPr>
              <w:t>Site Location / Site ID:</w:t>
            </w:r>
          </w:p>
        </w:tc>
        <w:tc>
          <w:tcPr>
            <w:tcW w:w="7336" w:type="dxa"/>
          </w:tcPr>
          <w:p w14:paraId="1230E0F4" w14:textId="77777777" w:rsidR="002A63C1" w:rsidRPr="00F807D0" w:rsidRDefault="002A63C1">
            <w:pPr>
              <w:widowControl w:val="0"/>
              <w:spacing w:after="0" w:line="240" w:lineRule="auto"/>
              <w:jc w:val="center"/>
              <w:rPr>
                <w:rFonts w:asciiTheme="minorHAnsi" w:eastAsia="Times New Roman" w:hAnsiTheme="minorHAnsi" w:cstheme="minorHAnsi"/>
                <w:b/>
              </w:rPr>
            </w:pPr>
          </w:p>
        </w:tc>
      </w:tr>
      <w:tr w:rsidR="00C31892" w:rsidRPr="00F807D0" w14:paraId="67153B7C" w14:textId="77777777">
        <w:tc>
          <w:tcPr>
            <w:tcW w:w="2518" w:type="dxa"/>
            <w:shd w:val="clear" w:color="auto" w:fill="D9D9D9"/>
          </w:tcPr>
          <w:p w14:paraId="4AE16838" w14:textId="77777777" w:rsidR="002A63C1" w:rsidRPr="00F807D0" w:rsidRDefault="002A63C1">
            <w:pPr>
              <w:autoSpaceDE w:val="0"/>
              <w:autoSpaceDN w:val="0"/>
              <w:adjustRightInd w:val="0"/>
              <w:spacing w:after="0" w:line="240" w:lineRule="auto"/>
              <w:rPr>
                <w:rFonts w:asciiTheme="minorHAnsi" w:eastAsia="Times New Roman" w:hAnsiTheme="minorHAnsi" w:cstheme="minorHAnsi"/>
                <w:color w:val="000000"/>
              </w:rPr>
            </w:pPr>
            <w:r w:rsidRPr="00F807D0">
              <w:rPr>
                <w:rFonts w:asciiTheme="minorHAnsi" w:eastAsia="Times New Roman" w:hAnsiTheme="minorHAnsi" w:cstheme="minorHAnsi"/>
                <w:lang w:eastAsia="en-GB"/>
              </w:rPr>
              <w:t>Person Inspecting Site:</w:t>
            </w:r>
          </w:p>
        </w:tc>
        <w:tc>
          <w:tcPr>
            <w:tcW w:w="7336" w:type="dxa"/>
          </w:tcPr>
          <w:p w14:paraId="44680F06" w14:textId="77777777" w:rsidR="002A63C1" w:rsidRPr="00F807D0" w:rsidRDefault="002A63C1">
            <w:pPr>
              <w:widowControl w:val="0"/>
              <w:spacing w:after="0" w:line="240" w:lineRule="auto"/>
              <w:jc w:val="center"/>
              <w:rPr>
                <w:rFonts w:asciiTheme="minorHAnsi" w:eastAsia="Times New Roman" w:hAnsiTheme="minorHAnsi" w:cstheme="minorHAnsi"/>
                <w:b/>
              </w:rPr>
            </w:pPr>
          </w:p>
        </w:tc>
      </w:tr>
      <w:tr w:rsidR="00C31892" w:rsidRPr="00F807D0" w14:paraId="2741899D" w14:textId="77777777">
        <w:tc>
          <w:tcPr>
            <w:tcW w:w="2518" w:type="dxa"/>
            <w:shd w:val="clear" w:color="auto" w:fill="D9D9D9"/>
          </w:tcPr>
          <w:p w14:paraId="3497E9E0" w14:textId="77777777" w:rsidR="002A63C1" w:rsidRPr="00F807D0" w:rsidRDefault="002A63C1">
            <w:pPr>
              <w:autoSpaceDE w:val="0"/>
              <w:autoSpaceDN w:val="0"/>
              <w:adjustRightInd w:val="0"/>
              <w:spacing w:after="0" w:line="240" w:lineRule="auto"/>
              <w:rPr>
                <w:rFonts w:asciiTheme="minorHAnsi" w:eastAsia="Times New Roman" w:hAnsiTheme="minorHAnsi" w:cstheme="minorHAnsi"/>
                <w:color w:val="000000"/>
              </w:rPr>
            </w:pPr>
            <w:r w:rsidRPr="00F807D0">
              <w:rPr>
                <w:rFonts w:asciiTheme="minorHAnsi" w:eastAsia="Times New Roman" w:hAnsiTheme="minorHAnsi" w:cstheme="minorHAnsi"/>
                <w:lang w:eastAsia="en-GB"/>
              </w:rPr>
              <w:t>Any Service providers On Site:</w:t>
            </w:r>
          </w:p>
        </w:tc>
        <w:tc>
          <w:tcPr>
            <w:tcW w:w="7336" w:type="dxa"/>
          </w:tcPr>
          <w:p w14:paraId="42F40A72" w14:textId="77777777" w:rsidR="002A63C1" w:rsidRPr="00F807D0" w:rsidRDefault="002A63C1">
            <w:pPr>
              <w:widowControl w:val="0"/>
              <w:spacing w:after="0" w:line="240" w:lineRule="auto"/>
              <w:jc w:val="center"/>
              <w:rPr>
                <w:rFonts w:asciiTheme="minorHAnsi" w:eastAsia="Times New Roman" w:hAnsiTheme="minorHAnsi" w:cstheme="minorHAnsi"/>
                <w:b/>
              </w:rPr>
            </w:pPr>
          </w:p>
        </w:tc>
      </w:tr>
      <w:tr w:rsidR="00C31892" w:rsidRPr="00F807D0" w14:paraId="481AE530" w14:textId="77777777">
        <w:tc>
          <w:tcPr>
            <w:tcW w:w="2518" w:type="dxa"/>
            <w:shd w:val="clear" w:color="auto" w:fill="D9D9D9"/>
          </w:tcPr>
          <w:p w14:paraId="1849097B" w14:textId="77777777" w:rsidR="002A63C1" w:rsidRPr="00F807D0" w:rsidRDefault="002A63C1">
            <w:pPr>
              <w:spacing w:after="0" w:line="240" w:lineRule="auto"/>
              <w:rPr>
                <w:rFonts w:asciiTheme="minorHAnsi" w:eastAsia="Times New Roman" w:hAnsiTheme="minorHAnsi" w:cstheme="minorHAnsi"/>
                <w:color w:val="000000"/>
              </w:rPr>
            </w:pPr>
            <w:r w:rsidRPr="00F807D0">
              <w:rPr>
                <w:rFonts w:asciiTheme="minorHAnsi" w:eastAsia="Times New Roman" w:hAnsiTheme="minorHAnsi" w:cstheme="minorHAnsi"/>
                <w:lang w:eastAsia="en-GB"/>
              </w:rPr>
              <w:t>Date Of Visit:</w:t>
            </w:r>
          </w:p>
        </w:tc>
        <w:tc>
          <w:tcPr>
            <w:tcW w:w="7336" w:type="dxa"/>
          </w:tcPr>
          <w:p w14:paraId="44FD6510" w14:textId="77777777" w:rsidR="002A63C1" w:rsidRPr="00F807D0" w:rsidRDefault="002A63C1">
            <w:pPr>
              <w:widowControl w:val="0"/>
              <w:spacing w:after="0" w:line="240" w:lineRule="auto"/>
              <w:jc w:val="center"/>
              <w:rPr>
                <w:rFonts w:asciiTheme="minorHAnsi" w:eastAsia="Times New Roman" w:hAnsiTheme="minorHAnsi" w:cstheme="minorHAnsi"/>
                <w:b/>
              </w:rPr>
            </w:pPr>
          </w:p>
        </w:tc>
      </w:tr>
    </w:tbl>
    <w:p w14:paraId="3E2A81B9" w14:textId="77777777" w:rsidR="002A63C1" w:rsidRPr="00F807D0" w:rsidRDefault="002A63C1" w:rsidP="002A63C1">
      <w:pPr>
        <w:widowControl w:val="0"/>
        <w:spacing w:after="0" w:line="240" w:lineRule="auto"/>
        <w:jc w:val="center"/>
        <w:rPr>
          <w:rFonts w:asciiTheme="minorHAnsi" w:eastAsia="Times New Roman" w:hAnsiTheme="minorHAnsi" w:cstheme="minorHAnsi"/>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7"/>
      </w:tblGrid>
      <w:tr w:rsidR="00253595" w:rsidRPr="00F807D0" w14:paraId="6F654094" w14:textId="77777777">
        <w:trPr>
          <w:trHeight w:val="294"/>
        </w:trPr>
        <w:tc>
          <w:tcPr>
            <w:tcW w:w="9854" w:type="dxa"/>
            <w:shd w:val="clear" w:color="auto" w:fill="D9D9D9"/>
            <w:vAlign w:val="center"/>
          </w:tcPr>
          <w:p w14:paraId="7FBF77D6" w14:textId="77777777" w:rsidR="002A63C1" w:rsidRPr="00F807D0" w:rsidRDefault="002A63C1">
            <w:pPr>
              <w:spacing w:after="0" w:line="240" w:lineRule="auto"/>
              <w:jc w:val="center"/>
              <w:rPr>
                <w:rFonts w:asciiTheme="minorHAnsi" w:eastAsia="Times New Roman" w:hAnsiTheme="minorHAnsi" w:cstheme="minorHAnsi"/>
                <w:b/>
              </w:rPr>
            </w:pPr>
            <w:r w:rsidRPr="00F807D0">
              <w:rPr>
                <w:rFonts w:asciiTheme="minorHAnsi" w:eastAsia="Times New Roman" w:hAnsiTheme="minorHAnsi" w:cstheme="minorHAnsi"/>
                <w:lang w:eastAsia="en-GB"/>
              </w:rPr>
              <w:t>Description Of Proposed Works</w:t>
            </w:r>
          </w:p>
        </w:tc>
      </w:tr>
      <w:tr w:rsidR="00253595" w:rsidRPr="00F807D0" w14:paraId="271ACE86" w14:textId="77777777">
        <w:trPr>
          <w:trHeight w:val="1134"/>
        </w:trPr>
        <w:tc>
          <w:tcPr>
            <w:tcW w:w="9854" w:type="dxa"/>
          </w:tcPr>
          <w:p w14:paraId="1A6B6714" w14:textId="77777777" w:rsidR="002A63C1" w:rsidRPr="00F807D0" w:rsidRDefault="002A63C1">
            <w:pPr>
              <w:spacing w:after="0" w:line="240" w:lineRule="auto"/>
              <w:jc w:val="center"/>
              <w:rPr>
                <w:rFonts w:asciiTheme="minorHAnsi" w:eastAsia="Times New Roman" w:hAnsiTheme="minorHAnsi" w:cstheme="minorHAnsi"/>
                <w:lang w:eastAsia="en-GB"/>
              </w:rPr>
            </w:pPr>
          </w:p>
          <w:p w14:paraId="255E20BE" w14:textId="77777777" w:rsidR="002A63C1" w:rsidRPr="00F807D0" w:rsidRDefault="002A63C1">
            <w:pPr>
              <w:autoSpaceDE w:val="0"/>
              <w:autoSpaceDN w:val="0"/>
              <w:adjustRightInd w:val="0"/>
              <w:spacing w:after="0" w:line="240" w:lineRule="auto"/>
              <w:jc w:val="center"/>
              <w:rPr>
                <w:rFonts w:asciiTheme="minorHAnsi" w:eastAsia="Times New Roman" w:hAnsiTheme="minorHAnsi" w:cstheme="minorHAnsi"/>
                <w:b/>
              </w:rPr>
            </w:pPr>
          </w:p>
        </w:tc>
      </w:tr>
    </w:tbl>
    <w:p w14:paraId="07C6C86D" w14:textId="77777777" w:rsidR="002A63C1" w:rsidRPr="00F807D0" w:rsidRDefault="002A63C1" w:rsidP="002A63C1">
      <w:pPr>
        <w:spacing w:after="0" w:line="240" w:lineRule="auto"/>
        <w:jc w:val="center"/>
        <w:rPr>
          <w:rFonts w:asciiTheme="minorHAnsi" w:eastAsia="Times New Roman" w:hAnsiTheme="minorHAnsi" w:cstheme="minorHAnsi"/>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5"/>
        <w:gridCol w:w="1255"/>
        <w:gridCol w:w="1253"/>
        <w:gridCol w:w="5474"/>
      </w:tblGrid>
      <w:tr w:rsidR="00253595" w:rsidRPr="00F807D0" w14:paraId="58737A29" w14:textId="77777777">
        <w:trPr>
          <w:trHeight w:val="303"/>
        </w:trPr>
        <w:tc>
          <w:tcPr>
            <w:tcW w:w="9854" w:type="dxa"/>
            <w:gridSpan w:val="4"/>
            <w:tcBorders>
              <w:bottom w:val="single" w:sz="4" w:space="0" w:color="auto"/>
            </w:tcBorders>
            <w:shd w:val="clear" w:color="auto" w:fill="D9D9D9"/>
            <w:vAlign w:val="center"/>
          </w:tcPr>
          <w:p w14:paraId="7003AF92" w14:textId="77777777" w:rsidR="002A63C1" w:rsidRPr="00F807D0" w:rsidRDefault="002A63C1">
            <w:pPr>
              <w:spacing w:after="0" w:line="240" w:lineRule="auto"/>
              <w:jc w:val="center"/>
              <w:rPr>
                <w:rFonts w:asciiTheme="minorHAnsi" w:eastAsia="Times New Roman" w:hAnsiTheme="minorHAnsi" w:cstheme="minorHAnsi"/>
                <w:lang w:eastAsia="en-GB"/>
              </w:rPr>
            </w:pPr>
            <w:r w:rsidRPr="00F807D0">
              <w:rPr>
                <w:rFonts w:asciiTheme="minorHAnsi" w:eastAsia="Times New Roman" w:hAnsiTheme="minorHAnsi" w:cstheme="minorHAnsi"/>
                <w:lang w:eastAsia="en-GB"/>
              </w:rPr>
              <w:t>Description Of Proposed Works</w:t>
            </w:r>
          </w:p>
        </w:tc>
      </w:tr>
      <w:tr w:rsidR="00460AAE" w:rsidRPr="00F807D0" w14:paraId="2E934E9F" w14:textId="77777777">
        <w:tc>
          <w:tcPr>
            <w:tcW w:w="1668" w:type="dxa"/>
            <w:shd w:val="clear" w:color="auto" w:fill="D9D9D9"/>
          </w:tcPr>
          <w:p w14:paraId="61225620" w14:textId="77777777" w:rsidR="002A63C1" w:rsidRPr="00F807D0" w:rsidRDefault="002A63C1">
            <w:pPr>
              <w:widowControl w:val="0"/>
              <w:spacing w:after="0" w:line="240" w:lineRule="auto"/>
              <w:jc w:val="center"/>
              <w:rPr>
                <w:rFonts w:asciiTheme="minorHAnsi" w:eastAsia="Times New Roman" w:hAnsiTheme="minorHAnsi" w:cstheme="minorHAnsi"/>
                <w:b/>
              </w:rPr>
            </w:pPr>
            <w:r w:rsidRPr="00F807D0">
              <w:rPr>
                <w:rFonts w:asciiTheme="minorHAnsi" w:eastAsia="Times New Roman" w:hAnsiTheme="minorHAnsi" w:cstheme="minorHAnsi"/>
                <w:lang w:eastAsia="en-GB"/>
              </w:rPr>
              <w:t>Observation</w:t>
            </w:r>
          </w:p>
        </w:tc>
        <w:tc>
          <w:tcPr>
            <w:tcW w:w="1275" w:type="dxa"/>
            <w:shd w:val="clear" w:color="auto" w:fill="D9D9D9"/>
          </w:tcPr>
          <w:p w14:paraId="7D4F04A7" w14:textId="77777777" w:rsidR="002A63C1" w:rsidRPr="00F807D0" w:rsidRDefault="002A63C1">
            <w:pPr>
              <w:widowControl w:val="0"/>
              <w:spacing w:after="0" w:line="240" w:lineRule="auto"/>
              <w:jc w:val="center"/>
              <w:rPr>
                <w:rFonts w:asciiTheme="minorHAnsi" w:eastAsia="Times New Roman" w:hAnsiTheme="minorHAnsi" w:cstheme="minorHAnsi"/>
                <w:b/>
              </w:rPr>
            </w:pPr>
            <w:r w:rsidRPr="00F807D0">
              <w:rPr>
                <w:rFonts w:asciiTheme="minorHAnsi" w:eastAsia="Times New Roman" w:hAnsiTheme="minorHAnsi" w:cstheme="minorHAnsi"/>
                <w:lang w:eastAsia="en-GB"/>
              </w:rPr>
              <w:t>Good</w:t>
            </w:r>
          </w:p>
        </w:tc>
        <w:tc>
          <w:tcPr>
            <w:tcW w:w="1276" w:type="dxa"/>
            <w:shd w:val="clear" w:color="auto" w:fill="D9D9D9"/>
          </w:tcPr>
          <w:p w14:paraId="5B72849C" w14:textId="77777777" w:rsidR="002A63C1" w:rsidRPr="00F807D0" w:rsidRDefault="002A63C1">
            <w:pPr>
              <w:widowControl w:val="0"/>
              <w:spacing w:after="0" w:line="240" w:lineRule="auto"/>
              <w:jc w:val="center"/>
              <w:rPr>
                <w:rFonts w:asciiTheme="minorHAnsi" w:eastAsia="Times New Roman" w:hAnsiTheme="minorHAnsi" w:cstheme="minorHAnsi"/>
                <w:b/>
              </w:rPr>
            </w:pPr>
            <w:r w:rsidRPr="00F807D0">
              <w:rPr>
                <w:rFonts w:asciiTheme="minorHAnsi" w:eastAsia="Times New Roman" w:hAnsiTheme="minorHAnsi" w:cstheme="minorHAnsi"/>
                <w:lang w:eastAsia="en-GB"/>
              </w:rPr>
              <w:t>Poor</w:t>
            </w:r>
          </w:p>
        </w:tc>
        <w:tc>
          <w:tcPr>
            <w:tcW w:w="5635" w:type="dxa"/>
            <w:shd w:val="clear" w:color="auto" w:fill="D9D9D9"/>
          </w:tcPr>
          <w:p w14:paraId="53563DF2" w14:textId="77777777" w:rsidR="002A63C1" w:rsidRPr="00F807D0" w:rsidRDefault="002A63C1">
            <w:pPr>
              <w:widowControl w:val="0"/>
              <w:spacing w:after="0" w:line="240" w:lineRule="auto"/>
              <w:jc w:val="center"/>
              <w:rPr>
                <w:rFonts w:asciiTheme="minorHAnsi" w:eastAsia="Times New Roman" w:hAnsiTheme="minorHAnsi" w:cstheme="minorHAnsi"/>
                <w:b/>
              </w:rPr>
            </w:pPr>
            <w:r w:rsidRPr="00F807D0">
              <w:rPr>
                <w:rFonts w:asciiTheme="minorHAnsi" w:eastAsia="Times New Roman" w:hAnsiTheme="minorHAnsi" w:cstheme="minorHAnsi"/>
                <w:lang w:eastAsia="en-GB"/>
              </w:rPr>
              <w:t>Comment</w:t>
            </w:r>
          </w:p>
        </w:tc>
      </w:tr>
      <w:tr w:rsidR="00460AAE" w:rsidRPr="00F807D0" w14:paraId="6DCC82BA" w14:textId="77777777">
        <w:tc>
          <w:tcPr>
            <w:tcW w:w="1668" w:type="dxa"/>
          </w:tcPr>
          <w:p w14:paraId="643BFE34" w14:textId="77777777" w:rsidR="002A63C1" w:rsidRPr="00F807D0" w:rsidRDefault="002A63C1">
            <w:pPr>
              <w:autoSpaceDE w:val="0"/>
              <w:autoSpaceDN w:val="0"/>
              <w:adjustRightInd w:val="0"/>
              <w:spacing w:after="0" w:line="240" w:lineRule="auto"/>
              <w:rPr>
                <w:rFonts w:asciiTheme="minorHAnsi" w:eastAsia="Times New Roman" w:hAnsiTheme="minorHAnsi" w:cstheme="minorHAnsi"/>
                <w:lang w:eastAsia="en-GB"/>
              </w:rPr>
            </w:pPr>
            <w:r w:rsidRPr="00F807D0">
              <w:rPr>
                <w:rFonts w:asciiTheme="minorHAnsi" w:eastAsia="Times New Roman" w:hAnsiTheme="minorHAnsi" w:cstheme="minorHAnsi"/>
                <w:lang w:eastAsia="en-GB"/>
              </w:rPr>
              <w:t>Access</w:t>
            </w:r>
          </w:p>
        </w:tc>
        <w:tc>
          <w:tcPr>
            <w:tcW w:w="1275" w:type="dxa"/>
          </w:tcPr>
          <w:p w14:paraId="6C9405ED" w14:textId="77777777" w:rsidR="002A63C1" w:rsidRPr="00F807D0" w:rsidRDefault="002A63C1">
            <w:pPr>
              <w:widowControl w:val="0"/>
              <w:spacing w:after="0" w:line="240" w:lineRule="auto"/>
              <w:jc w:val="center"/>
              <w:rPr>
                <w:rFonts w:asciiTheme="minorHAnsi" w:eastAsia="Times New Roman" w:hAnsiTheme="minorHAnsi" w:cstheme="minorHAnsi"/>
                <w:b/>
              </w:rPr>
            </w:pPr>
          </w:p>
        </w:tc>
        <w:tc>
          <w:tcPr>
            <w:tcW w:w="1276" w:type="dxa"/>
          </w:tcPr>
          <w:p w14:paraId="05B44AAA" w14:textId="77777777" w:rsidR="002A63C1" w:rsidRPr="00F807D0" w:rsidRDefault="002A63C1">
            <w:pPr>
              <w:widowControl w:val="0"/>
              <w:spacing w:after="0" w:line="240" w:lineRule="auto"/>
              <w:jc w:val="center"/>
              <w:rPr>
                <w:rFonts w:asciiTheme="minorHAnsi" w:eastAsia="Times New Roman" w:hAnsiTheme="minorHAnsi" w:cstheme="minorHAnsi"/>
                <w:b/>
              </w:rPr>
            </w:pPr>
          </w:p>
        </w:tc>
        <w:tc>
          <w:tcPr>
            <w:tcW w:w="5635" w:type="dxa"/>
          </w:tcPr>
          <w:p w14:paraId="70A10F15" w14:textId="77777777" w:rsidR="002A63C1" w:rsidRPr="00F807D0" w:rsidRDefault="002A63C1">
            <w:pPr>
              <w:widowControl w:val="0"/>
              <w:spacing w:after="0" w:line="240" w:lineRule="auto"/>
              <w:jc w:val="center"/>
              <w:rPr>
                <w:rFonts w:asciiTheme="minorHAnsi" w:eastAsia="Times New Roman" w:hAnsiTheme="minorHAnsi" w:cstheme="minorHAnsi"/>
                <w:b/>
              </w:rPr>
            </w:pPr>
          </w:p>
        </w:tc>
      </w:tr>
      <w:tr w:rsidR="00460AAE" w:rsidRPr="00F807D0" w14:paraId="4F3D1513" w14:textId="77777777">
        <w:tc>
          <w:tcPr>
            <w:tcW w:w="1668" w:type="dxa"/>
          </w:tcPr>
          <w:p w14:paraId="59BFFB33" w14:textId="77777777" w:rsidR="002A63C1" w:rsidRPr="00F807D0" w:rsidRDefault="002A63C1">
            <w:pPr>
              <w:autoSpaceDE w:val="0"/>
              <w:autoSpaceDN w:val="0"/>
              <w:adjustRightInd w:val="0"/>
              <w:spacing w:after="0" w:line="240" w:lineRule="auto"/>
              <w:rPr>
                <w:rFonts w:asciiTheme="minorHAnsi" w:eastAsia="Times New Roman" w:hAnsiTheme="minorHAnsi" w:cstheme="minorHAnsi"/>
                <w:lang w:eastAsia="en-GB"/>
              </w:rPr>
            </w:pPr>
            <w:r w:rsidRPr="00F807D0">
              <w:rPr>
                <w:rFonts w:asciiTheme="minorHAnsi" w:eastAsia="Times New Roman" w:hAnsiTheme="minorHAnsi" w:cstheme="minorHAnsi"/>
                <w:lang w:eastAsia="en-GB"/>
              </w:rPr>
              <w:t>Security</w:t>
            </w:r>
          </w:p>
        </w:tc>
        <w:tc>
          <w:tcPr>
            <w:tcW w:w="1275" w:type="dxa"/>
          </w:tcPr>
          <w:p w14:paraId="3514C771" w14:textId="77777777" w:rsidR="002A63C1" w:rsidRPr="00F807D0" w:rsidRDefault="002A63C1">
            <w:pPr>
              <w:widowControl w:val="0"/>
              <w:spacing w:after="0" w:line="240" w:lineRule="auto"/>
              <w:jc w:val="center"/>
              <w:rPr>
                <w:rFonts w:asciiTheme="minorHAnsi" w:eastAsia="Times New Roman" w:hAnsiTheme="minorHAnsi" w:cstheme="minorHAnsi"/>
                <w:b/>
              </w:rPr>
            </w:pPr>
          </w:p>
        </w:tc>
        <w:tc>
          <w:tcPr>
            <w:tcW w:w="1276" w:type="dxa"/>
          </w:tcPr>
          <w:p w14:paraId="793413D0" w14:textId="77777777" w:rsidR="002A63C1" w:rsidRPr="00F807D0" w:rsidRDefault="002A63C1">
            <w:pPr>
              <w:widowControl w:val="0"/>
              <w:spacing w:after="0" w:line="240" w:lineRule="auto"/>
              <w:jc w:val="center"/>
              <w:rPr>
                <w:rFonts w:asciiTheme="minorHAnsi" w:eastAsia="Times New Roman" w:hAnsiTheme="minorHAnsi" w:cstheme="minorHAnsi"/>
                <w:b/>
              </w:rPr>
            </w:pPr>
          </w:p>
        </w:tc>
        <w:tc>
          <w:tcPr>
            <w:tcW w:w="5635" w:type="dxa"/>
          </w:tcPr>
          <w:p w14:paraId="5DE903A1" w14:textId="77777777" w:rsidR="002A63C1" w:rsidRPr="00F807D0" w:rsidRDefault="002A63C1">
            <w:pPr>
              <w:widowControl w:val="0"/>
              <w:spacing w:after="0" w:line="240" w:lineRule="auto"/>
              <w:jc w:val="center"/>
              <w:rPr>
                <w:rFonts w:asciiTheme="minorHAnsi" w:eastAsia="Times New Roman" w:hAnsiTheme="minorHAnsi" w:cstheme="minorHAnsi"/>
                <w:b/>
              </w:rPr>
            </w:pPr>
          </w:p>
        </w:tc>
      </w:tr>
      <w:tr w:rsidR="00460AAE" w:rsidRPr="00F807D0" w14:paraId="3EF62B22" w14:textId="77777777">
        <w:tc>
          <w:tcPr>
            <w:tcW w:w="1668" w:type="dxa"/>
          </w:tcPr>
          <w:p w14:paraId="755E4EB8" w14:textId="77777777" w:rsidR="002A63C1" w:rsidRPr="00F807D0" w:rsidRDefault="002A63C1">
            <w:pPr>
              <w:autoSpaceDE w:val="0"/>
              <w:autoSpaceDN w:val="0"/>
              <w:adjustRightInd w:val="0"/>
              <w:spacing w:after="0" w:line="240" w:lineRule="auto"/>
              <w:rPr>
                <w:rFonts w:asciiTheme="minorHAnsi" w:eastAsia="Times New Roman" w:hAnsiTheme="minorHAnsi" w:cstheme="minorHAnsi"/>
                <w:lang w:eastAsia="en-GB"/>
              </w:rPr>
            </w:pPr>
            <w:r w:rsidRPr="00F807D0">
              <w:rPr>
                <w:rFonts w:asciiTheme="minorHAnsi" w:eastAsia="Times New Roman" w:hAnsiTheme="minorHAnsi" w:cstheme="minorHAnsi"/>
                <w:lang w:eastAsia="en-GB"/>
              </w:rPr>
              <w:t>Traffic</w:t>
            </w:r>
          </w:p>
        </w:tc>
        <w:tc>
          <w:tcPr>
            <w:tcW w:w="1275" w:type="dxa"/>
          </w:tcPr>
          <w:p w14:paraId="3DFEDA5C" w14:textId="77777777" w:rsidR="002A63C1" w:rsidRPr="00F807D0" w:rsidRDefault="002A63C1">
            <w:pPr>
              <w:widowControl w:val="0"/>
              <w:spacing w:after="0" w:line="240" w:lineRule="auto"/>
              <w:jc w:val="center"/>
              <w:rPr>
                <w:rFonts w:asciiTheme="minorHAnsi" w:eastAsia="Times New Roman" w:hAnsiTheme="minorHAnsi" w:cstheme="minorHAnsi"/>
                <w:b/>
              </w:rPr>
            </w:pPr>
          </w:p>
        </w:tc>
        <w:tc>
          <w:tcPr>
            <w:tcW w:w="1276" w:type="dxa"/>
          </w:tcPr>
          <w:p w14:paraId="750BDC73" w14:textId="77777777" w:rsidR="002A63C1" w:rsidRPr="00F807D0" w:rsidRDefault="002A63C1">
            <w:pPr>
              <w:widowControl w:val="0"/>
              <w:spacing w:after="0" w:line="240" w:lineRule="auto"/>
              <w:jc w:val="center"/>
              <w:rPr>
                <w:rFonts w:asciiTheme="minorHAnsi" w:eastAsia="Times New Roman" w:hAnsiTheme="minorHAnsi" w:cstheme="minorHAnsi"/>
                <w:b/>
              </w:rPr>
            </w:pPr>
          </w:p>
        </w:tc>
        <w:tc>
          <w:tcPr>
            <w:tcW w:w="5635" w:type="dxa"/>
          </w:tcPr>
          <w:p w14:paraId="63153098" w14:textId="77777777" w:rsidR="002A63C1" w:rsidRPr="00F807D0" w:rsidRDefault="002A63C1">
            <w:pPr>
              <w:widowControl w:val="0"/>
              <w:spacing w:after="0" w:line="240" w:lineRule="auto"/>
              <w:jc w:val="center"/>
              <w:rPr>
                <w:rFonts w:asciiTheme="minorHAnsi" w:eastAsia="Times New Roman" w:hAnsiTheme="minorHAnsi" w:cstheme="minorHAnsi"/>
                <w:b/>
              </w:rPr>
            </w:pPr>
          </w:p>
        </w:tc>
      </w:tr>
      <w:tr w:rsidR="00460AAE" w:rsidRPr="00F807D0" w14:paraId="2DE5B756" w14:textId="77777777">
        <w:tc>
          <w:tcPr>
            <w:tcW w:w="1668" w:type="dxa"/>
          </w:tcPr>
          <w:p w14:paraId="04E1911F" w14:textId="77777777" w:rsidR="002A63C1" w:rsidRPr="00F807D0" w:rsidRDefault="002A63C1">
            <w:pPr>
              <w:autoSpaceDE w:val="0"/>
              <w:autoSpaceDN w:val="0"/>
              <w:adjustRightInd w:val="0"/>
              <w:spacing w:after="0" w:line="240" w:lineRule="auto"/>
              <w:rPr>
                <w:rFonts w:asciiTheme="minorHAnsi" w:eastAsia="Times New Roman" w:hAnsiTheme="minorHAnsi" w:cstheme="minorHAnsi"/>
                <w:lang w:eastAsia="en-GB"/>
              </w:rPr>
            </w:pPr>
            <w:r w:rsidRPr="00F807D0">
              <w:rPr>
                <w:rFonts w:asciiTheme="minorHAnsi" w:eastAsia="Times New Roman" w:hAnsiTheme="minorHAnsi" w:cstheme="minorHAnsi"/>
                <w:lang w:eastAsia="en-GB"/>
              </w:rPr>
              <w:t>Parking</w:t>
            </w:r>
          </w:p>
        </w:tc>
        <w:tc>
          <w:tcPr>
            <w:tcW w:w="1275" w:type="dxa"/>
          </w:tcPr>
          <w:p w14:paraId="5C88F69A" w14:textId="77777777" w:rsidR="002A63C1" w:rsidRPr="00F807D0" w:rsidRDefault="002A63C1">
            <w:pPr>
              <w:widowControl w:val="0"/>
              <w:spacing w:after="0" w:line="240" w:lineRule="auto"/>
              <w:jc w:val="center"/>
              <w:rPr>
                <w:rFonts w:asciiTheme="minorHAnsi" w:eastAsia="Times New Roman" w:hAnsiTheme="minorHAnsi" w:cstheme="minorHAnsi"/>
                <w:b/>
              </w:rPr>
            </w:pPr>
          </w:p>
        </w:tc>
        <w:tc>
          <w:tcPr>
            <w:tcW w:w="1276" w:type="dxa"/>
          </w:tcPr>
          <w:p w14:paraId="0D694F76" w14:textId="77777777" w:rsidR="002A63C1" w:rsidRPr="00F807D0" w:rsidRDefault="002A63C1">
            <w:pPr>
              <w:widowControl w:val="0"/>
              <w:spacing w:after="0" w:line="240" w:lineRule="auto"/>
              <w:jc w:val="center"/>
              <w:rPr>
                <w:rFonts w:asciiTheme="minorHAnsi" w:eastAsia="Times New Roman" w:hAnsiTheme="minorHAnsi" w:cstheme="minorHAnsi"/>
                <w:b/>
              </w:rPr>
            </w:pPr>
          </w:p>
        </w:tc>
        <w:tc>
          <w:tcPr>
            <w:tcW w:w="5635" w:type="dxa"/>
          </w:tcPr>
          <w:p w14:paraId="1C1A095B" w14:textId="77777777" w:rsidR="002A63C1" w:rsidRPr="00F807D0" w:rsidRDefault="002A63C1">
            <w:pPr>
              <w:widowControl w:val="0"/>
              <w:spacing w:after="0" w:line="240" w:lineRule="auto"/>
              <w:jc w:val="center"/>
              <w:rPr>
                <w:rFonts w:asciiTheme="minorHAnsi" w:eastAsia="Times New Roman" w:hAnsiTheme="minorHAnsi" w:cstheme="minorHAnsi"/>
                <w:b/>
              </w:rPr>
            </w:pPr>
          </w:p>
        </w:tc>
      </w:tr>
    </w:tbl>
    <w:p w14:paraId="6B3245E0" w14:textId="77777777" w:rsidR="002A63C1" w:rsidRPr="00F807D0" w:rsidRDefault="002A63C1" w:rsidP="002A63C1">
      <w:pPr>
        <w:widowControl w:val="0"/>
        <w:spacing w:after="0" w:line="240" w:lineRule="auto"/>
        <w:jc w:val="center"/>
        <w:rPr>
          <w:rFonts w:asciiTheme="minorHAnsi" w:eastAsia="Times New Roman" w:hAnsiTheme="minorHAnsi" w:cstheme="minorHAnsi"/>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37"/>
        <w:gridCol w:w="5500"/>
      </w:tblGrid>
      <w:tr w:rsidR="00253595" w:rsidRPr="00F807D0" w14:paraId="23148685" w14:textId="77777777">
        <w:trPr>
          <w:trHeight w:val="305"/>
        </w:trPr>
        <w:tc>
          <w:tcPr>
            <w:tcW w:w="9854" w:type="dxa"/>
            <w:gridSpan w:val="2"/>
            <w:shd w:val="clear" w:color="auto" w:fill="D9D9D9"/>
            <w:vAlign w:val="center"/>
          </w:tcPr>
          <w:p w14:paraId="02AF8882" w14:textId="77777777" w:rsidR="002A63C1" w:rsidRPr="00F807D0" w:rsidRDefault="002A63C1">
            <w:pPr>
              <w:spacing w:after="0" w:line="240" w:lineRule="auto"/>
              <w:jc w:val="center"/>
              <w:rPr>
                <w:rFonts w:asciiTheme="minorHAnsi" w:eastAsia="Times New Roman" w:hAnsiTheme="minorHAnsi" w:cstheme="minorHAnsi"/>
                <w:b/>
              </w:rPr>
            </w:pPr>
            <w:r w:rsidRPr="00F807D0">
              <w:rPr>
                <w:rFonts w:asciiTheme="minorHAnsi" w:eastAsia="Times New Roman" w:hAnsiTheme="minorHAnsi" w:cstheme="minorHAnsi"/>
                <w:lang w:eastAsia="en-GB"/>
              </w:rPr>
              <w:t>Environment</w:t>
            </w:r>
          </w:p>
        </w:tc>
      </w:tr>
      <w:tr w:rsidR="00C31892" w:rsidRPr="00F807D0" w14:paraId="7CBB999D" w14:textId="77777777">
        <w:tc>
          <w:tcPr>
            <w:tcW w:w="4219" w:type="dxa"/>
            <w:shd w:val="clear" w:color="auto" w:fill="D9D9D9"/>
          </w:tcPr>
          <w:p w14:paraId="657964FF" w14:textId="77777777" w:rsidR="002A63C1" w:rsidRPr="00F807D0" w:rsidRDefault="002A63C1">
            <w:pPr>
              <w:widowControl w:val="0"/>
              <w:spacing w:after="0" w:line="240" w:lineRule="auto"/>
              <w:jc w:val="center"/>
              <w:rPr>
                <w:rFonts w:asciiTheme="minorHAnsi" w:eastAsia="Times New Roman" w:hAnsiTheme="minorHAnsi" w:cstheme="minorHAnsi"/>
                <w:b/>
              </w:rPr>
            </w:pPr>
            <w:r w:rsidRPr="00F807D0">
              <w:rPr>
                <w:rFonts w:asciiTheme="minorHAnsi" w:eastAsia="Times New Roman" w:hAnsiTheme="minorHAnsi" w:cstheme="minorHAnsi"/>
                <w:lang w:eastAsia="en-GB"/>
              </w:rPr>
              <w:t>Observation</w:t>
            </w:r>
          </w:p>
        </w:tc>
        <w:tc>
          <w:tcPr>
            <w:tcW w:w="5635" w:type="dxa"/>
            <w:shd w:val="clear" w:color="auto" w:fill="D9D9D9"/>
          </w:tcPr>
          <w:p w14:paraId="7D2482D1" w14:textId="77777777" w:rsidR="002A63C1" w:rsidRPr="00F807D0" w:rsidRDefault="002A63C1">
            <w:pPr>
              <w:widowControl w:val="0"/>
              <w:spacing w:after="0" w:line="240" w:lineRule="auto"/>
              <w:jc w:val="center"/>
              <w:rPr>
                <w:rFonts w:asciiTheme="minorHAnsi" w:eastAsia="Times New Roman" w:hAnsiTheme="minorHAnsi" w:cstheme="minorHAnsi"/>
                <w:b/>
              </w:rPr>
            </w:pPr>
            <w:r w:rsidRPr="00F807D0">
              <w:rPr>
                <w:rFonts w:asciiTheme="minorHAnsi" w:eastAsia="Times New Roman" w:hAnsiTheme="minorHAnsi" w:cstheme="minorHAnsi"/>
                <w:lang w:eastAsia="en-GB"/>
              </w:rPr>
              <w:t>Comment</w:t>
            </w:r>
          </w:p>
        </w:tc>
      </w:tr>
      <w:tr w:rsidR="00C31892" w:rsidRPr="00F807D0" w14:paraId="16756E82" w14:textId="77777777">
        <w:tc>
          <w:tcPr>
            <w:tcW w:w="4219" w:type="dxa"/>
          </w:tcPr>
          <w:p w14:paraId="44010875" w14:textId="77777777" w:rsidR="002A63C1" w:rsidRPr="00F807D0" w:rsidRDefault="002A63C1">
            <w:pPr>
              <w:autoSpaceDE w:val="0"/>
              <w:autoSpaceDN w:val="0"/>
              <w:adjustRightInd w:val="0"/>
              <w:spacing w:after="0" w:line="240" w:lineRule="auto"/>
              <w:rPr>
                <w:rFonts w:asciiTheme="minorHAnsi" w:eastAsia="Times New Roman" w:hAnsiTheme="minorHAnsi" w:cstheme="minorHAnsi"/>
                <w:lang w:eastAsia="en-GB"/>
              </w:rPr>
            </w:pPr>
            <w:r w:rsidRPr="00F807D0">
              <w:rPr>
                <w:rFonts w:asciiTheme="minorHAnsi" w:eastAsia="Times New Roman" w:hAnsiTheme="minorHAnsi" w:cstheme="minorHAnsi"/>
                <w:lang w:eastAsia="en-GB"/>
              </w:rPr>
              <w:t>What is around the site?</w:t>
            </w:r>
          </w:p>
        </w:tc>
        <w:tc>
          <w:tcPr>
            <w:tcW w:w="5635" w:type="dxa"/>
          </w:tcPr>
          <w:p w14:paraId="76AE440C" w14:textId="77777777" w:rsidR="002A63C1" w:rsidRPr="00F807D0" w:rsidRDefault="002A63C1">
            <w:pPr>
              <w:widowControl w:val="0"/>
              <w:spacing w:after="0" w:line="240" w:lineRule="auto"/>
              <w:jc w:val="center"/>
              <w:rPr>
                <w:rFonts w:asciiTheme="minorHAnsi" w:eastAsia="Times New Roman" w:hAnsiTheme="minorHAnsi" w:cstheme="minorHAnsi"/>
                <w:b/>
              </w:rPr>
            </w:pPr>
          </w:p>
        </w:tc>
      </w:tr>
      <w:tr w:rsidR="00C31892" w:rsidRPr="00F807D0" w14:paraId="0B4E9155" w14:textId="77777777">
        <w:tc>
          <w:tcPr>
            <w:tcW w:w="4219" w:type="dxa"/>
          </w:tcPr>
          <w:p w14:paraId="321D254E" w14:textId="77777777" w:rsidR="002A63C1" w:rsidRPr="00F807D0" w:rsidRDefault="002A63C1">
            <w:pPr>
              <w:autoSpaceDE w:val="0"/>
              <w:autoSpaceDN w:val="0"/>
              <w:adjustRightInd w:val="0"/>
              <w:spacing w:after="0" w:line="240" w:lineRule="auto"/>
              <w:rPr>
                <w:rFonts w:asciiTheme="minorHAnsi" w:eastAsia="Times New Roman" w:hAnsiTheme="minorHAnsi" w:cstheme="minorHAnsi"/>
                <w:lang w:eastAsia="en-GB"/>
              </w:rPr>
            </w:pPr>
            <w:r w:rsidRPr="00F807D0">
              <w:rPr>
                <w:rFonts w:asciiTheme="minorHAnsi" w:eastAsia="Times New Roman" w:hAnsiTheme="minorHAnsi" w:cstheme="minorHAnsi"/>
                <w:lang w:eastAsia="en-GB"/>
              </w:rPr>
              <w:t>What is the working environment?</w:t>
            </w:r>
          </w:p>
        </w:tc>
        <w:tc>
          <w:tcPr>
            <w:tcW w:w="5635" w:type="dxa"/>
          </w:tcPr>
          <w:p w14:paraId="232CDE08" w14:textId="77777777" w:rsidR="002A63C1" w:rsidRPr="00F807D0" w:rsidRDefault="002A63C1">
            <w:pPr>
              <w:widowControl w:val="0"/>
              <w:spacing w:after="0" w:line="240" w:lineRule="auto"/>
              <w:jc w:val="center"/>
              <w:rPr>
                <w:rFonts w:asciiTheme="minorHAnsi" w:eastAsia="Times New Roman" w:hAnsiTheme="minorHAnsi" w:cstheme="minorHAnsi"/>
                <w:b/>
              </w:rPr>
            </w:pPr>
          </w:p>
        </w:tc>
      </w:tr>
      <w:tr w:rsidR="00C31892" w:rsidRPr="00F807D0" w14:paraId="12D536E6" w14:textId="77777777">
        <w:tc>
          <w:tcPr>
            <w:tcW w:w="4219" w:type="dxa"/>
          </w:tcPr>
          <w:p w14:paraId="602A14BC" w14:textId="77777777" w:rsidR="002A63C1" w:rsidRPr="00F807D0" w:rsidRDefault="002A63C1">
            <w:pPr>
              <w:autoSpaceDE w:val="0"/>
              <w:autoSpaceDN w:val="0"/>
              <w:adjustRightInd w:val="0"/>
              <w:spacing w:after="0" w:line="240" w:lineRule="auto"/>
              <w:rPr>
                <w:rFonts w:asciiTheme="minorHAnsi" w:eastAsia="Times New Roman" w:hAnsiTheme="minorHAnsi" w:cstheme="minorHAnsi"/>
                <w:lang w:eastAsia="en-GB"/>
              </w:rPr>
            </w:pPr>
            <w:r w:rsidRPr="00F807D0">
              <w:rPr>
                <w:rFonts w:asciiTheme="minorHAnsi" w:eastAsia="Times New Roman" w:hAnsiTheme="minorHAnsi" w:cstheme="minorHAnsi"/>
                <w:lang w:eastAsia="en-GB"/>
              </w:rPr>
              <w:t>Natural or Artificial Light</w:t>
            </w:r>
          </w:p>
        </w:tc>
        <w:tc>
          <w:tcPr>
            <w:tcW w:w="5635" w:type="dxa"/>
          </w:tcPr>
          <w:p w14:paraId="496A6C9A" w14:textId="77777777" w:rsidR="002A63C1" w:rsidRPr="00F807D0" w:rsidRDefault="002A63C1">
            <w:pPr>
              <w:widowControl w:val="0"/>
              <w:spacing w:after="0" w:line="240" w:lineRule="auto"/>
              <w:jc w:val="center"/>
              <w:rPr>
                <w:rFonts w:asciiTheme="minorHAnsi" w:eastAsia="Times New Roman" w:hAnsiTheme="minorHAnsi" w:cstheme="minorHAnsi"/>
                <w:b/>
              </w:rPr>
            </w:pPr>
          </w:p>
        </w:tc>
      </w:tr>
      <w:tr w:rsidR="00C31892" w:rsidRPr="00F807D0" w14:paraId="5AD1E802" w14:textId="77777777">
        <w:tc>
          <w:tcPr>
            <w:tcW w:w="4219" w:type="dxa"/>
          </w:tcPr>
          <w:p w14:paraId="18A7DF10" w14:textId="77777777" w:rsidR="002A63C1" w:rsidRPr="00F807D0" w:rsidRDefault="002A63C1">
            <w:pPr>
              <w:autoSpaceDE w:val="0"/>
              <w:autoSpaceDN w:val="0"/>
              <w:adjustRightInd w:val="0"/>
              <w:spacing w:after="0" w:line="240" w:lineRule="auto"/>
              <w:rPr>
                <w:rFonts w:asciiTheme="minorHAnsi" w:eastAsia="Times New Roman" w:hAnsiTheme="minorHAnsi" w:cstheme="minorHAnsi"/>
                <w:lang w:eastAsia="en-GB"/>
              </w:rPr>
            </w:pPr>
            <w:r w:rsidRPr="00F807D0">
              <w:rPr>
                <w:rFonts w:asciiTheme="minorHAnsi" w:eastAsia="Times New Roman" w:hAnsiTheme="minorHAnsi" w:cstheme="minorHAnsi"/>
                <w:lang w:eastAsia="en-GB"/>
              </w:rPr>
              <w:t>Trees over hanging the site.</w:t>
            </w:r>
          </w:p>
        </w:tc>
        <w:tc>
          <w:tcPr>
            <w:tcW w:w="5635" w:type="dxa"/>
          </w:tcPr>
          <w:p w14:paraId="7B25238E" w14:textId="77777777" w:rsidR="002A63C1" w:rsidRPr="00F807D0" w:rsidRDefault="002A63C1">
            <w:pPr>
              <w:widowControl w:val="0"/>
              <w:spacing w:after="0" w:line="240" w:lineRule="auto"/>
              <w:jc w:val="center"/>
              <w:rPr>
                <w:rFonts w:asciiTheme="minorHAnsi" w:eastAsia="Times New Roman" w:hAnsiTheme="minorHAnsi" w:cstheme="minorHAnsi"/>
                <w:b/>
              </w:rPr>
            </w:pPr>
          </w:p>
        </w:tc>
      </w:tr>
      <w:tr w:rsidR="00C31892" w:rsidRPr="00F807D0" w14:paraId="277A31CC" w14:textId="77777777">
        <w:tc>
          <w:tcPr>
            <w:tcW w:w="4219" w:type="dxa"/>
          </w:tcPr>
          <w:p w14:paraId="41BE8472" w14:textId="77777777" w:rsidR="002A63C1" w:rsidRPr="00F807D0" w:rsidRDefault="002A63C1">
            <w:pPr>
              <w:autoSpaceDE w:val="0"/>
              <w:autoSpaceDN w:val="0"/>
              <w:adjustRightInd w:val="0"/>
              <w:spacing w:after="0" w:line="240" w:lineRule="auto"/>
              <w:rPr>
                <w:rFonts w:asciiTheme="minorHAnsi" w:eastAsia="Times New Roman" w:hAnsiTheme="minorHAnsi" w:cstheme="minorHAnsi"/>
                <w:lang w:eastAsia="en-GB"/>
              </w:rPr>
            </w:pPr>
            <w:r w:rsidRPr="00F807D0">
              <w:rPr>
                <w:rFonts w:asciiTheme="minorHAnsi" w:eastAsia="Times New Roman" w:hAnsiTheme="minorHAnsi" w:cstheme="minorHAnsi"/>
                <w:lang w:eastAsia="en-GB"/>
              </w:rPr>
              <w:t>Any Vermin?</w:t>
            </w:r>
          </w:p>
        </w:tc>
        <w:tc>
          <w:tcPr>
            <w:tcW w:w="5635" w:type="dxa"/>
          </w:tcPr>
          <w:p w14:paraId="44EBDC96" w14:textId="77777777" w:rsidR="002A63C1" w:rsidRPr="00F807D0" w:rsidRDefault="002A63C1">
            <w:pPr>
              <w:widowControl w:val="0"/>
              <w:spacing w:after="0" w:line="240" w:lineRule="auto"/>
              <w:jc w:val="center"/>
              <w:rPr>
                <w:rFonts w:asciiTheme="minorHAnsi" w:eastAsia="Times New Roman" w:hAnsiTheme="minorHAnsi" w:cstheme="minorHAnsi"/>
                <w:b/>
              </w:rPr>
            </w:pPr>
          </w:p>
        </w:tc>
      </w:tr>
      <w:tr w:rsidR="00C31892" w:rsidRPr="00F807D0" w14:paraId="200D1DED" w14:textId="77777777">
        <w:tc>
          <w:tcPr>
            <w:tcW w:w="4219" w:type="dxa"/>
          </w:tcPr>
          <w:p w14:paraId="15D527A5" w14:textId="77777777" w:rsidR="002A63C1" w:rsidRPr="00F807D0" w:rsidRDefault="002A63C1">
            <w:pPr>
              <w:autoSpaceDE w:val="0"/>
              <w:autoSpaceDN w:val="0"/>
              <w:adjustRightInd w:val="0"/>
              <w:spacing w:after="0" w:line="240" w:lineRule="auto"/>
              <w:rPr>
                <w:rFonts w:asciiTheme="minorHAnsi" w:eastAsia="Times New Roman" w:hAnsiTheme="minorHAnsi" w:cstheme="minorHAnsi"/>
                <w:lang w:eastAsia="en-GB"/>
              </w:rPr>
            </w:pPr>
            <w:r w:rsidRPr="00F807D0">
              <w:rPr>
                <w:rFonts w:asciiTheme="minorHAnsi" w:eastAsia="Times New Roman" w:hAnsiTheme="minorHAnsi" w:cstheme="minorHAnsi"/>
                <w:lang w:eastAsia="en-GB"/>
              </w:rPr>
              <w:t>Will weather affect work?</w:t>
            </w:r>
          </w:p>
        </w:tc>
        <w:tc>
          <w:tcPr>
            <w:tcW w:w="5635" w:type="dxa"/>
          </w:tcPr>
          <w:p w14:paraId="2D5E91D3" w14:textId="77777777" w:rsidR="002A63C1" w:rsidRPr="00F807D0" w:rsidRDefault="002A63C1">
            <w:pPr>
              <w:widowControl w:val="0"/>
              <w:spacing w:after="0" w:line="240" w:lineRule="auto"/>
              <w:jc w:val="center"/>
              <w:rPr>
                <w:rFonts w:asciiTheme="minorHAnsi" w:eastAsia="Times New Roman" w:hAnsiTheme="minorHAnsi" w:cstheme="minorHAnsi"/>
                <w:b/>
              </w:rPr>
            </w:pPr>
          </w:p>
        </w:tc>
      </w:tr>
      <w:tr w:rsidR="00C31892" w:rsidRPr="00F807D0" w14:paraId="3D77C295" w14:textId="77777777">
        <w:tc>
          <w:tcPr>
            <w:tcW w:w="4219" w:type="dxa"/>
          </w:tcPr>
          <w:p w14:paraId="3241D182" w14:textId="77777777" w:rsidR="002A63C1" w:rsidRPr="00F807D0" w:rsidRDefault="002A63C1">
            <w:pPr>
              <w:autoSpaceDE w:val="0"/>
              <w:autoSpaceDN w:val="0"/>
              <w:adjustRightInd w:val="0"/>
              <w:spacing w:after="0" w:line="240" w:lineRule="auto"/>
              <w:rPr>
                <w:rFonts w:asciiTheme="minorHAnsi" w:eastAsia="Times New Roman" w:hAnsiTheme="minorHAnsi" w:cstheme="minorHAnsi"/>
                <w:lang w:eastAsia="en-GB"/>
              </w:rPr>
            </w:pPr>
            <w:r w:rsidRPr="00F807D0">
              <w:rPr>
                <w:rFonts w:asciiTheme="minorHAnsi" w:eastAsia="Times New Roman" w:hAnsiTheme="minorHAnsi" w:cstheme="minorHAnsi"/>
                <w:lang w:eastAsia="en-GB"/>
              </w:rPr>
              <w:t>Other.</w:t>
            </w:r>
          </w:p>
        </w:tc>
        <w:tc>
          <w:tcPr>
            <w:tcW w:w="5635" w:type="dxa"/>
          </w:tcPr>
          <w:p w14:paraId="220F3BD9" w14:textId="77777777" w:rsidR="002A63C1" w:rsidRPr="00F807D0" w:rsidRDefault="002A63C1">
            <w:pPr>
              <w:widowControl w:val="0"/>
              <w:spacing w:after="0" w:line="240" w:lineRule="auto"/>
              <w:jc w:val="center"/>
              <w:rPr>
                <w:rFonts w:asciiTheme="minorHAnsi" w:eastAsia="Times New Roman" w:hAnsiTheme="minorHAnsi" w:cstheme="minorHAnsi"/>
                <w:b/>
              </w:rPr>
            </w:pPr>
          </w:p>
        </w:tc>
      </w:tr>
    </w:tbl>
    <w:p w14:paraId="3670A44C" w14:textId="77777777" w:rsidR="002A63C1" w:rsidRPr="00F807D0" w:rsidRDefault="002A63C1" w:rsidP="002A63C1">
      <w:pPr>
        <w:widowControl w:val="0"/>
        <w:spacing w:after="0" w:line="240" w:lineRule="auto"/>
        <w:jc w:val="center"/>
        <w:rPr>
          <w:rFonts w:asciiTheme="minorHAnsi" w:eastAsia="Times New Roman" w:hAnsiTheme="minorHAnsi" w:cstheme="minorHAnsi"/>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36"/>
        <w:gridCol w:w="5501"/>
      </w:tblGrid>
      <w:tr w:rsidR="00253595" w:rsidRPr="00F807D0" w14:paraId="4ED841F3" w14:textId="77777777">
        <w:trPr>
          <w:trHeight w:val="361"/>
        </w:trPr>
        <w:tc>
          <w:tcPr>
            <w:tcW w:w="9854" w:type="dxa"/>
            <w:gridSpan w:val="2"/>
            <w:tcBorders>
              <w:bottom w:val="single" w:sz="4" w:space="0" w:color="auto"/>
            </w:tcBorders>
            <w:shd w:val="clear" w:color="auto" w:fill="D9D9D9"/>
            <w:vAlign w:val="center"/>
          </w:tcPr>
          <w:p w14:paraId="1A5BCD1B" w14:textId="77777777" w:rsidR="002A63C1" w:rsidRPr="00F807D0" w:rsidRDefault="002A63C1">
            <w:pPr>
              <w:spacing w:after="0" w:line="240" w:lineRule="auto"/>
              <w:jc w:val="center"/>
              <w:rPr>
                <w:rFonts w:asciiTheme="minorHAnsi" w:eastAsia="Times New Roman" w:hAnsiTheme="minorHAnsi" w:cstheme="minorHAnsi"/>
                <w:b/>
              </w:rPr>
            </w:pPr>
            <w:r w:rsidRPr="00F807D0">
              <w:rPr>
                <w:rFonts w:asciiTheme="minorHAnsi" w:eastAsia="Times New Roman" w:hAnsiTheme="minorHAnsi" w:cstheme="minorHAnsi"/>
                <w:lang w:eastAsia="en-GB"/>
              </w:rPr>
              <w:t>Existing Information on Site</w:t>
            </w:r>
          </w:p>
        </w:tc>
      </w:tr>
      <w:tr w:rsidR="00C31892" w:rsidRPr="00F807D0" w14:paraId="45FEC72F" w14:textId="77777777">
        <w:tc>
          <w:tcPr>
            <w:tcW w:w="4219" w:type="dxa"/>
            <w:shd w:val="clear" w:color="auto" w:fill="D9D9D9"/>
          </w:tcPr>
          <w:p w14:paraId="5966E982" w14:textId="77777777" w:rsidR="002A63C1" w:rsidRPr="00F807D0" w:rsidRDefault="002A63C1">
            <w:pPr>
              <w:widowControl w:val="0"/>
              <w:spacing w:after="0" w:line="240" w:lineRule="auto"/>
              <w:jc w:val="center"/>
              <w:rPr>
                <w:rFonts w:asciiTheme="minorHAnsi" w:eastAsia="Times New Roman" w:hAnsiTheme="minorHAnsi" w:cstheme="minorHAnsi"/>
                <w:b/>
              </w:rPr>
            </w:pPr>
            <w:r w:rsidRPr="00F807D0">
              <w:rPr>
                <w:rFonts w:asciiTheme="minorHAnsi" w:eastAsia="Times New Roman" w:hAnsiTheme="minorHAnsi" w:cstheme="minorHAnsi"/>
                <w:lang w:eastAsia="en-GB"/>
              </w:rPr>
              <w:t>Observation</w:t>
            </w:r>
          </w:p>
        </w:tc>
        <w:tc>
          <w:tcPr>
            <w:tcW w:w="5635" w:type="dxa"/>
            <w:shd w:val="clear" w:color="auto" w:fill="D9D9D9"/>
          </w:tcPr>
          <w:p w14:paraId="5C18FF16" w14:textId="77777777" w:rsidR="002A63C1" w:rsidRPr="00F807D0" w:rsidRDefault="002A63C1">
            <w:pPr>
              <w:widowControl w:val="0"/>
              <w:spacing w:after="0" w:line="240" w:lineRule="auto"/>
              <w:jc w:val="center"/>
              <w:rPr>
                <w:rFonts w:asciiTheme="minorHAnsi" w:eastAsia="Times New Roman" w:hAnsiTheme="minorHAnsi" w:cstheme="minorHAnsi"/>
                <w:b/>
              </w:rPr>
            </w:pPr>
            <w:r w:rsidRPr="00F807D0">
              <w:rPr>
                <w:rFonts w:asciiTheme="minorHAnsi" w:eastAsia="Times New Roman" w:hAnsiTheme="minorHAnsi" w:cstheme="minorHAnsi"/>
                <w:lang w:eastAsia="en-GB"/>
              </w:rPr>
              <w:t>Comment</w:t>
            </w:r>
          </w:p>
        </w:tc>
      </w:tr>
      <w:tr w:rsidR="00C31892" w:rsidRPr="00F807D0" w14:paraId="7C0DAB4C" w14:textId="77777777">
        <w:tc>
          <w:tcPr>
            <w:tcW w:w="4219" w:type="dxa"/>
          </w:tcPr>
          <w:p w14:paraId="5A2C27E5" w14:textId="77777777" w:rsidR="002A63C1" w:rsidRPr="00F807D0" w:rsidRDefault="002A63C1">
            <w:pPr>
              <w:autoSpaceDE w:val="0"/>
              <w:autoSpaceDN w:val="0"/>
              <w:adjustRightInd w:val="0"/>
              <w:spacing w:after="0" w:line="240" w:lineRule="auto"/>
              <w:rPr>
                <w:rFonts w:asciiTheme="minorHAnsi" w:eastAsia="Times New Roman" w:hAnsiTheme="minorHAnsi" w:cstheme="minorHAnsi"/>
                <w:lang w:eastAsia="en-GB"/>
              </w:rPr>
            </w:pPr>
            <w:r w:rsidRPr="00F807D0">
              <w:rPr>
                <w:rFonts w:asciiTheme="minorHAnsi" w:eastAsia="Times New Roman" w:hAnsiTheme="minorHAnsi" w:cstheme="minorHAnsi"/>
                <w:lang w:eastAsia="en-GB"/>
              </w:rPr>
              <w:t>Health &amp; Safety Manual.</w:t>
            </w:r>
          </w:p>
        </w:tc>
        <w:tc>
          <w:tcPr>
            <w:tcW w:w="5635" w:type="dxa"/>
          </w:tcPr>
          <w:p w14:paraId="6B036384" w14:textId="77777777" w:rsidR="002A63C1" w:rsidRPr="00F807D0" w:rsidRDefault="002A63C1">
            <w:pPr>
              <w:widowControl w:val="0"/>
              <w:spacing w:after="0" w:line="240" w:lineRule="auto"/>
              <w:jc w:val="center"/>
              <w:rPr>
                <w:rFonts w:asciiTheme="minorHAnsi" w:eastAsia="Times New Roman" w:hAnsiTheme="minorHAnsi" w:cstheme="minorHAnsi"/>
                <w:b/>
              </w:rPr>
            </w:pPr>
          </w:p>
        </w:tc>
      </w:tr>
      <w:tr w:rsidR="00C31892" w:rsidRPr="00F807D0" w14:paraId="6051E54C" w14:textId="77777777">
        <w:tc>
          <w:tcPr>
            <w:tcW w:w="4219" w:type="dxa"/>
          </w:tcPr>
          <w:p w14:paraId="337175A0" w14:textId="77777777" w:rsidR="002A63C1" w:rsidRPr="00F807D0" w:rsidRDefault="002A63C1">
            <w:pPr>
              <w:autoSpaceDE w:val="0"/>
              <w:autoSpaceDN w:val="0"/>
              <w:adjustRightInd w:val="0"/>
              <w:spacing w:after="0" w:line="240" w:lineRule="auto"/>
              <w:rPr>
                <w:rFonts w:asciiTheme="minorHAnsi" w:eastAsia="Times New Roman" w:hAnsiTheme="minorHAnsi" w:cstheme="minorHAnsi"/>
                <w:lang w:eastAsia="en-GB"/>
              </w:rPr>
            </w:pPr>
            <w:r w:rsidRPr="00F807D0">
              <w:rPr>
                <w:rFonts w:asciiTheme="minorHAnsi" w:eastAsia="Times New Roman" w:hAnsiTheme="minorHAnsi" w:cstheme="minorHAnsi"/>
                <w:lang w:eastAsia="en-GB"/>
              </w:rPr>
              <w:t>Waste Management Information</w:t>
            </w:r>
          </w:p>
        </w:tc>
        <w:tc>
          <w:tcPr>
            <w:tcW w:w="5635" w:type="dxa"/>
          </w:tcPr>
          <w:p w14:paraId="22BA4E13" w14:textId="77777777" w:rsidR="002A63C1" w:rsidRPr="00F807D0" w:rsidRDefault="002A63C1">
            <w:pPr>
              <w:widowControl w:val="0"/>
              <w:spacing w:after="0" w:line="240" w:lineRule="auto"/>
              <w:jc w:val="center"/>
              <w:rPr>
                <w:rFonts w:asciiTheme="minorHAnsi" w:eastAsia="Times New Roman" w:hAnsiTheme="minorHAnsi" w:cstheme="minorHAnsi"/>
                <w:b/>
              </w:rPr>
            </w:pPr>
          </w:p>
        </w:tc>
      </w:tr>
      <w:tr w:rsidR="00C31892" w:rsidRPr="00F807D0" w14:paraId="5335A767" w14:textId="77777777">
        <w:tc>
          <w:tcPr>
            <w:tcW w:w="4219" w:type="dxa"/>
          </w:tcPr>
          <w:p w14:paraId="40D68FDE" w14:textId="77777777" w:rsidR="002A63C1" w:rsidRPr="00F807D0" w:rsidRDefault="002A63C1">
            <w:pPr>
              <w:autoSpaceDE w:val="0"/>
              <w:autoSpaceDN w:val="0"/>
              <w:adjustRightInd w:val="0"/>
              <w:spacing w:after="0" w:line="240" w:lineRule="auto"/>
              <w:rPr>
                <w:rFonts w:asciiTheme="minorHAnsi" w:eastAsia="Times New Roman" w:hAnsiTheme="minorHAnsi" w:cstheme="minorHAnsi"/>
                <w:lang w:eastAsia="en-GB"/>
              </w:rPr>
            </w:pPr>
            <w:r w:rsidRPr="00F807D0">
              <w:rPr>
                <w:rFonts w:asciiTheme="minorHAnsi" w:eastAsia="Times New Roman" w:hAnsiTheme="minorHAnsi" w:cstheme="minorHAnsi"/>
                <w:lang w:eastAsia="en-GB"/>
              </w:rPr>
              <w:t>Traffic Management Information.</w:t>
            </w:r>
          </w:p>
        </w:tc>
        <w:tc>
          <w:tcPr>
            <w:tcW w:w="5635" w:type="dxa"/>
          </w:tcPr>
          <w:p w14:paraId="025A09C6" w14:textId="77777777" w:rsidR="002A63C1" w:rsidRPr="00F807D0" w:rsidRDefault="002A63C1">
            <w:pPr>
              <w:widowControl w:val="0"/>
              <w:spacing w:after="0" w:line="240" w:lineRule="auto"/>
              <w:jc w:val="center"/>
              <w:rPr>
                <w:rFonts w:asciiTheme="minorHAnsi" w:eastAsia="Times New Roman" w:hAnsiTheme="minorHAnsi" w:cstheme="minorHAnsi"/>
                <w:b/>
              </w:rPr>
            </w:pPr>
          </w:p>
        </w:tc>
      </w:tr>
      <w:tr w:rsidR="00C31892" w:rsidRPr="00F807D0" w14:paraId="47C1B20A" w14:textId="77777777">
        <w:tc>
          <w:tcPr>
            <w:tcW w:w="4219" w:type="dxa"/>
          </w:tcPr>
          <w:p w14:paraId="4C63F648" w14:textId="77777777" w:rsidR="002A63C1" w:rsidRPr="00F807D0" w:rsidRDefault="002A63C1">
            <w:pPr>
              <w:autoSpaceDE w:val="0"/>
              <w:autoSpaceDN w:val="0"/>
              <w:adjustRightInd w:val="0"/>
              <w:spacing w:after="0" w:line="240" w:lineRule="auto"/>
              <w:rPr>
                <w:rFonts w:asciiTheme="minorHAnsi" w:eastAsia="Times New Roman" w:hAnsiTheme="minorHAnsi" w:cstheme="minorHAnsi"/>
                <w:lang w:eastAsia="en-GB"/>
              </w:rPr>
            </w:pPr>
            <w:r w:rsidRPr="00F807D0">
              <w:rPr>
                <w:rFonts w:asciiTheme="minorHAnsi" w:eastAsia="Times New Roman" w:hAnsiTheme="minorHAnsi" w:cstheme="minorHAnsi"/>
                <w:lang w:eastAsia="en-GB"/>
              </w:rPr>
              <w:t>Emergency Procedure Information.</w:t>
            </w:r>
          </w:p>
        </w:tc>
        <w:tc>
          <w:tcPr>
            <w:tcW w:w="5635" w:type="dxa"/>
          </w:tcPr>
          <w:p w14:paraId="31EC0D29" w14:textId="77777777" w:rsidR="002A63C1" w:rsidRPr="00F807D0" w:rsidRDefault="002A63C1">
            <w:pPr>
              <w:widowControl w:val="0"/>
              <w:spacing w:after="0" w:line="240" w:lineRule="auto"/>
              <w:jc w:val="center"/>
              <w:rPr>
                <w:rFonts w:asciiTheme="minorHAnsi" w:eastAsia="Times New Roman" w:hAnsiTheme="minorHAnsi" w:cstheme="minorHAnsi"/>
                <w:b/>
              </w:rPr>
            </w:pPr>
          </w:p>
        </w:tc>
      </w:tr>
      <w:tr w:rsidR="00C31892" w:rsidRPr="00F807D0" w14:paraId="59CCE2EF" w14:textId="77777777">
        <w:tc>
          <w:tcPr>
            <w:tcW w:w="4219" w:type="dxa"/>
          </w:tcPr>
          <w:p w14:paraId="6CD802CC" w14:textId="77777777" w:rsidR="002A63C1" w:rsidRPr="00F807D0" w:rsidRDefault="002A63C1">
            <w:pPr>
              <w:autoSpaceDE w:val="0"/>
              <w:autoSpaceDN w:val="0"/>
              <w:adjustRightInd w:val="0"/>
              <w:spacing w:after="0" w:line="240" w:lineRule="auto"/>
              <w:rPr>
                <w:rFonts w:asciiTheme="minorHAnsi" w:eastAsia="Times New Roman" w:hAnsiTheme="minorHAnsi" w:cstheme="minorHAnsi"/>
                <w:lang w:eastAsia="en-GB"/>
              </w:rPr>
            </w:pPr>
            <w:r w:rsidRPr="00F807D0">
              <w:rPr>
                <w:rFonts w:asciiTheme="minorHAnsi" w:eastAsia="Times New Roman" w:hAnsiTheme="minorHAnsi" w:cstheme="minorHAnsi"/>
                <w:lang w:eastAsia="en-GB"/>
              </w:rPr>
              <w:t>Existing Construction Phase Plan</w:t>
            </w:r>
          </w:p>
        </w:tc>
        <w:tc>
          <w:tcPr>
            <w:tcW w:w="5635" w:type="dxa"/>
          </w:tcPr>
          <w:p w14:paraId="35F02BCB" w14:textId="77777777" w:rsidR="002A63C1" w:rsidRPr="00F807D0" w:rsidRDefault="002A63C1">
            <w:pPr>
              <w:widowControl w:val="0"/>
              <w:spacing w:after="0" w:line="240" w:lineRule="auto"/>
              <w:jc w:val="center"/>
              <w:rPr>
                <w:rFonts w:asciiTheme="minorHAnsi" w:eastAsia="Times New Roman" w:hAnsiTheme="minorHAnsi" w:cstheme="minorHAnsi"/>
                <w:b/>
              </w:rPr>
            </w:pPr>
          </w:p>
        </w:tc>
      </w:tr>
      <w:tr w:rsidR="00C31892" w:rsidRPr="00F807D0" w14:paraId="50D5FE11" w14:textId="77777777">
        <w:tc>
          <w:tcPr>
            <w:tcW w:w="4219" w:type="dxa"/>
          </w:tcPr>
          <w:p w14:paraId="242AE303" w14:textId="77777777" w:rsidR="002A63C1" w:rsidRPr="00F807D0" w:rsidRDefault="002A63C1">
            <w:pPr>
              <w:autoSpaceDE w:val="0"/>
              <w:autoSpaceDN w:val="0"/>
              <w:adjustRightInd w:val="0"/>
              <w:spacing w:after="0" w:line="240" w:lineRule="auto"/>
              <w:rPr>
                <w:rFonts w:asciiTheme="minorHAnsi" w:eastAsia="Times New Roman" w:hAnsiTheme="minorHAnsi" w:cstheme="minorHAnsi"/>
                <w:lang w:eastAsia="en-GB"/>
              </w:rPr>
            </w:pPr>
            <w:r w:rsidRPr="00F807D0">
              <w:rPr>
                <w:rFonts w:asciiTheme="minorHAnsi" w:eastAsia="Times New Roman" w:hAnsiTheme="minorHAnsi" w:cstheme="minorHAnsi"/>
                <w:lang w:eastAsia="en-GB"/>
              </w:rPr>
              <w:t>Existing Risk Assessments / Method</w:t>
            </w:r>
          </w:p>
        </w:tc>
        <w:tc>
          <w:tcPr>
            <w:tcW w:w="5635" w:type="dxa"/>
          </w:tcPr>
          <w:p w14:paraId="1C53AB0E" w14:textId="77777777" w:rsidR="002A63C1" w:rsidRPr="00F807D0" w:rsidRDefault="002A63C1">
            <w:pPr>
              <w:widowControl w:val="0"/>
              <w:spacing w:after="0" w:line="240" w:lineRule="auto"/>
              <w:jc w:val="center"/>
              <w:rPr>
                <w:rFonts w:asciiTheme="minorHAnsi" w:eastAsia="Times New Roman" w:hAnsiTheme="minorHAnsi" w:cstheme="minorHAnsi"/>
                <w:b/>
              </w:rPr>
            </w:pPr>
          </w:p>
        </w:tc>
      </w:tr>
      <w:tr w:rsidR="00C31892" w:rsidRPr="00F807D0" w14:paraId="20B4B780" w14:textId="77777777">
        <w:tc>
          <w:tcPr>
            <w:tcW w:w="4219" w:type="dxa"/>
          </w:tcPr>
          <w:p w14:paraId="3C80C50B" w14:textId="77777777" w:rsidR="002A63C1" w:rsidRPr="00F807D0" w:rsidRDefault="002A63C1">
            <w:pPr>
              <w:autoSpaceDE w:val="0"/>
              <w:autoSpaceDN w:val="0"/>
              <w:adjustRightInd w:val="0"/>
              <w:spacing w:after="0" w:line="240" w:lineRule="auto"/>
              <w:rPr>
                <w:rFonts w:asciiTheme="minorHAnsi" w:eastAsia="Times New Roman" w:hAnsiTheme="minorHAnsi" w:cstheme="minorHAnsi"/>
                <w:lang w:eastAsia="en-GB"/>
              </w:rPr>
            </w:pPr>
            <w:r w:rsidRPr="00F807D0">
              <w:rPr>
                <w:rFonts w:asciiTheme="minorHAnsi" w:eastAsia="Times New Roman" w:hAnsiTheme="minorHAnsi" w:cstheme="minorHAnsi"/>
                <w:lang w:eastAsia="en-GB"/>
              </w:rPr>
              <w:t>Statements.</w:t>
            </w:r>
          </w:p>
        </w:tc>
        <w:tc>
          <w:tcPr>
            <w:tcW w:w="5635" w:type="dxa"/>
          </w:tcPr>
          <w:p w14:paraId="3313FBEE" w14:textId="77777777" w:rsidR="002A63C1" w:rsidRPr="00F807D0" w:rsidRDefault="002A63C1">
            <w:pPr>
              <w:widowControl w:val="0"/>
              <w:spacing w:after="0" w:line="240" w:lineRule="auto"/>
              <w:jc w:val="center"/>
              <w:rPr>
                <w:rFonts w:asciiTheme="minorHAnsi" w:eastAsia="Times New Roman" w:hAnsiTheme="minorHAnsi" w:cstheme="minorHAnsi"/>
                <w:b/>
              </w:rPr>
            </w:pPr>
          </w:p>
        </w:tc>
      </w:tr>
      <w:tr w:rsidR="00C31892" w:rsidRPr="00F807D0" w14:paraId="42F16F76" w14:textId="77777777">
        <w:tc>
          <w:tcPr>
            <w:tcW w:w="4219" w:type="dxa"/>
          </w:tcPr>
          <w:p w14:paraId="4FF05B67" w14:textId="77777777" w:rsidR="002A63C1" w:rsidRPr="00F807D0" w:rsidRDefault="002A63C1">
            <w:pPr>
              <w:autoSpaceDE w:val="0"/>
              <w:autoSpaceDN w:val="0"/>
              <w:adjustRightInd w:val="0"/>
              <w:spacing w:after="0" w:line="240" w:lineRule="auto"/>
              <w:rPr>
                <w:rFonts w:asciiTheme="minorHAnsi" w:eastAsia="Times New Roman" w:hAnsiTheme="minorHAnsi" w:cstheme="minorHAnsi"/>
                <w:lang w:eastAsia="en-GB"/>
              </w:rPr>
            </w:pPr>
            <w:r w:rsidRPr="00F807D0">
              <w:rPr>
                <w:rFonts w:asciiTheme="minorHAnsi" w:eastAsia="Times New Roman" w:hAnsiTheme="minorHAnsi" w:cstheme="minorHAnsi"/>
                <w:lang w:eastAsia="en-GB"/>
              </w:rPr>
              <w:t>Existing COSHH Assessments</w:t>
            </w:r>
          </w:p>
        </w:tc>
        <w:tc>
          <w:tcPr>
            <w:tcW w:w="5635" w:type="dxa"/>
          </w:tcPr>
          <w:p w14:paraId="52EF5735" w14:textId="77777777" w:rsidR="002A63C1" w:rsidRPr="00F807D0" w:rsidRDefault="002A63C1">
            <w:pPr>
              <w:widowControl w:val="0"/>
              <w:spacing w:after="0" w:line="240" w:lineRule="auto"/>
              <w:jc w:val="center"/>
              <w:rPr>
                <w:rFonts w:asciiTheme="minorHAnsi" w:eastAsia="Times New Roman" w:hAnsiTheme="minorHAnsi" w:cstheme="minorHAnsi"/>
                <w:b/>
              </w:rPr>
            </w:pPr>
          </w:p>
        </w:tc>
      </w:tr>
      <w:tr w:rsidR="00C31892" w:rsidRPr="00F807D0" w14:paraId="1EB2236B" w14:textId="77777777">
        <w:tc>
          <w:tcPr>
            <w:tcW w:w="4219" w:type="dxa"/>
          </w:tcPr>
          <w:p w14:paraId="434DC83A" w14:textId="77777777" w:rsidR="002A63C1" w:rsidRPr="00F807D0" w:rsidRDefault="002A63C1">
            <w:pPr>
              <w:autoSpaceDE w:val="0"/>
              <w:autoSpaceDN w:val="0"/>
              <w:adjustRightInd w:val="0"/>
              <w:spacing w:after="0" w:line="240" w:lineRule="auto"/>
              <w:rPr>
                <w:rFonts w:asciiTheme="minorHAnsi" w:eastAsia="Times New Roman" w:hAnsiTheme="minorHAnsi" w:cstheme="minorHAnsi"/>
                <w:lang w:eastAsia="en-GB"/>
              </w:rPr>
            </w:pPr>
            <w:r w:rsidRPr="00F807D0">
              <w:rPr>
                <w:rFonts w:asciiTheme="minorHAnsi" w:eastAsia="Times New Roman" w:hAnsiTheme="minorHAnsi" w:cstheme="minorHAnsi"/>
                <w:lang w:eastAsia="en-GB"/>
              </w:rPr>
              <w:t>Existing Site Procedures</w:t>
            </w:r>
          </w:p>
        </w:tc>
        <w:tc>
          <w:tcPr>
            <w:tcW w:w="5635" w:type="dxa"/>
          </w:tcPr>
          <w:p w14:paraId="1A07220E" w14:textId="77777777" w:rsidR="002A63C1" w:rsidRPr="00F807D0" w:rsidRDefault="002A63C1">
            <w:pPr>
              <w:widowControl w:val="0"/>
              <w:spacing w:after="0" w:line="240" w:lineRule="auto"/>
              <w:jc w:val="center"/>
              <w:rPr>
                <w:rFonts w:asciiTheme="minorHAnsi" w:eastAsia="Times New Roman" w:hAnsiTheme="minorHAnsi" w:cstheme="minorHAnsi"/>
                <w:b/>
              </w:rPr>
            </w:pPr>
          </w:p>
        </w:tc>
      </w:tr>
      <w:tr w:rsidR="00C31892" w:rsidRPr="00F807D0" w14:paraId="1BF353E6" w14:textId="77777777">
        <w:tc>
          <w:tcPr>
            <w:tcW w:w="4219" w:type="dxa"/>
          </w:tcPr>
          <w:p w14:paraId="3305796B" w14:textId="77777777" w:rsidR="002A63C1" w:rsidRPr="00F807D0" w:rsidRDefault="002A63C1">
            <w:pPr>
              <w:autoSpaceDE w:val="0"/>
              <w:autoSpaceDN w:val="0"/>
              <w:adjustRightInd w:val="0"/>
              <w:spacing w:after="0" w:line="240" w:lineRule="auto"/>
              <w:rPr>
                <w:rFonts w:asciiTheme="minorHAnsi" w:eastAsia="Times New Roman" w:hAnsiTheme="minorHAnsi" w:cstheme="minorHAnsi"/>
                <w:lang w:eastAsia="en-GB"/>
              </w:rPr>
            </w:pPr>
            <w:r w:rsidRPr="00F807D0">
              <w:rPr>
                <w:rFonts w:asciiTheme="minorHAnsi" w:eastAsia="Times New Roman" w:hAnsiTheme="minorHAnsi" w:cstheme="minorHAnsi"/>
                <w:lang w:eastAsia="en-GB"/>
              </w:rPr>
              <w:t>Existing Health and Safety File</w:t>
            </w:r>
          </w:p>
        </w:tc>
        <w:tc>
          <w:tcPr>
            <w:tcW w:w="5635" w:type="dxa"/>
          </w:tcPr>
          <w:p w14:paraId="740FC487" w14:textId="77777777" w:rsidR="002A63C1" w:rsidRPr="00F807D0" w:rsidRDefault="002A63C1">
            <w:pPr>
              <w:widowControl w:val="0"/>
              <w:spacing w:after="0" w:line="240" w:lineRule="auto"/>
              <w:jc w:val="center"/>
              <w:rPr>
                <w:rFonts w:asciiTheme="minorHAnsi" w:eastAsia="Times New Roman" w:hAnsiTheme="minorHAnsi" w:cstheme="minorHAnsi"/>
                <w:b/>
              </w:rPr>
            </w:pPr>
          </w:p>
        </w:tc>
      </w:tr>
      <w:tr w:rsidR="00C31892" w:rsidRPr="00F807D0" w14:paraId="5E83199A" w14:textId="77777777">
        <w:tc>
          <w:tcPr>
            <w:tcW w:w="4219" w:type="dxa"/>
          </w:tcPr>
          <w:p w14:paraId="60E664E9" w14:textId="77777777" w:rsidR="002A63C1" w:rsidRPr="00F807D0" w:rsidRDefault="002A63C1">
            <w:pPr>
              <w:autoSpaceDE w:val="0"/>
              <w:autoSpaceDN w:val="0"/>
              <w:adjustRightInd w:val="0"/>
              <w:spacing w:after="0" w:line="240" w:lineRule="auto"/>
              <w:rPr>
                <w:rFonts w:asciiTheme="minorHAnsi" w:eastAsia="Times New Roman" w:hAnsiTheme="minorHAnsi" w:cstheme="minorHAnsi"/>
                <w:lang w:eastAsia="en-GB"/>
              </w:rPr>
            </w:pPr>
            <w:r w:rsidRPr="00F807D0">
              <w:rPr>
                <w:rFonts w:asciiTheme="minorHAnsi" w:eastAsia="Times New Roman" w:hAnsiTheme="minorHAnsi" w:cstheme="minorHAnsi"/>
                <w:lang w:eastAsia="en-GB"/>
              </w:rPr>
              <w:t>Existing Maintenance Records.</w:t>
            </w:r>
          </w:p>
        </w:tc>
        <w:tc>
          <w:tcPr>
            <w:tcW w:w="5635" w:type="dxa"/>
          </w:tcPr>
          <w:p w14:paraId="01BA2DFE" w14:textId="77777777" w:rsidR="002A63C1" w:rsidRPr="00F807D0" w:rsidRDefault="002A63C1">
            <w:pPr>
              <w:widowControl w:val="0"/>
              <w:spacing w:after="0" w:line="240" w:lineRule="auto"/>
              <w:jc w:val="center"/>
              <w:rPr>
                <w:rFonts w:asciiTheme="minorHAnsi" w:eastAsia="Times New Roman" w:hAnsiTheme="minorHAnsi" w:cstheme="minorHAnsi"/>
                <w:b/>
              </w:rPr>
            </w:pPr>
          </w:p>
        </w:tc>
      </w:tr>
    </w:tbl>
    <w:p w14:paraId="667A08DB" w14:textId="77777777" w:rsidR="002A63C1" w:rsidRPr="00F807D0" w:rsidRDefault="002A63C1" w:rsidP="002A63C1">
      <w:pPr>
        <w:spacing w:after="0" w:line="240" w:lineRule="auto"/>
        <w:rPr>
          <w:rFonts w:asciiTheme="minorHAnsi" w:eastAsia="Times New Roman" w:hAnsiTheme="minorHAnsi" w:cstheme="minorHAnsi"/>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5"/>
        <w:gridCol w:w="657"/>
        <w:gridCol w:w="609"/>
        <w:gridCol w:w="5756"/>
      </w:tblGrid>
      <w:tr w:rsidR="00253595" w:rsidRPr="00F807D0" w14:paraId="48601B21" w14:textId="77777777">
        <w:trPr>
          <w:trHeight w:val="303"/>
        </w:trPr>
        <w:tc>
          <w:tcPr>
            <w:tcW w:w="9854" w:type="dxa"/>
            <w:gridSpan w:val="4"/>
            <w:tcBorders>
              <w:bottom w:val="single" w:sz="4" w:space="0" w:color="auto"/>
            </w:tcBorders>
            <w:shd w:val="clear" w:color="auto" w:fill="D9D9D9"/>
            <w:vAlign w:val="center"/>
          </w:tcPr>
          <w:p w14:paraId="72B29737" w14:textId="77777777" w:rsidR="002A63C1" w:rsidRPr="00F807D0" w:rsidRDefault="002A63C1">
            <w:pPr>
              <w:spacing w:after="0" w:line="240" w:lineRule="auto"/>
              <w:jc w:val="center"/>
              <w:rPr>
                <w:rFonts w:asciiTheme="minorHAnsi" w:eastAsia="Times New Roman" w:hAnsiTheme="minorHAnsi" w:cstheme="minorHAnsi"/>
                <w:lang w:eastAsia="en-GB"/>
              </w:rPr>
            </w:pPr>
            <w:r w:rsidRPr="00F807D0">
              <w:rPr>
                <w:rFonts w:asciiTheme="minorHAnsi" w:eastAsia="Times New Roman" w:hAnsiTheme="minorHAnsi" w:cstheme="minorHAnsi"/>
                <w:lang w:eastAsia="en-GB"/>
              </w:rPr>
              <w:t>Existing Welfare Facilities on Site</w:t>
            </w:r>
          </w:p>
        </w:tc>
      </w:tr>
      <w:tr w:rsidR="00460AAE" w:rsidRPr="00F807D0" w14:paraId="5EC76C74" w14:textId="77777777">
        <w:tc>
          <w:tcPr>
            <w:tcW w:w="2660" w:type="dxa"/>
            <w:shd w:val="clear" w:color="auto" w:fill="D9D9D9"/>
          </w:tcPr>
          <w:p w14:paraId="29FDAE76" w14:textId="77777777" w:rsidR="002A63C1" w:rsidRPr="00F807D0" w:rsidRDefault="002A63C1">
            <w:pPr>
              <w:widowControl w:val="0"/>
              <w:spacing w:after="0" w:line="240" w:lineRule="auto"/>
              <w:jc w:val="center"/>
              <w:rPr>
                <w:rFonts w:asciiTheme="minorHAnsi" w:eastAsia="Times New Roman" w:hAnsiTheme="minorHAnsi" w:cstheme="minorHAnsi"/>
                <w:b/>
              </w:rPr>
            </w:pPr>
            <w:r w:rsidRPr="00F807D0">
              <w:rPr>
                <w:rFonts w:asciiTheme="minorHAnsi" w:eastAsia="Times New Roman" w:hAnsiTheme="minorHAnsi" w:cstheme="minorHAnsi"/>
                <w:lang w:eastAsia="en-GB"/>
              </w:rPr>
              <w:t>Observation</w:t>
            </w:r>
          </w:p>
        </w:tc>
        <w:tc>
          <w:tcPr>
            <w:tcW w:w="662" w:type="dxa"/>
            <w:shd w:val="clear" w:color="auto" w:fill="D9D9D9"/>
          </w:tcPr>
          <w:p w14:paraId="041AA6CF" w14:textId="77777777" w:rsidR="002A63C1" w:rsidRPr="00F807D0" w:rsidRDefault="002A63C1">
            <w:pPr>
              <w:widowControl w:val="0"/>
              <w:spacing w:after="0" w:line="240" w:lineRule="auto"/>
              <w:jc w:val="center"/>
              <w:rPr>
                <w:rFonts w:asciiTheme="minorHAnsi" w:eastAsia="Times New Roman" w:hAnsiTheme="minorHAnsi" w:cstheme="minorHAnsi"/>
                <w:b/>
              </w:rPr>
            </w:pPr>
            <w:r w:rsidRPr="00F807D0">
              <w:rPr>
                <w:rFonts w:asciiTheme="minorHAnsi" w:eastAsia="Times New Roman" w:hAnsiTheme="minorHAnsi" w:cstheme="minorHAnsi"/>
                <w:lang w:eastAsia="en-GB"/>
              </w:rPr>
              <w:t xml:space="preserve">Yes </w:t>
            </w:r>
          </w:p>
        </w:tc>
        <w:tc>
          <w:tcPr>
            <w:tcW w:w="614" w:type="dxa"/>
            <w:shd w:val="clear" w:color="auto" w:fill="D9D9D9"/>
          </w:tcPr>
          <w:p w14:paraId="0D7E00AF" w14:textId="77777777" w:rsidR="002A63C1" w:rsidRPr="00F807D0" w:rsidRDefault="002A63C1">
            <w:pPr>
              <w:widowControl w:val="0"/>
              <w:spacing w:after="0" w:line="240" w:lineRule="auto"/>
              <w:jc w:val="center"/>
              <w:rPr>
                <w:rFonts w:asciiTheme="minorHAnsi" w:eastAsia="Times New Roman" w:hAnsiTheme="minorHAnsi" w:cstheme="minorHAnsi"/>
                <w:lang w:eastAsia="en-GB"/>
              </w:rPr>
            </w:pPr>
            <w:r w:rsidRPr="00F807D0">
              <w:rPr>
                <w:rFonts w:asciiTheme="minorHAnsi" w:eastAsia="Times New Roman" w:hAnsiTheme="minorHAnsi" w:cstheme="minorHAnsi"/>
                <w:lang w:eastAsia="en-GB"/>
              </w:rPr>
              <w:t>No</w:t>
            </w:r>
          </w:p>
        </w:tc>
        <w:tc>
          <w:tcPr>
            <w:tcW w:w="5918" w:type="dxa"/>
            <w:shd w:val="clear" w:color="auto" w:fill="D9D9D9"/>
          </w:tcPr>
          <w:p w14:paraId="35ECF6DE" w14:textId="77777777" w:rsidR="002A63C1" w:rsidRPr="00F807D0" w:rsidRDefault="002A63C1">
            <w:pPr>
              <w:widowControl w:val="0"/>
              <w:spacing w:after="0" w:line="240" w:lineRule="auto"/>
              <w:jc w:val="center"/>
              <w:rPr>
                <w:rFonts w:asciiTheme="minorHAnsi" w:eastAsia="Times New Roman" w:hAnsiTheme="minorHAnsi" w:cstheme="minorHAnsi"/>
                <w:b/>
              </w:rPr>
            </w:pPr>
            <w:r w:rsidRPr="00F807D0">
              <w:rPr>
                <w:rFonts w:asciiTheme="minorHAnsi" w:eastAsia="Times New Roman" w:hAnsiTheme="minorHAnsi" w:cstheme="minorHAnsi"/>
                <w:lang w:eastAsia="en-GB"/>
              </w:rPr>
              <w:t>Comment</w:t>
            </w:r>
          </w:p>
        </w:tc>
      </w:tr>
      <w:tr w:rsidR="00460AAE" w:rsidRPr="00F807D0" w14:paraId="6FF012BF" w14:textId="77777777">
        <w:tc>
          <w:tcPr>
            <w:tcW w:w="2660" w:type="dxa"/>
          </w:tcPr>
          <w:p w14:paraId="239874C3" w14:textId="77777777" w:rsidR="002A63C1" w:rsidRPr="00F807D0" w:rsidRDefault="002A63C1">
            <w:pPr>
              <w:autoSpaceDE w:val="0"/>
              <w:autoSpaceDN w:val="0"/>
              <w:adjustRightInd w:val="0"/>
              <w:spacing w:after="0" w:line="240" w:lineRule="auto"/>
              <w:rPr>
                <w:rFonts w:asciiTheme="minorHAnsi" w:eastAsia="Times New Roman" w:hAnsiTheme="minorHAnsi" w:cstheme="minorHAnsi"/>
                <w:lang w:eastAsia="en-GB"/>
              </w:rPr>
            </w:pPr>
            <w:r w:rsidRPr="00F807D0">
              <w:rPr>
                <w:rFonts w:asciiTheme="minorHAnsi" w:eastAsia="Times New Roman" w:hAnsiTheme="minorHAnsi" w:cstheme="minorHAnsi"/>
                <w:lang w:eastAsia="en-GB"/>
              </w:rPr>
              <w:t>Toilet / Washing Facilities</w:t>
            </w:r>
          </w:p>
        </w:tc>
        <w:tc>
          <w:tcPr>
            <w:tcW w:w="662" w:type="dxa"/>
          </w:tcPr>
          <w:p w14:paraId="2AC40F6B" w14:textId="77777777" w:rsidR="002A63C1" w:rsidRPr="00F807D0" w:rsidRDefault="002A63C1">
            <w:pPr>
              <w:widowControl w:val="0"/>
              <w:spacing w:after="0" w:line="240" w:lineRule="auto"/>
              <w:jc w:val="center"/>
              <w:rPr>
                <w:rFonts w:asciiTheme="minorHAnsi" w:eastAsia="Times New Roman" w:hAnsiTheme="minorHAnsi" w:cstheme="minorHAnsi"/>
                <w:b/>
              </w:rPr>
            </w:pPr>
          </w:p>
        </w:tc>
        <w:tc>
          <w:tcPr>
            <w:tcW w:w="614" w:type="dxa"/>
          </w:tcPr>
          <w:p w14:paraId="3E9046A6" w14:textId="77777777" w:rsidR="002A63C1" w:rsidRPr="00F807D0" w:rsidRDefault="002A63C1">
            <w:pPr>
              <w:widowControl w:val="0"/>
              <w:spacing w:after="0" w:line="240" w:lineRule="auto"/>
              <w:jc w:val="center"/>
              <w:rPr>
                <w:rFonts w:asciiTheme="minorHAnsi" w:eastAsia="Times New Roman" w:hAnsiTheme="minorHAnsi" w:cstheme="minorHAnsi"/>
                <w:lang w:eastAsia="en-GB"/>
              </w:rPr>
            </w:pPr>
          </w:p>
        </w:tc>
        <w:tc>
          <w:tcPr>
            <w:tcW w:w="5918" w:type="dxa"/>
          </w:tcPr>
          <w:p w14:paraId="3FF332C9" w14:textId="77777777" w:rsidR="002A63C1" w:rsidRPr="00F807D0" w:rsidRDefault="002A63C1">
            <w:pPr>
              <w:widowControl w:val="0"/>
              <w:spacing w:after="0" w:line="240" w:lineRule="auto"/>
              <w:jc w:val="center"/>
              <w:rPr>
                <w:rFonts w:asciiTheme="minorHAnsi" w:eastAsia="Times New Roman" w:hAnsiTheme="minorHAnsi" w:cstheme="minorHAnsi"/>
                <w:b/>
              </w:rPr>
            </w:pPr>
          </w:p>
        </w:tc>
      </w:tr>
      <w:tr w:rsidR="00460AAE" w:rsidRPr="00F807D0" w14:paraId="1B37E9FF" w14:textId="77777777">
        <w:tc>
          <w:tcPr>
            <w:tcW w:w="2660" w:type="dxa"/>
          </w:tcPr>
          <w:p w14:paraId="680C1F66" w14:textId="77777777" w:rsidR="002A63C1" w:rsidRPr="00F807D0" w:rsidRDefault="002A63C1">
            <w:pPr>
              <w:autoSpaceDE w:val="0"/>
              <w:autoSpaceDN w:val="0"/>
              <w:adjustRightInd w:val="0"/>
              <w:spacing w:after="0" w:line="240" w:lineRule="auto"/>
              <w:rPr>
                <w:rFonts w:asciiTheme="minorHAnsi" w:eastAsia="Times New Roman" w:hAnsiTheme="minorHAnsi" w:cstheme="minorHAnsi"/>
                <w:lang w:eastAsia="en-GB"/>
              </w:rPr>
            </w:pPr>
            <w:r w:rsidRPr="00F807D0">
              <w:rPr>
                <w:rFonts w:asciiTheme="minorHAnsi" w:eastAsia="Times New Roman" w:hAnsiTheme="minorHAnsi" w:cstheme="minorHAnsi"/>
                <w:lang w:eastAsia="en-GB"/>
              </w:rPr>
              <w:t>Canteen</w:t>
            </w:r>
          </w:p>
        </w:tc>
        <w:tc>
          <w:tcPr>
            <w:tcW w:w="662" w:type="dxa"/>
          </w:tcPr>
          <w:p w14:paraId="341D6931" w14:textId="77777777" w:rsidR="002A63C1" w:rsidRPr="00F807D0" w:rsidRDefault="002A63C1">
            <w:pPr>
              <w:widowControl w:val="0"/>
              <w:spacing w:after="0" w:line="240" w:lineRule="auto"/>
              <w:jc w:val="center"/>
              <w:rPr>
                <w:rFonts w:asciiTheme="minorHAnsi" w:eastAsia="Times New Roman" w:hAnsiTheme="minorHAnsi" w:cstheme="minorHAnsi"/>
                <w:b/>
              </w:rPr>
            </w:pPr>
          </w:p>
        </w:tc>
        <w:tc>
          <w:tcPr>
            <w:tcW w:w="614" w:type="dxa"/>
          </w:tcPr>
          <w:p w14:paraId="67594E2C" w14:textId="77777777" w:rsidR="002A63C1" w:rsidRPr="00F807D0" w:rsidRDefault="002A63C1">
            <w:pPr>
              <w:widowControl w:val="0"/>
              <w:spacing w:after="0" w:line="240" w:lineRule="auto"/>
              <w:jc w:val="center"/>
              <w:rPr>
                <w:rFonts w:asciiTheme="minorHAnsi" w:eastAsia="Times New Roman" w:hAnsiTheme="minorHAnsi" w:cstheme="minorHAnsi"/>
                <w:lang w:eastAsia="en-GB"/>
              </w:rPr>
            </w:pPr>
          </w:p>
        </w:tc>
        <w:tc>
          <w:tcPr>
            <w:tcW w:w="5918" w:type="dxa"/>
          </w:tcPr>
          <w:p w14:paraId="6818D1DD" w14:textId="77777777" w:rsidR="002A63C1" w:rsidRPr="00F807D0" w:rsidRDefault="002A63C1">
            <w:pPr>
              <w:widowControl w:val="0"/>
              <w:spacing w:after="0" w:line="240" w:lineRule="auto"/>
              <w:jc w:val="center"/>
              <w:rPr>
                <w:rFonts w:asciiTheme="minorHAnsi" w:eastAsia="Times New Roman" w:hAnsiTheme="minorHAnsi" w:cstheme="minorHAnsi"/>
                <w:b/>
              </w:rPr>
            </w:pPr>
          </w:p>
        </w:tc>
      </w:tr>
      <w:tr w:rsidR="00460AAE" w:rsidRPr="00F807D0" w14:paraId="5A15908C" w14:textId="77777777">
        <w:tc>
          <w:tcPr>
            <w:tcW w:w="2660" w:type="dxa"/>
          </w:tcPr>
          <w:p w14:paraId="4B18A5E4" w14:textId="77777777" w:rsidR="002A63C1" w:rsidRPr="00F807D0" w:rsidRDefault="002A63C1">
            <w:pPr>
              <w:autoSpaceDE w:val="0"/>
              <w:autoSpaceDN w:val="0"/>
              <w:adjustRightInd w:val="0"/>
              <w:spacing w:after="0" w:line="240" w:lineRule="auto"/>
              <w:rPr>
                <w:rFonts w:asciiTheme="minorHAnsi" w:eastAsia="Times New Roman" w:hAnsiTheme="minorHAnsi" w:cstheme="minorHAnsi"/>
                <w:lang w:eastAsia="en-GB"/>
              </w:rPr>
            </w:pPr>
            <w:r w:rsidRPr="00F807D0">
              <w:rPr>
                <w:rFonts w:asciiTheme="minorHAnsi" w:eastAsia="Times New Roman" w:hAnsiTheme="minorHAnsi" w:cstheme="minorHAnsi"/>
                <w:lang w:eastAsia="en-GB"/>
              </w:rPr>
              <w:t>Drying Room</w:t>
            </w:r>
          </w:p>
        </w:tc>
        <w:tc>
          <w:tcPr>
            <w:tcW w:w="662" w:type="dxa"/>
          </w:tcPr>
          <w:p w14:paraId="0BA0F5E5" w14:textId="77777777" w:rsidR="002A63C1" w:rsidRPr="00F807D0" w:rsidRDefault="002A63C1">
            <w:pPr>
              <w:widowControl w:val="0"/>
              <w:spacing w:after="0" w:line="240" w:lineRule="auto"/>
              <w:jc w:val="center"/>
              <w:rPr>
                <w:rFonts w:asciiTheme="minorHAnsi" w:eastAsia="Times New Roman" w:hAnsiTheme="minorHAnsi" w:cstheme="minorHAnsi"/>
                <w:b/>
              </w:rPr>
            </w:pPr>
          </w:p>
        </w:tc>
        <w:tc>
          <w:tcPr>
            <w:tcW w:w="614" w:type="dxa"/>
          </w:tcPr>
          <w:p w14:paraId="39061268" w14:textId="77777777" w:rsidR="002A63C1" w:rsidRPr="00F807D0" w:rsidRDefault="002A63C1">
            <w:pPr>
              <w:widowControl w:val="0"/>
              <w:spacing w:after="0" w:line="240" w:lineRule="auto"/>
              <w:jc w:val="center"/>
              <w:rPr>
                <w:rFonts w:asciiTheme="minorHAnsi" w:eastAsia="Times New Roman" w:hAnsiTheme="minorHAnsi" w:cstheme="minorHAnsi"/>
                <w:lang w:eastAsia="en-GB"/>
              </w:rPr>
            </w:pPr>
          </w:p>
        </w:tc>
        <w:tc>
          <w:tcPr>
            <w:tcW w:w="5918" w:type="dxa"/>
          </w:tcPr>
          <w:p w14:paraId="38FCECCF" w14:textId="77777777" w:rsidR="002A63C1" w:rsidRPr="00F807D0" w:rsidRDefault="002A63C1">
            <w:pPr>
              <w:widowControl w:val="0"/>
              <w:spacing w:after="0" w:line="240" w:lineRule="auto"/>
              <w:jc w:val="center"/>
              <w:rPr>
                <w:rFonts w:asciiTheme="minorHAnsi" w:eastAsia="Times New Roman" w:hAnsiTheme="minorHAnsi" w:cstheme="minorHAnsi"/>
                <w:b/>
              </w:rPr>
            </w:pPr>
          </w:p>
        </w:tc>
      </w:tr>
      <w:tr w:rsidR="00460AAE" w:rsidRPr="00F807D0" w14:paraId="74173E6F" w14:textId="77777777">
        <w:tc>
          <w:tcPr>
            <w:tcW w:w="2660" w:type="dxa"/>
          </w:tcPr>
          <w:p w14:paraId="0857326A" w14:textId="77777777" w:rsidR="002A63C1" w:rsidRPr="00F807D0" w:rsidRDefault="002A63C1">
            <w:pPr>
              <w:autoSpaceDE w:val="0"/>
              <w:autoSpaceDN w:val="0"/>
              <w:adjustRightInd w:val="0"/>
              <w:spacing w:after="0" w:line="240" w:lineRule="auto"/>
              <w:rPr>
                <w:rFonts w:asciiTheme="minorHAnsi" w:eastAsia="Times New Roman" w:hAnsiTheme="minorHAnsi" w:cstheme="minorHAnsi"/>
                <w:lang w:eastAsia="en-GB"/>
              </w:rPr>
            </w:pPr>
            <w:r w:rsidRPr="00F807D0">
              <w:rPr>
                <w:rFonts w:asciiTheme="minorHAnsi" w:eastAsia="Times New Roman" w:hAnsiTheme="minorHAnsi" w:cstheme="minorHAnsi"/>
                <w:lang w:eastAsia="en-GB"/>
              </w:rPr>
              <w:t>Water Supply</w:t>
            </w:r>
          </w:p>
        </w:tc>
        <w:tc>
          <w:tcPr>
            <w:tcW w:w="662" w:type="dxa"/>
          </w:tcPr>
          <w:p w14:paraId="1435C109" w14:textId="77777777" w:rsidR="002A63C1" w:rsidRPr="00F807D0" w:rsidRDefault="002A63C1">
            <w:pPr>
              <w:widowControl w:val="0"/>
              <w:spacing w:after="0" w:line="240" w:lineRule="auto"/>
              <w:jc w:val="center"/>
              <w:rPr>
                <w:rFonts w:asciiTheme="minorHAnsi" w:eastAsia="Times New Roman" w:hAnsiTheme="minorHAnsi" w:cstheme="minorHAnsi"/>
                <w:b/>
              </w:rPr>
            </w:pPr>
          </w:p>
        </w:tc>
        <w:tc>
          <w:tcPr>
            <w:tcW w:w="614" w:type="dxa"/>
          </w:tcPr>
          <w:p w14:paraId="6D3B3668" w14:textId="77777777" w:rsidR="002A63C1" w:rsidRPr="00F807D0" w:rsidRDefault="002A63C1">
            <w:pPr>
              <w:widowControl w:val="0"/>
              <w:spacing w:after="0" w:line="240" w:lineRule="auto"/>
              <w:jc w:val="center"/>
              <w:rPr>
                <w:rFonts w:asciiTheme="minorHAnsi" w:eastAsia="Times New Roman" w:hAnsiTheme="minorHAnsi" w:cstheme="minorHAnsi"/>
                <w:lang w:eastAsia="en-GB"/>
              </w:rPr>
            </w:pPr>
          </w:p>
        </w:tc>
        <w:tc>
          <w:tcPr>
            <w:tcW w:w="5918" w:type="dxa"/>
          </w:tcPr>
          <w:p w14:paraId="13A32035" w14:textId="77777777" w:rsidR="002A63C1" w:rsidRPr="00F807D0" w:rsidRDefault="002A63C1">
            <w:pPr>
              <w:widowControl w:val="0"/>
              <w:spacing w:after="0" w:line="240" w:lineRule="auto"/>
              <w:jc w:val="center"/>
              <w:rPr>
                <w:rFonts w:asciiTheme="minorHAnsi" w:eastAsia="Times New Roman" w:hAnsiTheme="minorHAnsi" w:cstheme="minorHAnsi"/>
                <w:b/>
              </w:rPr>
            </w:pPr>
          </w:p>
        </w:tc>
      </w:tr>
      <w:tr w:rsidR="00460AAE" w:rsidRPr="00F807D0" w14:paraId="64849663" w14:textId="77777777">
        <w:tc>
          <w:tcPr>
            <w:tcW w:w="2660" w:type="dxa"/>
          </w:tcPr>
          <w:p w14:paraId="3AC31678" w14:textId="77777777" w:rsidR="002A63C1" w:rsidRPr="00F807D0" w:rsidRDefault="002A63C1">
            <w:pPr>
              <w:autoSpaceDE w:val="0"/>
              <w:autoSpaceDN w:val="0"/>
              <w:adjustRightInd w:val="0"/>
              <w:spacing w:after="0" w:line="240" w:lineRule="auto"/>
              <w:rPr>
                <w:rFonts w:asciiTheme="minorHAnsi" w:eastAsia="Times New Roman" w:hAnsiTheme="minorHAnsi" w:cstheme="minorHAnsi"/>
                <w:lang w:eastAsia="en-GB"/>
              </w:rPr>
            </w:pPr>
            <w:r w:rsidRPr="00F807D0">
              <w:rPr>
                <w:rFonts w:asciiTheme="minorHAnsi" w:eastAsia="Times New Roman" w:hAnsiTheme="minorHAnsi" w:cstheme="minorHAnsi"/>
                <w:lang w:eastAsia="en-GB"/>
              </w:rPr>
              <w:t>Power Supply</w:t>
            </w:r>
          </w:p>
        </w:tc>
        <w:tc>
          <w:tcPr>
            <w:tcW w:w="662" w:type="dxa"/>
          </w:tcPr>
          <w:p w14:paraId="6941D408" w14:textId="77777777" w:rsidR="002A63C1" w:rsidRPr="00F807D0" w:rsidRDefault="002A63C1">
            <w:pPr>
              <w:widowControl w:val="0"/>
              <w:spacing w:after="0" w:line="240" w:lineRule="auto"/>
              <w:jc w:val="center"/>
              <w:rPr>
                <w:rFonts w:asciiTheme="minorHAnsi" w:eastAsia="Times New Roman" w:hAnsiTheme="minorHAnsi" w:cstheme="minorHAnsi"/>
                <w:b/>
              </w:rPr>
            </w:pPr>
          </w:p>
        </w:tc>
        <w:tc>
          <w:tcPr>
            <w:tcW w:w="614" w:type="dxa"/>
          </w:tcPr>
          <w:p w14:paraId="1D7019F7" w14:textId="77777777" w:rsidR="002A63C1" w:rsidRPr="00F807D0" w:rsidRDefault="002A63C1">
            <w:pPr>
              <w:widowControl w:val="0"/>
              <w:spacing w:after="0" w:line="240" w:lineRule="auto"/>
              <w:jc w:val="center"/>
              <w:rPr>
                <w:rFonts w:asciiTheme="minorHAnsi" w:eastAsia="Times New Roman" w:hAnsiTheme="minorHAnsi" w:cstheme="minorHAnsi"/>
                <w:lang w:eastAsia="en-GB"/>
              </w:rPr>
            </w:pPr>
          </w:p>
        </w:tc>
        <w:tc>
          <w:tcPr>
            <w:tcW w:w="5918" w:type="dxa"/>
          </w:tcPr>
          <w:p w14:paraId="70A0D126" w14:textId="77777777" w:rsidR="002A63C1" w:rsidRPr="00F807D0" w:rsidRDefault="002A63C1">
            <w:pPr>
              <w:widowControl w:val="0"/>
              <w:spacing w:after="0" w:line="240" w:lineRule="auto"/>
              <w:jc w:val="center"/>
              <w:rPr>
                <w:rFonts w:asciiTheme="minorHAnsi" w:eastAsia="Times New Roman" w:hAnsiTheme="minorHAnsi" w:cstheme="minorHAnsi"/>
                <w:b/>
              </w:rPr>
            </w:pPr>
          </w:p>
        </w:tc>
      </w:tr>
      <w:tr w:rsidR="00460AAE" w:rsidRPr="00F807D0" w14:paraId="6054939D" w14:textId="77777777">
        <w:tc>
          <w:tcPr>
            <w:tcW w:w="2660" w:type="dxa"/>
          </w:tcPr>
          <w:p w14:paraId="4D8A5045" w14:textId="77777777" w:rsidR="002A63C1" w:rsidRPr="00F807D0" w:rsidRDefault="002A63C1">
            <w:pPr>
              <w:autoSpaceDE w:val="0"/>
              <w:autoSpaceDN w:val="0"/>
              <w:adjustRightInd w:val="0"/>
              <w:spacing w:after="0" w:line="240" w:lineRule="auto"/>
              <w:rPr>
                <w:rFonts w:asciiTheme="minorHAnsi" w:eastAsia="Times New Roman" w:hAnsiTheme="minorHAnsi" w:cstheme="minorHAnsi"/>
                <w:lang w:eastAsia="en-GB"/>
              </w:rPr>
            </w:pPr>
            <w:r w:rsidRPr="00F807D0">
              <w:rPr>
                <w:rFonts w:asciiTheme="minorHAnsi" w:eastAsia="Times New Roman" w:hAnsiTheme="minorHAnsi" w:cstheme="minorHAnsi"/>
                <w:lang w:eastAsia="en-GB"/>
              </w:rPr>
              <w:t>Other</w:t>
            </w:r>
          </w:p>
        </w:tc>
        <w:tc>
          <w:tcPr>
            <w:tcW w:w="662" w:type="dxa"/>
          </w:tcPr>
          <w:p w14:paraId="4E364E04" w14:textId="77777777" w:rsidR="002A63C1" w:rsidRPr="00F807D0" w:rsidRDefault="002A63C1">
            <w:pPr>
              <w:widowControl w:val="0"/>
              <w:spacing w:after="0" w:line="240" w:lineRule="auto"/>
              <w:jc w:val="center"/>
              <w:rPr>
                <w:rFonts w:asciiTheme="minorHAnsi" w:eastAsia="Times New Roman" w:hAnsiTheme="minorHAnsi" w:cstheme="minorHAnsi"/>
                <w:b/>
              </w:rPr>
            </w:pPr>
          </w:p>
        </w:tc>
        <w:tc>
          <w:tcPr>
            <w:tcW w:w="614" w:type="dxa"/>
          </w:tcPr>
          <w:p w14:paraId="145BDF53" w14:textId="77777777" w:rsidR="002A63C1" w:rsidRPr="00F807D0" w:rsidRDefault="002A63C1">
            <w:pPr>
              <w:widowControl w:val="0"/>
              <w:spacing w:after="0" w:line="240" w:lineRule="auto"/>
              <w:jc w:val="center"/>
              <w:rPr>
                <w:rFonts w:asciiTheme="minorHAnsi" w:eastAsia="Times New Roman" w:hAnsiTheme="minorHAnsi" w:cstheme="minorHAnsi"/>
                <w:lang w:eastAsia="en-GB"/>
              </w:rPr>
            </w:pPr>
          </w:p>
        </w:tc>
        <w:tc>
          <w:tcPr>
            <w:tcW w:w="5918" w:type="dxa"/>
          </w:tcPr>
          <w:p w14:paraId="23932DE6" w14:textId="77777777" w:rsidR="002A63C1" w:rsidRPr="00F807D0" w:rsidRDefault="002A63C1">
            <w:pPr>
              <w:widowControl w:val="0"/>
              <w:spacing w:after="0" w:line="240" w:lineRule="auto"/>
              <w:jc w:val="center"/>
              <w:rPr>
                <w:rFonts w:asciiTheme="minorHAnsi" w:eastAsia="Times New Roman" w:hAnsiTheme="minorHAnsi" w:cstheme="minorHAnsi"/>
                <w:b/>
              </w:rPr>
            </w:pPr>
          </w:p>
        </w:tc>
      </w:tr>
    </w:tbl>
    <w:p w14:paraId="27AFDDAE" w14:textId="77777777" w:rsidR="002A63C1" w:rsidRPr="00F807D0" w:rsidRDefault="002A63C1" w:rsidP="002A63C1">
      <w:pPr>
        <w:widowControl w:val="0"/>
        <w:spacing w:after="0" w:line="240" w:lineRule="auto"/>
        <w:jc w:val="center"/>
        <w:rPr>
          <w:rFonts w:asciiTheme="minorHAnsi" w:eastAsia="Times New Roman" w:hAnsiTheme="minorHAnsi" w:cstheme="minorHAnsi"/>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36"/>
        <w:gridCol w:w="5501"/>
      </w:tblGrid>
      <w:tr w:rsidR="00253595" w:rsidRPr="00F807D0" w14:paraId="1F9339EF" w14:textId="77777777">
        <w:trPr>
          <w:trHeight w:val="361"/>
        </w:trPr>
        <w:tc>
          <w:tcPr>
            <w:tcW w:w="9854" w:type="dxa"/>
            <w:gridSpan w:val="2"/>
            <w:tcBorders>
              <w:bottom w:val="single" w:sz="4" w:space="0" w:color="auto"/>
            </w:tcBorders>
            <w:shd w:val="clear" w:color="auto" w:fill="D9D9D9"/>
            <w:vAlign w:val="center"/>
          </w:tcPr>
          <w:p w14:paraId="20D8286A" w14:textId="77777777" w:rsidR="002A63C1" w:rsidRPr="00F807D0" w:rsidRDefault="002A63C1">
            <w:pPr>
              <w:spacing w:after="0" w:line="240" w:lineRule="auto"/>
              <w:jc w:val="center"/>
              <w:rPr>
                <w:rFonts w:asciiTheme="minorHAnsi" w:eastAsia="Times New Roman" w:hAnsiTheme="minorHAnsi" w:cstheme="minorHAnsi"/>
                <w:b/>
              </w:rPr>
            </w:pPr>
            <w:r w:rsidRPr="00F807D0">
              <w:rPr>
                <w:rFonts w:asciiTheme="minorHAnsi" w:eastAsia="Times New Roman" w:hAnsiTheme="minorHAnsi" w:cstheme="minorHAnsi"/>
                <w:lang w:eastAsia="en-GB"/>
              </w:rPr>
              <w:t>Site</w:t>
            </w:r>
          </w:p>
        </w:tc>
      </w:tr>
      <w:tr w:rsidR="00C31892" w:rsidRPr="00F807D0" w14:paraId="385E8D4E" w14:textId="77777777">
        <w:tc>
          <w:tcPr>
            <w:tcW w:w="4219" w:type="dxa"/>
            <w:shd w:val="clear" w:color="auto" w:fill="D9D9D9"/>
          </w:tcPr>
          <w:p w14:paraId="6E224DFA" w14:textId="77777777" w:rsidR="002A63C1" w:rsidRPr="00F807D0" w:rsidRDefault="002A63C1">
            <w:pPr>
              <w:widowControl w:val="0"/>
              <w:spacing w:after="0" w:line="240" w:lineRule="auto"/>
              <w:jc w:val="center"/>
              <w:rPr>
                <w:rFonts w:asciiTheme="minorHAnsi" w:eastAsia="Times New Roman" w:hAnsiTheme="minorHAnsi" w:cstheme="minorHAnsi"/>
                <w:b/>
              </w:rPr>
            </w:pPr>
            <w:r w:rsidRPr="00F807D0">
              <w:rPr>
                <w:rFonts w:asciiTheme="minorHAnsi" w:eastAsia="Times New Roman" w:hAnsiTheme="minorHAnsi" w:cstheme="minorHAnsi"/>
                <w:lang w:eastAsia="en-GB"/>
              </w:rPr>
              <w:t>Observation</w:t>
            </w:r>
          </w:p>
        </w:tc>
        <w:tc>
          <w:tcPr>
            <w:tcW w:w="5635" w:type="dxa"/>
            <w:shd w:val="clear" w:color="auto" w:fill="D9D9D9"/>
          </w:tcPr>
          <w:p w14:paraId="35166CF4" w14:textId="77777777" w:rsidR="002A63C1" w:rsidRPr="00F807D0" w:rsidRDefault="002A63C1">
            <w:pPr>
              <w:widowControl w:val="0"/>
              <w:spacing w:after="0" w:line="240" w:lineRule="auto"/>
              <w:jc w:val="center"/>
              <w:rPr>
                <w:rFonts w:asciiTheme="minorHAnsi" w:eastAsia="Times New Roman" w:hAnsiTheme="minorHAnsi" w:cstheme="minorHAnsi"/>
                <w:b/>
              </w:rPr>
            </w:pPr>
            <w:r w:rsidRPr="00F807D0">
              <w:rPr>
                <w:rFonts w:asciiTheme="minorHAnsi" w:eastAsia="Times New Roman" w:hAnsiTheme="minorHAnsi" w:cstheme="minorHAnsi"/>
                <w:lang w:eastAsia="en-GB"/>
              </w:rPr>
              <w:t>Comment</w:t>
            </w:r>
          </w:p>
        </w:tc>
      </w:tr>
      <w:tr w:rsidR="00C31892" w:rsidRPr="00F807D0" w14:paraId="6BA0984F" w14:textId="77777777">
        <w:trPr>
          <w:trHeight w:val="611"/>
        </w:trPr>
        <w:tc>
          <w:tcPr>
            <w:tcW w:w="4219" w:type="dxa"/>
          </w:tcPr>
          <w:p w14:paraId="1E5FB9D0" w14:textId="77777777" w:rsidR="002A63C1" w:rsidRPr="00F807D0" w:rsidRDefault="002A63C1">
            <w:pPr>
              <w:autoSpaceDE w:val="0"/>
              <w:autoSpaceDN w:val="0"/>
              <w:adjustRightInd w:val="0"/>
              <w:spacing w:after="0" w:line="240" w:lineRule="auto"/>
              <w:rPr>
                <w:rFonts w:asciiTheme="minorHAnsi" w:eastAsia="Times New Roman" w:hAnsiTheme="minorHAnsi" w:cstheme="minorHAnsi"/>
                <w:lang w:eastAsia="en-GB"/>
              </w:rPr>
            </w:pPr>
            <w:r w:rsidRPr="00F807D0">
              <w:rPr>
                <w:rFonts w:asciiTheme="minorHAnsi" w:eastAsia="Times New Roman" w:hAnsiTheme="minorHAnsi" w:cstheme="minorHAnsi"/>
                <w:lang w:eastAsia="en-GB"/>
              </w:rPr>
              <w:t>Will you need to notify the site owner</w:t>
            </w:r>
          </w:p>
          <w:p w14:paraId="5968172F" w14:textId="77777777" w:rsidR="002A63C1" w:rsidRPr="00F807D0" w:rsidRDefault="002A63C1">
            <w:pPr>
              <w:autoSpaceDE w:val="0"/>
              <w:autoSpaceDN w:val="0"/>
              <w:adjustRightInd w:val="0"/>
              <w:spacing w:after="0" w:line="240" w:lineRule="auto"/>
              <w:rPr>
                <w:rFonts w:asciiTheme="minorHAnsi" w:eastAsia="Times New Roman" w:hAnsiTheme="minorHAnsi" w:cstheme="minorHAnsi"/>
                <w:lang w:eastAsia="en-GB"/>
              </w:rPr>
            </w:pPr>
            <w:r w:rsidRPr="00F807D0">
              <w:rPr>
                <w:rFonts w:asciiTheme="minorHAnsi" w:eastAsia="Times New Roman" w:hAnsiTheme="minorHAnsi" w:cstheme="minorHAnsi"/>
                <w:lang w:eastAsia="en-GB"/>
              </w:rPr>
              <w:t>before entering the site (If yes, full contact</w:t>
            </w:r>
          </w:p>
          <w:p w14:paraId="094E4FE0" w14:textId="77777777" w:rsidR="002A63C1" w:rsidRPr="00F807D0" w:rsidRDefault="002A63C1">
            <w:pPr>
              <w:autoSpaceDE w:val="0"/>
              <w:autoSpaceDN w:val="0"/>
              <w:adjustRightInd w:val="0"/>
              <w:spacing w:after="0" w:line="240" w:lineRule="auto"/>
              <w:rPr>
                <w:rFonts w:asciiTheme="minorHAnsi" w:eastAsia="Times New Roman" w:hAnsiTheme="minorHAnsi" w:cstheme="minorHAnsi"/>
                <w:lang w:eastAsia="en-GB"/>
              </w:rPr>
            </w:pPr>
            <w:r w:rsidRPr="00F807D0">
              <w:rPr>
                <w:rFonts w:asciiTheme="minorHAnsi" w:eastAsia="Times New Roman" w:hAnsiTheme="minorHAnsi" w:cstheme="minorHAnsi"/>
                <w:lang w:eastAsia="en-GB"/>
              </w:rPr>
              <w:t>details)</w:t>
            </w:r>
          </w:p>
        </w:tc>
        <w:tc>
          <w:tcPr>
            <w:tcW w:w="5635" w:type="dxa"/>
          </w:tcPr>
          <w:p w14:paraId="1C5B0A23" w14:textId="77777777" w:rsidR="002A63C1" w:rsidRPr="00F807D0" w:rsidRDefault="002A63C1">
            <w:pPr>
              <w:widowControl w:val="0"/>
              <w:spacing w:after="0" w:line="240" w:lineRule="auto"/>
              <w:jc w:val="center"/>
              <w:rPr>
                <w:rFonts w:asciiTheme="minorHAnsi" w:eastAsia="Times New Roman" w:hAnsiTheme="minorHAnsi" w:cstheme="minorHAnsi"/>
                <w:b/>
              </w:rPr>
            </w:pPr>
          </w:p>
        </w:tc>
      </w:tr>
      <w:tr w:rsidR="00C31892" w:rsidRPr="00F807D0" w14:paraId="09E18395" w14:textId="77777777">
        <w:tc>
          <w:tcPr>
            <w:tcW w:w="4219" w:type="dxa"/>
          </w:tcPr>
          <w:p w14:paraId="0B00065D" w14:textId="77777777" w:rsidR="002A63C1" w:rsidRPr="00F807D0" w:rsidRDefault="002A63C1">
            <w:pPr>
              <w:autoSpaceDE w:val="0"/>
              <w:autoSpaceDN w:val="0"/>
              <w:adjustRightInd w:val="0"/>
              <w:spacing w:after="0" w:line="240" w:lineRule="auto"/>
              <w:rPr>
                <w:rFonts w:asciiTheme="minorHAnsi" w:eastAsia="Times New Roman" w:hAnsiTheme="minorHAnsi" w:cstheme="minorHAnsi"/>
                <w:lang w:eastAsia="en-GB"/>
              </w:rPr>
            </w:pPr>
            <w:r w:rsidRPr="00F807D0">
              <w:rPr>
                <w:rFonts w:asciiTheme="minorHAnsi" w:eastAsia="Times New Roman" w:hAnsiTheme="minorHAnsi" w:cstheme="minorHAnsi"/>
                <w:lang w:eastAsia="en-GB"/>
              </w:rPr>
              <w:t>Excavations</w:t>
            </w:r>
          </w:p>
        </w:tc>
        <w:tc>
          <w:tcPr>
            <w:tcW w:w="5635" w:type="dxa"/>
          </w:tcPr>
          <w:p w14:paraId="1B00D469" w14:textId="77777777" w:rsidR="002A63C1" w:rsidRPr="00F807D0" w:rsidRDefault="002A63C1">
            <w:pPr>
              <w:widowControl w:val="0"/>
              <w:spacing w:after="0" w:line="240" w:lineRule="auto"/>
              <w:jc w:val="center"/>
              <w:rPr>
                <w:rFonts w:asciiTheme="minorHAnsi" w:eastAsia="Times New Roman" w:hAnsiTheme="minorHAnsi" w:cstheme="minorHAnsi"/>
                <w:b/>
              </w:rPr>
            </w:pPr>
          </w:p>
        </w:tc>
      </w:tr>
      <w:tr w:rsidR="00C31892" w:rsidRPr="00F807D0" w14:paraId="287470E6" w14:textId="77777777">
        <w:tc>
          <w:tcPr>
            <w:tcW w:w="4219" w:type="dxa"/>
          </w:tcPr>
          <w:p w14:paraId="2B81B0E4" w14:textId="77777777" w:rsidR="002A63C1" w:rsidRPr="00F807D0" w:rsidRDefault="002A63C1">
            <w:pPr>
              <w:autoSpaceDE w:val="0"/>
              <w:autoSpaceDN w:val="0"/>
              <w:adjustRightInd w:val="0"/>
              <w:spacing w:after="0" w:line="240" w:lineRule="auto"/>
              <w:rPr>
                <w:rFonts w:asciiTheme="minorHAnsi" w:eastAsia="Times New Roman" w:hAnsiTheme="minorHAnsi" w:cstheme="minorHAnsi"/>
                <w:lang w:eastAsia="en-GB"/>
              </w:rPr>
            </w:pPr>
            <w:r w:rsidRPr="00F807D0">
              <w:rPr>
                <w:rFonts w:asciiTheme="minorHAnsi" w:eastAsia="Times New Roman" w:hAnsiTheme="minorHAnsi" w:cstheme="minorHAnsi"/>
                <w:lang w:eastAsia="en-GB"/>
              </w:rPr>
              <w:t>Demolition</w:t>
            </w:r>
          </w:p>
        </w:tc>
        <w:tc>
          <w:tcPr>
            <w:tcW w:w="5635" w:type="dxa"/>
          </w:tcPr>
          <w:p w14:paraId="296BD26D" w14:textId="77777777" w:rsidR="002A63C1" w:rsidRPr="00F807D0" w:rsidRDefault="002A63C1">
            <w:pPr>
              <w:widowControl w:val="0"/>
              <w:spacing w:after="0" w:line="240" w:lineRule="auto"/>
              <w:jc w:val="center"/>
              <w:rPr>
                <w:rFonts w:asciiTheme="minorHAnsi" w:eastAsia="Times New Roman" w:hAnsiTheme="minorHAnsi" w:cstheme="minorHAnsi"/>
                <w:b/>
              </w:rPr>
            </w:pPr>
          </w:p>
        </w:tc>
      </w:tr>
      <w:tr w:rsidR="00C31892" w:rsidRPr="00F807D0" w14:paraId="7EA763AB" w14:textId="77777777">
        <w:tc>
          <w:tcPr>
            <w:tcW w:w="4219" w:type="dxa"/>
          </w:tcPr>
          <w:p w14:paraId="161BDE1B" w14:textId="77777777" w:rsidR="002A63C1" w:rsidRPr="00F807D0" w:rsidRDefault="002A63C1">
            <w:pPr>
              <w:autoSpaceDE w:val="0"/>
              <w:autoSpaceDN w:val="0"/>
              <w:adjustRightInd w:val="0"/>
              <w:spacing w:after="0" w:line="240" w:lineRule="auto"/>
              <w:rPr>
                <w:rFonts w:asciiTheme="minorHAnsi" w:eastAsia="Times New Roman" w:hAnsiTheme="minorHAnsi" w:cstheme="minorHAnsi"/>
                <w:lang w:eastAsia="en-GB"/>
              </w:rPr>
            </w:pPr>
            <w:r w:rsidRPr="00F807D0">
              <w:rPr>
                <w:rFonts w:asciiTheme="minorHAnsi" w:eastAsia="Times New Roman" w:hAnsiTheme="minorHAnsi" w:cstheme="minorHAnsi"/>
                <w:lang w:eastAsia="en-GB"/>
              </w:rPr>
              <w:t xml:space="preserve">Plant / Equipment </w:t>
            </w:r>
            <w:proofErr w:type="gramStart"/>
            <w:r w:rsidRPr="00F807D0">
              <w:rPr>
                <w:rFonts w:asciiTheme="minorHAnsi" w:eastAsia="Times New Roman" w:hAnsiTheme="minorHAnsi" w:cstheme="minorHAnsi"/>
                <w:lang w:eastAsia="en-GB"/>
              </w:rPr>
              <w:t>On</w:t>
            </w:r>
            <w:proofErr w:type="gramEnd"/>
            <w:r w:rsidRPr="00F807D0">
              <w:rPr>
                <w:rFonts w:asciiTheme="minorHAnsi" w:eastAsia="Times New Roman" w:hAnsiTheme="minorHAnsi" w:cstheme="minorHAnsi"/>
                <w:lang w:eastAsia="en-GB"/>
              </w:rPr>
              <w:t xml:space="preserve"> Site.</w:t>
            </w:r>
          </w:p>
        </w:tc>
        <w:tc>
          <w:tcPr>
            <w:tcW w:w="5635" w:type="dxa"/>
          </w:tcPr>
          <w:p w14:paraId="46246E47" w14:textId="77777777" w:rsidR="002A63C1" w:rsidRPr="00F807D0" w:rsidRDefault="002A63C1">
            <w:pPr>
              <w:widowControl w:val="0"/>
              <w:spacing w:after="0" w:line="240" w:lineRule="auto"/>
              <w:jc w:val="center"/>
              <w:rPr>
                <w:rFonts w:asciiTheme="minorHAnsi" w:eastAsia="Times New Roman" w:hAnsiTheme="minorHAnsi" w:cstheme="minorHAnsi"/>
                <w:b/>
              </w:rPr>
            </w:pPr>
          </w:p>
        </w:tc>
      </w:tr>
      <w:tr w:rsidR="00C31892" w:rsidRPr="00F807D0" w14:paraId="49D33285" w14:textId="77777777">
        <w:tc>
          <w:tcPr>
            <w:tcW w:w="4219" w:type="dxa"/>
          </w:tcPr>
          <w:p w14:paraId="76A79B11" w14:textId="77777777" w:rsidR="002A63C1" w:rsidRPr="00F807D0" w:rsidRDefault="002A63C1">
            <w:pPr>
              <w:autoSpaceDE w:val="0"/>
              <w:autoSpaceDN w:val="0"/>
              <w:adjustRightInd w:val="0"/>
              <w:spacing w:after="0" w:line="240" w:lineRule="auto"/>
              <w:rPr>
                <w:rFonts w:asciiTheme="minorHAnsi" w:eastAsia="Times New Roman" w:hAnsiTheme="minorHAnsi" w:cstheme="minorHAnsi"/>
                <w:lang w:eastAsia="en-GB"/>
              </w:rPr>
            </w:pPr>
            <w:r w:rsidRPr="00F807D0">
              <w:rPr>
                <w:rFonts w:asciiTheme="minorHAnsi" w:eastAsia="Times New Roman" w:hAnsiTheme="minorHAnsi" w:cstheme="minorHAnsi"/>
                <w:lang w:eastAsia="en-GB"/>
              </w:rPr>
              <w:t>Scaffolding</w:t>
            </w:r>
          </w:p>
        </w:tc>
        <w:tc>
          <w:tcPr>
            <w:tcW w:w="5635" w:type="dxa"/>
          </w:tcPr>
          <w:p w14:paraId="16F4D670" w14:textId="77777777" w:rsidR="002A63C1" w:rsidRPr="00F807D0" w:rsidRDefault="002A63C1">
            <w:pPr>
              <w:widowControl w:val="0"/>
              <w:spacing w:after="0" w:line="240" w:lineRule="auto"/>
              <w:jc w:val="center"/>
              <w:rPr>
                <w:rFonts w:asciiTheme="minorHAnsi" w:eastAsia="Times New Roman" w:hAnsiTheme="minorHAnsi" w:cstheme="minorHAnsi"/>
                <w:b/>
              </w:rPr>
            </w:pPr>
          </w:p>
        </w:tc>
      </w:tr>
      <w:tr w:rsidR="00C31892" w:rsidRPr="00F807D0" w14:paraId="64F439BD" w14:textId="77777777">
        <w:tc>
          <w:tcPr>
            <w:tcW w:w="4219" w:type="dxa"/>
          </w:tcPr>
          <w:p w14:paraId="4645FC1F" w14:textId="77777777" w:rsidR="002A63C1" w:rsidRPr="00F807D0" w:rsidRDefault="002A63C1">
            <w:pPr>
              <w:autoSpaceDE w:val="0"/>
              <w:autoSpaceDN w:val="0"/>
              <w:adjustRightInd w:val="0"/>
              <w:spacing w:after="0" w:line="240" w:lineRule="auto"/>
              <w:rPr>
                <w:rFonts w:asciiTheme="minorHAnsi" w:eastAsia="Times New Roman" w:hAnsiTheme="minorHAnsi" w:cstheme="minorHAnsi"/>
                <w:lang w:eastAsia="en-GB"/>
              </w:rPr>
            </w:pPr>
            <w:r w:rsidRPr="00F807D0">
              <w:rPr>
                <w:rFonts w:asciiTheme="minorHAnsi" w:eastAsia="Times New Roman" w:hAnsiTheme="minorHAnsi" w:cstheme="minorHAnsi"/>
                <w:lang w:eastAsia="en-GB"/>
              </w:rPr>
              <w:t>Ladders / Steps</w:t>
            </w:r>
          </w:p>
        </w:tc>
        <w:tc>
          <w:tcPr>
            <w:tcW w:w="5635" w:type="dxa"/>
          </w:tcPr>
          <w:p w14:paraId="05E60902" w14:textId="77777777" w:rsidR="002A63C1" w:rsidRPr="00F807D0" w:rsidRDefault="002A63C1">
            <w:pPr>
              <w:widowControl w:val="0"/>
              <w:spacing w:after="0" w:line="240" w:lineRule="auto"/>
              <w:jc w:val="center"/>
              <w:rPr>
                <w:rFonts w:asciiTheme="minorHAnsi" w:eastAsia="Times New Roman" w:hAnsiTheme="minorHAnsi" w:cstheme="minorHAnsi"/>
                <w:b/>
              </w:rPr>
            </w:pPr>
          </w:p>
        </w:tc>
      </w:tr>
      <w:tr w:rsidR="00C31892" w:rsidRPr="00F807D0" w14:paraId="26434698" w14:textId="77777777">
        <w:tc>
          <w:tcPr>
            <w:tcW w:w="4219" w:type="dxa"/>
          </w:tcPr>
          <w:p w14:paraId="0857E15A" w14:textId="77777777" w:rsidR="002A63C1" w:rsidRPr="00F807D0" w:rsidRDefault="002A63C1">
            <w:pPr>
              <w:autoSpaceDE w:val="0"/>
              <w:autoSpaceDN w:val="0"/>
              <w:adjustRightInd w:val="0"/>
              <w:spacing w:after="0" w:line="240" w:lineRule="auto"/>
              <w:rPr>
                <w:rFonts w:asciiTheme="minorHAnsi" w:eastAsia="Times New Roman" w:hAnsiTheme="minorHAnsi" w:cstheme="minorHAnsi"/>
                <w:lang w:eastAsia="en-GB"/>
              </w:rPr>
            </w:pPr>
            <w:r w:rsidRPr="00F807D0">
              <w:rPr>
                <w:rFonts w:asciiTheme="minorHAnsi" w:eastAsia="Times New Roman" w:hAnsiTheme="minorHAnsi" w:cstheme="minorHAnsi"/>
                <w:lang w:eastAsia="en-GB"/>
              </w:rPr>
              <w:t>Lifting equipment</w:t>
            </w:r>
          </w:p>
        </w:tc>
        <w:tc>
          <w:tcPr>
            <w:tcW w:w="5635" w:type="dxa"/>
          </w:tcPr>
          <w:p w14:paraId="2E6CFD6F" w14:textId="77777777" w:rsidR="002A63C1" w:rsidRPr="00F807D0" w:rsidRDefault="002A63C1">
            <w:pPr>
              <w:widowControl w:val="0"/>
              <w:spacing w:after="0" w:line="240" w:lineRule="auto"/>
              <w:jc w:val="center"/>
              <w:rPr>
                <w:rFonts w:asciiTheme="minorHAnsi" w:eastAsia="Times New Roman" w:hAnsiTheme="minorHAnsi" w:cstheme="minorHAnsi"/>
                <w:b/>
              </w:rPr>
            </w:pPr>
          </w:p>
        </w:tc>
      </w:tr>
      <w:tr w:rsidR="00C31892" w:rsidRPr="00F807D0" w14:paraId="548532C4" w14:textId="77777777">
        <w:tc>
          <w:tcPr>
            <w:tcW w:w="4219" w:type="dxa"/>
          </w:tcPr>
          <w:p w14:paraId="7DF802B1" w14:textId="77777777" w:rsidR="002A63C1" w:rsidRPr="00F807D0" w:rsidRDefault="002A63C1">
            <w:pPr>
              <w:autoSpaceDE w:val="0"/>
              <w:autoSpaceDN w:val="0"/>
              <w:adjustRightInd w:val="0"/>
              <w:spacing w:after="0" w:line="240" w:lineRule="auto"/>
              <w:rPr>
                <w:rFonts w:asciiTheme="minorHAnsi" w:eastAsia="Times New Roman" w:hAnsiTheme="minorHAnsi" w:cstheme="minorHAnsi"/>
                <w:lang w:eastAsia="en-GB"/>
              </w:rPr>
            </w:pPr>
            <w:r w:rsidRPr="00F807D0">
              <w:rPr>
                <w:rFonts w:asciiTheme="minorHAnsi" w:eastAsia="Times New Roman" w:hAnsiTheme="minorHAnsi" w:cstheme="minorHAnsi"/>
                <w:lang w:eastAsia="en-GB"/>
              </w:rPr>
              <w:t>Noise Conditions</w:t>
            </w:r>
          </w:p>
        </w:tc>
        <w:tc>
          <w:tcPr>
            <w:tcW w:w="5635" w:type="dxa"/>
          </w:tcPr>
          <w:p w14:paraId="2E8C3976" w14:textId="77777777" w:rsidR="002A63C1" w:rsidRPr="00F807D0" w:rsidRDefault="002A63C1">
            <w:pPr>
              <w:widowControl w:val="0"/>
              <w:spacing w:after="0" w:line="240" w:lineRule="auto"/>
              <w:jc w:val="center"/>
              <w:rPr>
                <w:rFonts w:asciiTheme="minorHAnsi" w:eastAsia="Times New Roman" w:hAnsiTheme="minorHAnsi" w:cstheme="minorHAnsi"/>
                <w:b/>
              </w:rPr>
            </w:pPr>
          </w:p>
        </w:tc>
      </w:tr>
      <w:tr w:rsidR="00C31892" w:rsidRPr="00F807D0" w14:paraId="0BA61A89" w14:textId="77777777">
        <w:tc>
          <w:tcPr>
            <w:tcW w:w="4219" w:type="dxa"/>
          </w:tcPr>
          <w:p w14:paraId="14F96D4F" w14:textId="77777777" w:rsidR="002A63C1" w:rsidRPr="00F807D0" w:rsidRDefault="002A63C1">
            <w:pPr>
              <w:autoSpaceDE w:val="0"/>
              <w:autoSpaceDN w:val="0"/>
              <w:adjustRightInd w:val="0"/>
              <w:spacing w:after="0" w:line="240" w:lineRule="auto"/>
              <w:rPr>
                <w:rFonts w:asciiTheme="minorHAnsi" w:eastAsia="Times New Roman" w:hAnsiTheme="minorHAnsi" w:cstheme="minorHAnsi"/>
                <w:lang w:eastAsia="en-GB"/>
              </w:rPr>
            </w:pPr>
            <w:r w:rsidRPr="00F807D0">
              <w:rPr>
                <w:rFonts w:asciiTheme="minorHAnsi" w:eastAsia="Times New Roman" w:hAnsiTheme="minorHAnsi" w:cstheme="minorHAnsi"/>
                <w:lang w:eastAsia="en-GB"/>
              </w:rPr>
              <w:t>Tripping / Slipping Hazards.</w:t>
            </w:r>
          </w:p>
        </w:tc>
        <w:tc>
          <w:tcPr>
            <w:tcW w:w="5635" w:type="dxa"/>
          </w:tcPr>
          <w:p w14:paraId="3FE33CF3" w14:textId="77777777" w:rsidR="002A63C1" w:rsidRPr="00F807D0" w:rsidRDefault="002A63C1">
            <w:pPr>
              <w:widowControl w:val="0"/>
              <w:spacing w:after="0" w:line="240" w:lineRule="auto"/>
              <w:jc w:val="center"/>
              <w:rPr>
                <w:rFonts w:asciiTheme="minorHAnsi" w:eastAsia="Times New Roman" w:hAnsiTheme="minorHAnsi" w:cstheme="minorHAnsi"/>
                <w:b/>
              </w:rPr>
            </w:pPr>
          </w:p>
        </w:tc>
      </w:tr>
      <w:tr w:rsidR="00C31892" w:rsidRPr="00F807D0" w14:paraId="482C885F" w14:textId="77777777">
        <w:tc>
          <w:tcPr>
            <w:tcW w:w="4219" w:type="dxa"/>
          </w:tcPr>
          <w:p w14:paraId="7E54AE97" w14:textId="77777777" w:rsidR="002A63C1" w:rsidRPr="00F807D0" w:rsidRDefault="002A63C1">
            <w:pPr>
              <w:autoSpaceDE w:val="0"/>
              <w:autoSpaceDN w:val="0"/>
              <w:adjustRightInd w:val="0"/>
              <w:spacing w:after="0" w:line="240" w:lineRule="auto"/>
              <w:rPr>
                <w:rFonts w:asciiTheme="minorHAnsi" w:eastAsia="Times New Roman" w:hAnsiTheme="minorHAnsi" w:cstheme="minorHAnsi"/>
                <w:lang w:eastAsia="en-GB"/>
              </w:rPr>
            </w:pPr>
            <w:r w:rsidRPr="00F807D0">
              <w:rPr>
                <w:rFonts w:asciiTheme="minorHAnsi" w:eastAsia="Times New Roman" w:hAnsiTheme="minorHAnsi" w:cstheme="minorHAnsi"/>
                <w:lang w:eastAsia="en-GB"/>
              </w:rPr>
              <w:t>Overhead Cables</w:t>
            </w:r>
          </w:p>
        </w:tc>
        <w:tc>
          <w:tcPr>
            <w:tcW w:w="5635" w:type="dxa"/>
          </w:tcPr>
          <w:p w14:paraId="11BAD93C" w14:textId="77777777" w:rsidR="002A63C1" w:rsidRPr="00F807D0" w:rsidRDefault="002A63C1">
            <w:pPr>
              <w:widowControl w:val="0"/>
              <w:spacing w:after="0" w:line="240" w:lineRule="auto"/>
              <w:jc w:val="center"/>
              <w:rPr>
                <w:rFonts w:asciiTheme="minorHAnsi" w:eastAsia="Times New Roman" w:hAnsiTheme="minorHAnsi" w:cstheme="minorHAnsi"/>
                <w:b/>
              </w:rPr>
            </w:pPr>
          </w:p>
        </w:tc>
      </w:tr>
      <w:tr w:rsidR="00C31892" w:rsidRPr="00F807D0" w14:paraId="57FD50B8" w14:textId="77777777">
        <w:tc>
          <w:tcPr>
            <w:tcW w:w="4219" w:type="dxa"/>
          </w:tcPr>
          <w:p w14:paraId="6F78797A" w14:textId="77777777" w:rsidR="002A63C1" w:rsidRPr="00F807D0" w:rsidRDefault="002A63C1">
            <w:pPr>
              <w:autoSpaceDE w:val="0"/>
              <w:autoSpaceDN w:val="0"/>
              <w:adjustRightInd w:val="0"/>
              <w:spacing w:after="0" w:line="240" w:lineRule="auto"/>
              <w:rPr>
                <w:rFonts w:asciiTheme="minorHAnsi" w:eastAsia="Times New Roman" w:hAnsiTheme="minorHAnsi" w:cstheme="minorHAnsi"/>
                <w:lang w:eastAsia="en-GB"/>
              </w:rPr>
            </w:pPr>
            <w:r w:rsidRPr="00F807D0">
              <w:rPr>
                <w:rFonts w:asciiTheme="minorHAnsi" w:eastAsia="Times New Roman" w:hAnsiTheme="minorHAnsi" w:cstheme="minorHAnsi"/>
                <w:lang w:eastAsia="en-GB"/>
              </w:rPr>
              <w:t>Overhead height restrictions</w:t>
            </w:r>
          </w:p>
        </w:tc>
        <w:tc>
          <w:tcPr>
            <w:tcW w:w="5635" w:type="dxa"/>
          </w:tcPr>
          <w:p w14:paraId="7BD93CC5" w14:textId="77777777" w:rsidR="002A63C1" w:rsidRPr="00F807D0" w:rsidRDefault="002A63C1">
            <w:pPr>
              <w:widowControl w:val="0"/>
              <w:spacing w:after="0" w:line="240" w:lineRule="auto"/>
              <w:jc w:val="center"/>
              <w:rPr>
                <w:rFonts w:asciiTheme="minorHAnsi" w:eastAsia="Times New Roman" w:hAnsiTheme="minorHAnsi" w:cstheme="minorHAnsi"/>
                <w:b/>
              </w:rPr>
            </w:pPr>
          </w:p>
        </w:tc>
      </w:tr>
      <w:tr w:rsidR="00C31892" w:rsidRPr="00F807D0" w14:paraId="577AC380" w14:textId="77777777">
        <w:tc>
          <w:tcPr>
            <w:tcW w:w="4219" w:type="dxa"/>
          </w:tcPr>
          <w:p w14:paraId="2C0E8620" w14:textId="77777777" w:rsidR="002A63C1" w:rsidRPr="00F807D0" w:rsidRDefault="002A63C1">
            <w:pPr>
              <w:autoSpaceDE w:val="0"/>
              <w:autoSpaceDN w:val="0"/>
              <w:adjustRightInd w:val="0"/>
              <w:spacing w:after="0" w:line="240" w:lineRule="auto"/>
              <w:rPr>
                <w:rFonts w:asciiTheme="minorHAnsi" w:eastAsia="Times New Roman" w:hAnsiTheme="minorHAnsi" w:cstheme="minorHAnsi"/>
                <w:lang w:eastAsia="en-GB"/>
              </w:rPr>
            </w:pPr>
            <w:r w:rsidRPr="00F807D0">
              <w:rPr>
                <w:rFonts w:asciiTheme="minorHAnsi" w:eastAsia="Times New Roman" w:hAnsiTheme="minorHAnsi" w:cstheme="minorHAnsi"/>
                <w:lang w:eastAsia="en-GB"/>
              </w:rPr>
              <w:t>Working at height.</w:t>
            </w:r>
          </w:p>
        </w:tc>
        <w:tc>
          <w:tcPr>
            <w:tcW w:w="5635" w:type="dxa"/>
          </w:tcPr>
          <w:p w14:paraId="443C46F3" w14:textId="77777777" w:rsidR="002A63C1" w:rsidRPr="00F807D0" w:rsidRDefault="002A63C1">
            <w:pPr>
              <w:widowControl w:val="0"/>
              <w:spacing w:after="0" w:line="240" w:lineRule="auto"/>
              <w:jc w:val="center"/>
              <w:rPr>
                <w:rFonts w:asciiTheme="minorHAnsi" w:eastAsia="Times New Roman" w:hAnsiTheme="minorHAnsi" w:cstheme="minorHAnsi"/>
                <w:b/>
              </w:rPr>
            </w:pPr>
          </w:p>
        </w:tc>
      </w:tr>
      <w:tr w:rsidR="00C31892" w:rsidRPr="00F807D0" w14:paraId="1A9CD53B" w14:textId="77777777">
        <w:tc>
          <w:tcPr>
            <w:tcW w:w="4219" w:type="dxa"/>
          </w:tcPr>
          <w:p w14:paraId="1BAADC92" w14:textId="77777777" w:rsidR="002A63C1" w:rsidRPr="00F807D0" w:rsidRDefault="002A63C1">
            <w:pPr>
              <w:autoSpaceDE w:val="0"/>
              <w:autoSpaceDN w:val="0"/>
              <w:adjustRightInd w:val="0"/>
              <w:spacing w:after="0" w:line="240" w:lineRule="auto"/>
              <w:rPr>
                <w:rFonts w:asciiTheme="minorHAnsi" w:eastAsia="Times New Roman" w:hAnsiTheme="minorHAnsi" w:cstheme="minorHAnsi"/>
                <w:lang w:eastAsia="en-GB"/>
              </w:rPr>
            </w:pPr>
            <w:r w:rsidRPr="00F807D0">
              <w:rPr>
                <w:rFonts w:asciiTheme="minorHAnsi" w:eastAsia="Times New Roman" w:hAnsiTheme="minorHAnsi" w:cstheme="minorHAnsi"/>
                <w:lang w:eastAsia="en-GB"/>
              </w:rPr>
              <w:t>Confined Space Issues</w:t>
            </w:r>
          </w:p>
        </w:tc>
        <w:tc>
          <w:tcPr>
            <w:tcW w:w="5635" w:type="dxa"/>
          </w:tcPr>
          <w:p w14:paraId="04DC8311" w14:textId="77777777" w:rsidR="002A63C1" w:rsidRPr="00F807D0" w:rsidRDefault="002A63C1">
            <w:pPr>
              <w:widowControl w:val="0"/>
              <w:spacing w:after="0" w:line="240" w:lineRule="auto"/>
              <w:jc w:val="center"/>
              <w:rPr>
                <w:rFonts w:asciiTheme="minorHAnsi" w:eastAsia="Times New Roman" w:hAnsiTheme="minorHAnsi" w:cstheme="minorHAnsi"/>
                <w:b/>
              </w:rPr>
            </w:pPr>
          </w:p>
        </w:tc>
      </w:tr>
      <w:tr w:rsidR="00C31892" w:rsidRPr="00F807D0" w14:paraId="63EAF102" w14:textId="77777777">
        <w:tc>
          <w:tcPr>
            <w:tcW w:w="4219" w:type="dxa"/>
          </w:tcPr>
          <w:p w14:paraId="0DACF8CD" w14:textId="77777777" w:rsidR="002A63C1" w:rsidRPr="00F807D0" w:rsidRDefault="002A63C1">
            <w:pPr>
              <w:autoSpaceDE w:val="0"/>
              <w:autoSpaceDN w:val="0"/>
              <w:adjustRightInd w:val="0"/>
              <w:spacing w:after="0" w:line="240" w:lineRule="auto"/>
              <w:rPr>
                <w:rFonts w:asciiTheme="minorHAnsi" w:eastAsia="Times New Roman" w:hAnsiTheme="minorHAnsi" w:cstheme="minorHAnsi"/>
                <w:lang w:eastAsia="en-GB"/>
              </w:rPr>
            </w:pPr>
            <w:r w:rsidRPr="00F807D0">
              <w:rPr>
                <w:rFonts w:asciiTheme="minorHAnsi" w:eastAsia="Times New Roman" w:hAnsiTheme="minorHAnsi" w:cstheme="minorHAnsi"/>
                <w:lang w:eastAsia="en-GB"/>
              </w:rPr>
              <w:t>Waste Management</w:t>
            </w:r>
          </w:p>
        </w:tc>
        <w:tc>
          <w:tcPr>
            <w:tcW w:w="5635" w:type="dxa"/>
          </w:tcPr>
          <w:p w14:paraId="3FD18513" w14:textId="77777777" w:rsidR="002A63C1" w:rsidRPr="00F807D0" w:rsidRDefault="002A63C1">
            <w:pPr>
              <w:widowControl w:val="0"/>
              <w:spacing w:after="0" w:line="240" w:lineRule="auto"/>
              <w:jc w:val="center"/>
              <w:rPr>
                <w:rFonts w:asciiTheme="minorHAnsi" w:eastAsia="Times New Roman" w:hAnsiTheme="minorHAnsi" w:cstheme="minorHAnsi"/>
                <w:b/>
              </w:rPr>
            </w:pPr>
          </w:p>
        </w:tc>
      </w:tr>
      <w:tr w:rsidR="00C31892" w:rsidRPr="00F807D0" w14:paraId="29C46B9F" w14:textId="77777777">
        <w:tc>
          <w:tcPr>
            <w:tcW w:w="4219" w:type="dxa"/>
          </w:tcPr>
          <w:p w14:paraId="472CC207" w14:textId="77777777" w:rsidR="002A63C1" w:rsidRPr="00F807D0" w:rsidRDefault="002A63C1">
            <w:pPr>
              <w:autoSpaceDE w:val="0"/>
              <w:autoSpaceDN w:val="0"/>
              <w:adjustRightInd w:val="0"/>
              <w:spacing w:after="0" w:line="240" w:lineRule="auto"/>
              <w:rPr>
                <w:rFonts w:asciiTheme="minorHAnsi" w:eastAsia="Times New Roman" w:hAnsiTheme="minorHAnsi" w:cstheme="minorHAnsi"/>
                <w:lang w:eastAsia="en-GB"/>
              </w:rPr>
            </w:pPr>
            <w:r w:rsidRPr="00F807D0">
              <w:rPr>
                <w:rFonts w:asciiTheme="minorHAnsi" w:eastAsia="Times New Roman" w:hAnsiTheme="minorHAnsi" w:cstheme="minorHAnsi"/>
                <w:lang w:eastAsia="en-GB"/>
              </w:rPr>
              <w:t>Access / Egress though the site.</w:t>
            </w:r>
          </w:p>
        </w:tc>
        <w:tc>
          <w:tcPr>
            <w:tcW w:w="5635" w:type="dxa"/>
          </w:tcPr>
          <w:p w14:paraId="1B1C5A64" w14:textId="77777777" w:rsidR="002A63C1" w:rsidRPr="00F807D0" w:rsidRDefault="002A63C1">
            <w:pPr>
              <w:widowControl w:val="0"/>
              <w:spacing w:after="0" w:line="240" w:lineRule="auto"/>
              <w:jc w:val="center"/>
              <w:rPr>
                <w:rFonts w:asciiTheme="minorHAnsi" w:eastAsia="Times New Roman" w:hAnsiTheme="minorHAnsi" w:cstheme="minorHAnsi"/>
                <w:b/>
              </w:rPr>
            </w:pPr>
          </w:p>
        </w:tc>
      </w:tr>
      <w:tr w:rsidR="00C31892" w:rsidRPr="00F807D0" w14:paraId="08431F31" w14:textId="77777777">
        <w:tc>
          <w:tcPr>
            <w:tcW w:w="4219" w:type="dxa"/>
          </w:tcPr>
          <w:p w14:paraId="6F617C90" w14:textId="77777777" w:rsidR="002A63C1" w:rsidRPr="00F807D0" w:rsidRDefault="002A63C1">
            <w:pPr>
              <w:autoSpaceDE w:val="0"/>
              <w:autoSpaceDN w:val="0"/>
              <w:adjustRightInd w:val="0"/>
              <w:spacing w:after="0" w:line="240" w:lineRule="auto"/>
              <w:rPr>
                <w:rFonts w:asciiTheme="minorHAnsi" w:eastAsia="Times New Roman" w:hAnsiTheme="minorHAnsi" w:cstheme="minorHAnsi"/>
                <w:lang w:eastAsia="en-GB"/>
              </w:rPr>
            </w:pPr>
            <w:r w:rsidRPr="00F807D0">
              <w:rPr>
                <w:rFonts w:asciiTheme="minorHAnsi" w:eastAsia="Times New Roman" w:hAnsiTheme="minorHAnsi" w:cstheme="minorHAnsi"/>
                <w:lang w:eastAsia="en-GB"/>
              </w:rPr>
              <w:t>Safety Zones / Restricted Areas</w:t>
            </w:r>
          </w:p>
        </w:tc>
        <w:tc>
          <w:tcPr>
            <w:tcW w:w="5635" w:type="dxa"/>
          </w:tcPr>
          <w:p w14:paraId="09F49D4C" w14:textId="77777777" w:rsidR="002A63C1" w:rsidRPr="00F807D0" w:rsidRDefault="002A63C1">
            <w:pPr>
              <w:widowControl w:val="0"/>
              <w:spacing w:after="0" w:line="240" w:lineRule="auto"/>
              <w:jc w:val="center"/>
              <w:rPr>
                <w:rFonts w:asciiTheme="minorHAnsi" w:eastAsia="Times New Roman" w:hAnsiTheme="minorHAnsi" w:cstheme="minorHAnsi"/>
                <w:b/>
              </w:rPr>
            </w:pPr>
          </w:p>
        </w:tc>
      </w:tr>
      <w:tr w:rsidR="00C31892" w:rsidRPr="00F807D0" w14:paraId="431C4999" w14:textId="77777777">
        <w:tc>
          <w:tcPr>
            <w:tcW w:w="4219" w:type="dxa"/>
          </w:tcPr>
          <w:p w14:paraId="12103F38" w14:textId="77777777" w:rsidR="002A63C1" w:rsidRPr="00F807D0" w:rsidRDefault="002A63C1">
            <w:pPr>
              <w:autoSpaceDE w:val="0"/>
              <w:autoSpaceDN w:val="0"/>
              <w:adjustRightInd w:val="0"/>
              <w:spacing w:after="0" w:line="240" w:lineRule="auto"/>
              <w:rPr>
                <w:rFonts w:asciiTheme="minorHAnsi" w:eastAsia="Times New Roman" w:hAnsiTheme="minorHAnsi" w:cstheme="minorHAnsi"/>
                <w:lang w:eastAsia="en-GB"/>
              </w:rPr>
            </w:pPr>
            <w:r w:rsidRPr="00F807D0">
              <w:rPr>
                <w:rFonts w:asciiTheme="minorHAnsi" w:eastAsia="Times New Roman" w:hAnsiTheme="minorHAnsi" w:cstheme="minorHAnsi"/>
                <w:lang w:eastAsia="en-GB"/>
              </w:rPr>
              <w:t>Other Activities / Works / Service providers</w:t>
            </w:r>
          </w:p>
        </w:tc>
        <w:tc>
          <w:tcPr>
            <w:tcW w:w="5635" w:type="dxa"/>
          </w:tcPr>
          <w:p w14:paraId="14560576" w14:textId="77777777" w:rsidR="002A63C1" w:rsidRPr="00F807D0" w:rsidRDefault="002A63C1">
            <w:pPr>
              <w:widowControl w:val="0"/>
              <w:spacing w:after="0" w:line="240" w:lineRule="auto"/>
              <w:jc w:val="center"/>
              <w:rPr>
                <w:rFonts w:asciiTheme="minorHAnsi" w:eastAsia="Times New Roman" w:hAnsiTheme="minorHAnsi" w:cstheme="minorHAnsi"/>
                <w:b/>
              </w:rPr>
            </w:pPr>
          </w:p>
        </w:tc>
      </w:tr>
      <w:tr w:rsidR="00C31892" w:rsidRPr="00F807D0" w14:paraId="72E8088A" w14:textId="77777777">
        <w:tc>
          <w:tcPr>
            <w:tcW w:w="4219" w:type="dxa"/>
          </w:tcPr>
          <w:p w14:paraId="2F40423B" w14:textId="77777777" w:rsidR="002A63C1" w:rsidRPr="00F807D0" w:rsidRDefault="002A63C1">
            <w:pPr>
              <w:autoSpaceDE w:val="0"/>
              <w:autoSpaceDN w:val="0"/>
              <w:adjustRightInd w:val="0"/>
              <w:spacing w:after="0" w:line="240" w:lineRule="auto"/>
              <w:rPr>
                <w:rFonts w:asciiTheme="minorHAnsi" w:eastAsia="Times New Roman" w:hAnsiTheme="minorHAnsi" w:cstheme="minorHAnsi"/>
                <w:lang w:eastAsia="en-GB"/>
              </w:rPr>
            </w:pPr>
            <w:r w:rsidRPr="00F807D0">
              <w:rPr>
                <w:rFonts w:asciiTheme="minorHAnsi" w:eastAsia="Times New Roman" w:hAnsiTheme="minorHAnsi" w:cstheme="minorHAnsi"/>
                <w:lang w:eastAsia="en-GB"/>
              </w:rPr>
              <w:t>Other</w:t>
            </w:r>
          </w:p>
        </w:tc>
        <w:tc>
          <w:tcPr>
            <w:tcW w:w="5635" w:type="dxa"/>
          </w:tcPr>
          <w:p w14:paraId="4F39AE7E" w14:textId="77777777" w:rsidR="002A63C1" w:rsidRPr="00F807D0" w:rsidRDefault="002A63C1">
            <w:pPr>
              <w:widowControl w:val="0"/>
              <w:spacing w:after="0" w:line="240" w:lineRule="auto"/>
              <w:jc w:val="center"/>
              <w:rPr>
                <w:rFonts w:asciiTheme="minorHAnsi" w:eastAsia="Times New Roman" w:hAnsiTheme="minorHAnsi" w:cstheme="minorHAnsi"/>
                <w:b/>
              </w:rPr>
            </w:pPr>
          </w:p>
        </w:tc>
      </w:tr>
      <w:tr w:rsidR="00C31892" w:rsidRPr="00F807D0" w14:paraId="3B1679B7" w14:textId="77777777">
        <w:tc>
          <w:tcPr>
            <w:tcW w:w="4219" w:type="dxa"/>
          </w:tcPr>
          <w:p w14:paraId="4A9C7E22" w14:textId="77777777" w:rsidR="002A63C1" w:rsidRPr="00F807D0" w:rsidRDefault="002A63C1">
            <w:pPr>
              <w:autoSpaceDE w:val="0"/>
              <w:autoSpaceDN w:val="0"/>
              <w:adjustRightInd w:val="0"/>
              <w:spacing w:after="0" w:line="240" w:lineRule="auto"/>
              <w:rPr>
                <w:rFonts w:asciiTheme="minorHAnsi" w:eastAsia="Times New Roman" w:hAnsiTheme="minorHAnsi" w:cstheme="minorHAnsi"/>
                <w:lang w:eastAsia="en-GB"/>
              </w:rPr>
            </w:pPr>
            <w:r w:rsidRPr="00F807D0">
              <w:rPr>
                <w:rFonts w:asciiTheme="minorHAnsi" w:eastAsia="Times New Roman" w:hAnsiTheme="minorHAnsi" w:cstheme="minorHAnsi"/>
                <w:lang w:eastAsia="en-GB"/>
              </w:rPr>
              <w:t>Excavations</w:t>
            </w:r>
          </w:p>
        </w:tc>
        <w:tc>
          <w:tcPr>
            <w:tcW w:w="5635" w:type="dxa"/>
          </w:tcPr>
          <w:p w14:paraId="709FBCAF" w14:textId="77777777" w:rsidR="002A63C1" w:rsidRPr="00F807D0" w:rsidRDefault="002A63C1">
            <w:pPr>
              <w:widowControl w:val="0"/>
              <w:spacing w:after="0" w:line="240" w:lineRule="auto"/>
              <w:jc w:val="center"/>
              <w:rPr>
                <w:rFonts w:asciiTheme="minorHAnsi" w:eastAsia="Times New Roman" w:hAnsiTheme="minorHAnsi" w:cstheme="minorHAnsi"/>
                <w:b/>
              </w:rPr>
            </w:pPr>
          </w:p>
        </w:tc>
      </w:tr>
      <w:tr w:rsidR="00C31892" w:rsidRPr="00F807D0" w14:paraId="76B4B39F" w14:textId="77777777">
        <w:tc>
          <w:tcPr>
            <w:tcW w:w="4219" w:type="dxa"/>
          </w:tcPr>
          <w:p w14:paraId="684829EF" w14:textId="77777777" w:rsidR="002A63C1" w:rsidRPr="00F807D0" w:rsidRDefault="002A63C1">
            <w:pPr>
              <w:autoSpaceDE w:val="0"/>
              <w:autoSpaceDN w:val="0"/>
              <w:adjustRightInd w:val="0"/>
              <w:spacing w:after="0" w:line="240" w:lineRule="auto"/>
              <w:rPr>
                <w:rFonts w:asciiTheme="minorHAnsi" w:eastAsia="Times New Roman" w:hAnsiTheme="minorHAnsi" w:cstheme="minorHAnsi"/>
                <w:lang w:eastAsia="en-GB"/>
              </w:rPr>
            </w:pPr>
            <w:r w:rsidRPr="00F807D0">
              <w:rPr>
                <w:rFonts w:asciiTheme="minorHAnsi" w:eastAsia="Times New Roman" w:hAnsiTheme="minorHAnsi" w:cstheme="minorHAnsi"/>
                <w:lang w:eastAsia="en-GB"/>
              </w:rPr>
              <w:t>Demolition</w:t>
            </w:r>
          </w:p>
        </w:tc>
        <w:tc>
          <w:tcPr>
            <w:tcW w:w="5635" w:type="dxa"/>
          </w:tcPr>
          <w:p w14:paraId="337DA877" w14:textId="77777777" w:rsidR="002A63C1" w:rsidRPr="00F807D0" w:rsidRDefault="002A63C1">
            <w:pPr>
              <w:widowControl w:val="0"/>
              <w:spacing w:after="0" w:line="240" w:lineRule="auto"/>
              <w:jc w:val="center"/>
              <w:rPr>
                <w:rFonts w:asciiTheme="minorHAnsi" w:eastAsia="Times New Roman" w:hAnsiTheme="minorHAnsi" w:cstheme="minorHAnsi"/>
                <w:b/>
              </w:rPr>
            </w:pPr>
          </w:p>
        </w:tc>
      </w:tr>
    </w:tbl>
    <w:p w14:paraId="0D5BC52A" w14:textId="77777777" w:rsidR="002A63C1" w:rsidRPr="00F807D0" w:rsidRDefault="002A63C1" w:rsidP="002A63C1">
      <w:pPr>
        <w:widowControl w:val="0"/>
        <w:spacing w:after="0" w:line="240" w:lineRule="auto"/>
        <w:jc w:val="center"/>
        <w:rPr>
          <w:rFonts w:asciiTheme="minorHAnsi" w:eastAsia="Times New Roman" w:hAnsiTheme="minorHAnsi" w:cstheme="minorHAnsi"/>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7"/>
      </w:tblGrid>
      <w:tr w:rsidR="00253595" w:rsidRPr="00F807D0" w14:paraId="7ADA759F" w14:textId="77777777">
        <w:trPr>
          <w:trHeight w:val="294"/>
        </w:trPr>
        <w:tc>
          <w:tcPr>
            <w:tcW w:w="9776" w:type="dxa"/>
            <w:shd w:val="clear" w:color="auto" w:fill="D9D9D9"/>
            <w:vAlign w:val="center"/>
          </w:tcPr>
          <w:p w14:paraId="14A78D0A" w14:textId="77777777" w:rsidR="002A63C1" w:rsidRPr="00F807D0" w:rsidRDefault="002A63C1">
            <w:pPr>
              <w:spacing w:after="0" w:line="240" w:lineRule="auto"/>
              <w:jc w:val="center"/>
              <w:rPr>
                <w:rFonts w:asciiTheme="minorHAnsi" w:eastAsia="Times New Roman" w:hAnsiTheme="minorHAnsi" w:cstheme="minorHAnsi"/>
                <w:b/>
              </w:rPr>
            </w:pPr>
            <w:proofErr w:type="gramStart"/>
            <w:r w:rsidRPr="00F807D0">
              <w:rPr>
                <w:rFonts w:asciiTheme="minorHAnsi" w:eastAsia="Times New Roman" w:hAnsiTheme="minorHAnsi" w:cstheme="minorHAnsi"/>
                <w:lang w:eastAsia="en-GB"/>
              </w:rPr>
              <w:t>Overall</w:t>
            </w:r>
            <w:proofErr w:type="gramEnd"/>
            <w:r w:rsidRPr="00F807D0">
              <w:rPr>
                <w:rFonts w:asciiTheme="minorHAnsi" w:eastAsia="Times New Roman" w:hAnsiTheme="minorHAnsi" w:cstheme="minorHAnsi"/>
                <w:lang w:eastAsia="en-GB"/>
              </w:rPr>
              <w:t xml:space="preserve"> View of the Site</w:t>
            </w:r>
          </w:p>
        </w:tc>
      </w:tr>
      <w:tr w:rsidR="00253595" w:rsidRPr="00F807D0" w14:paraId="76F6A30B" w14:textId="77777777">
        <w:trPr>
          <w:trHeight w:val="2217"/>
        </w:trPr>
        <w:tc>
          <w:tcPr>
            <w:tcW w:w="9776" w:type="dxa"/>
          </w:tcPr>
          <w:p w14:paraId="29DF4F6C" w14:textId="77777777" w:rsidR="002A63C1" w:rsidRPr="00F807D0" w:rsidRDefault="002A63C1">
            <w:pPr>
              <w:autoSpaceDE w:val="0"/>
              <w:autoSpaceDN w:val="0"/>
              <w:adjustRightInd w:val="0"/>
              <w:spacing w:after="0" w:line="240" w:lineRule="auto"/>
              <w:jc w:val="center"/>
              <w:rPr>
                <w:rFonts w:asciiTheme="minorHAnsi" w:eastAsia="Times New Roman" w:hAnsiTheme="minorHAnsi" w:cstheme="minorHAnsi"/>
                <w:b/>
              </w:rPr>
            </w:pPr>
          </w:p>
        </w:tc>
      </w:tr>
    </w:tbl>
    <w:p w14:paraId="6ED9E1C4" w14:textId="77777777" w:rsidR="002A63C1" w:rsidRPr="00F807D0" w:rsidRDefault="002A63C1" w:rsidP="002A63C1">
      <w:pPr>
        <w:pStyle w:val="ListParagraph"/>
        <w:spacing w:after="0" w:line="276" w:lineRule="auto"/>
        <w:jc w:val="both"/>
        <w:rPr>
          <w:rFonts w:asciiTheme="minorHAnsi" w:hAnsiTheme="minorHAnsi" w:cstheme="minorHAnsi"/>
        </w:rPr>
      </w:pPr>
    </w:p>
    <w:p w14:paraId="337961D6" w14:textId="77777777" w:rsidR="002A63C1" w:rsidRDefault="002A63C1" w:rsidP="002A63C1">
      <w:pPr>
        <w:spacing w:after="0" w:line="276" w:lineRule="auto"/>
        <w:jc w:val="both"/>
        <w:rPr>
          <w:rFonts w:asciiTheme="minorHAnsi" w:hAnsiTheme="minorHAnsi" w:cstheme="minorHAnsi"/>
          <w:b/>
        </w:rPr>
      </w:pPr>
    </w:p>
    <w:p w14:paraId="00BAE349" w14:textId="77777777" w:rsidR="00B326DC" w:rsidRDefault="00B326DC" w:rsidP="002A63C1">
      <w:pPr>
        <w:spacing w:after="0" w:line="276" w:lineRule="auto"/>
        <w:jc w:val="both"/>
        <w:rPr>
          <w:rFonts w:asciiTheme="minorHAnsi" w:hAnsiTheme="minorHAnsi" w:cstheme="minorHAnsi"/>
          <w:b/>
        </w:rPr>
      </w:pPr>
    </w:p>
    <w:p w14:paraId="5F9ECB2D" w14:textId="77777777" w:rsidR="00B326DC" w:rsidRDefault="00B326DC" w:rsidP="002A63C1">
      <w:pPr>
        <w:spacing w:after="0" w:line="276" w:lineRule="auto"/>
        <w:jc w:val="both"/>
        <w:rPr>
          <w:rFonts w:asciiTheme="minorHAnsi" w:hAnsiTheme="minorHAnsi" w:cstheme="minorHAnsi"/>
          <w:b/>
        </w:rPr>
      </w:pPr>
    </w:p>
    <w:p w14:paraId="2271DE6B" w14:textId="77777777" w:rsidR="00B326DC" w:rsidRDefault="00B326DC" w:rsidP="002A63C1">
      <w:pPr>
        <w:spacing w:after="0" w:line="276" w:lineRule="auto"/>
        <w:jc w:val="both"/>
        <w:rPr>
          <w:rFonts w:asciiTheme="minorHAnsi" w:hAnsiTheme="minorHAnsi" w:cstheme="minorHAnsi"/>
          <w:b/>
        </w:rPr>
      </w:pPr>
    </w:p>
    <w:p w14:paraId="788BAD4F" w14:textId="77777777" w:rsidR="00B326DC" w:rsidRDefault="00B326DC" w:rsidP="002A63C1">
      <w:pPr>
        <w:spacing w:after="0" w:line="276" w:lineRule="auto"/>
        <w:jc w:val="both"/>
        <w:rPr>
          <w:rFonts w:asciiTheme="minorHAnsi" w:hAnsiTheme="minorHAnsi" w:cstheme="minorHAnsi"/>
          <w:b/>
        </w:rPr>
      </w:pPr>
    </w:p>
    <w:p w14:paraId="7937CFDA" w14:textId="77777777" w:rsidR="00B326DC" w:rsidRDefault="00B326DC" w:rsidP="002A63C1">
      <w:pPr>
        <w:spacing w:after="0" w:line="276" w:lineRule="auto"/>
        <w:jc w:val="both"/>
        <w:rPr>
          <w:rFonts w:asciiTheme="minorHAnsi" w:hAnsiTheme="minorHAnsi" w:cstheme="minorHAnsi"/>
          <w:b/>
        </w:rPr>
      </w:pPr>
    </w:p>
    <w:p w14:paraId="14749853" w14:textId="77777777" w:rsidR="00B326DC" w:rsidRDefault="00B326DC" w:rsidP="002A63C1">
      <w:pPr>
        <w:spacing w:after="0" w:line="276" w:lineRule="auto"/>
        <w:jc w:val="both"/>
        <w:rPr>
          <w:rFonts w:asciiTheme="minorHAnsi" w:hAnsiTheme="minorHAnsi" w:cstheme="minorHAnsi"/>
          <w:b/>
        </w:rPr>
      </w:pPr>
    </w:p>
    <w:p w14:paraId="3A4780A5" w14:textId="77777777" w:rsidR="00B326DC" w:rsidRDefault="00B326DC" w:rsidP="002A63C1">
      <w:pPr>
        <w:spacing w:after="0" w:line="276" w:lineRule="auto"/>
        <w:jc w:val="both"/>
        <w:rPr>
          <w:rFonts w:asciiTheme="minorHAnsi" w:hAnsiTheme="minorHAnsi" w:cstheme="minorHAnsi"/>
          <w:b/>
        </w:rPr>
      </w:pPr>
    </w:p>
    <w:p w14:paraId="56B610AE" w14:textId="77777777" w:rsidR="00B326DC" w:rsidRPr="00F807D0" w:rsidRDefault="00B326DC" w:rsidP="002A63C1">
      <w:pPr>
        <w:spacing w:after="0" w:line="276" w:lineRule="auto"/>
        <w:jc w:val="both"/>
        <w:rPr>
          <w:rFonts w:asciiTheme="minorHAnsi" w:hAnsiTheme="minorHAnsi" w:cstheme="minorHAnsi"/>
          <w:b/>
        </w:rPr>
      </w:pPr>
    </w:p>
    <w:p w14:paraId="6CE4B304" w14:textId="1394F5DE" w:rsidR="002A63C1" w:rsidRPr="00A66CDD" w:rsidRDefault="002A63C1" w:rsidP="002A63C1">
      <w:pPr>
        <w:spacing w:after="0" w:line="276" w:lineRule="auto"/>
        <w:jc w:val="both"/>
        <w:rPr>
          <w:rFonts w:asciiTheme="minorHAnsi" w:hAnsiTheme="minorHAnsi" w:cstheme="minorHAnsi"/>
          <w:b/>
          <w:bCs/>
        </w:rPr>
      </w:pPr>
      <w:r w:rsidRPr="00F353F7">
        <w:rPr>
          <w:rFonts w:asciiTheme="minorHAnsi" w:hAnsiTheme="minorHAnsi" w:cstheme="minorHAnsi"/>
          <w:b/>
          <w:bCs/>
        </w:rPr>
        <w:lastRenderedPageBreak/>
        <w:t>Hot work permit</w:t>
      </w:r>
      <w:r w:rsidR="00531DD4" w:rsidRPr="00F807D0">
        <w:rPr>
          <w:rFonts w:asciiTheme="minorHAnsi" w:hAnsiTheme="minorHAnsi" w:cstheme="minorHAnsi"/>
          <w:noProof/>
        </w:rPr>
        <mc:AlternateContent>
          <mc:Choice Requires="wps">
            <w:drawing>
              <wp:anchor distT="0" distB="0" distL="114300" distR="114300" simplePos="0" relativeHeight="251658242" behindDoc="0" locked="0" layoutInCell="1" allowOverlap="1" wp14:anchorId="3C865440" wp14:editId="55DAB1B4">
                <wp:simplePos x="0" y="0"/>
                <wp:positionH relativeFrom="margin">
                  <wp:posOffset>781050</wp:posOffset>
                </wp:positionH>
                <wp:positionV relativeFrom="paragraph">
                  <wp:posOffset>172085</wp:posOffset>
                </wp:positionV>
                <wp:extent cx="4667250" cy="781050"/>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67250" cy="781050"/>
                        </a:xfrm>
                        <a:prstGeom prst="rect">
                          <a:avLst/>
                        </a:prstGeom>
                        <a:solidFill>
                          <a:srgbClr val="FFFFFF"/>
                        </a:solidFill>
                        <a:ln w="9525">
                          <a:noFill/>
                          <a:miter lim="800000"/>
                          <a:headEnd/>
                          <a:tailEnd/>
                        </a:ln>
                      </wps:spPr>
                      <wps:txbx>
                        <w:txbxContent>
                          <w:p w14:paraId="3938B826" w14:textId="77777777" w:rsidR="002A63C1" w:rsidRPr="00F353F7" w:rsidRDefault="002A63C1" w:rsidP="002A63C1">
                            <w:pPr>
                              <w:spacing w:after="0" w:line="240" w:lineRule="auto"/>
                              <w:jc w:val="center"/>
                              <w:rPr>
                                <w:rFonts w:asciiTheme="minorHAnsi" w:hAnsiTheme="minorHAnsi" w:cstheme="minorHAnsi"/>
                                <w:b/>
                                <w:sz w:val="44"/>
                                <w:szCs w:val="52"/>
                              </w:rPr>
                            </w:pPr>
                            <w:proofErr w:type="spellStart"/>
                            <w:r w:rsidRPr="00F353F7">
                              <w:rPr>
                                <w:rFonts w:asciiTheme="minorHAnsi" w:hAnsiTheme="minorHAnsi" w:cstheme="minorHAnsi"/>
                                <w:b/>
                                <w:sz w:val="44"/>
                                <w:szCs w:val="52"/>
                              </w:rPr>
                              <w:t>Trwydded</w:t>
                            </w:r>
                            <w:proofErr w:type="spellEnd"/>
                            <w:r w:rsidRPr="00F353F7">
                              <w:rPr>
                                <w:rFonts w:asciiTheme="minorHAnsi" w:hAnsiTheme="minorHAnsi" w:cstheme="minorHAnsi"/>
                                <w:b/>
                                <w:sz w:val="44"/>
                                <w:szCs w:val="52"/>
                              </w:rPr>
                              <w:t xml:space="preserve"> </w:t>
                            </w:r>
                            <w:proofErr w:type="spellStart"/>
                            <w:r w:rsidRPr="00F353F7">
                              <w:rPr>
                                <w:rFonts w:asciiTheme="minorHAnsi" w:hAnsiTheme="minorHAnsi" w:cstheme="minorHAnsi"/>
                                <w:b/>
                                <w:sz w:val="44"/>
                                <w:szCs w:val="52"/>
                              </w:rPr>
                              <w:t>Caniatau</w:t>
                            </w:r>
                            <w:proofErr w:type="spellEnd"/>
                            <w:r w:rsidRPr="00F353F7">
                              <w:rPr>
                                <w:rFonts w:asciiTheme="minorHAnsi" w:hAnsiTheme="minorHAnsi" w:cstheme="minorHAnsi"/>
                                <w:b/>
                                <w:sz w:val="44"/>
                                <w:szCs w:val="52"/>
                              </w:rPr>
                              <w:t xml:space="preserve"> Gwaith </w:t>
                            </w:r>
                            <w:proofErr w:type="spellStart"/>
                            <w:r w:rsidRPr="00F353F7">
                              <w:rPr>
                                <w:rFonts w:asciiTheme="minorHAnsi" w:hAnsiTheme="minorHAnsi" w:cstheme="minorHAnsi"/>
                                <w:b/>
                                <w:sz w:val="44"/>
                                <w:szCs w:val="52"/>
                              </w:rPr>
                              <w:t>Poeth</w:t>
                            </w:r>
                            <w:proofErr w:type="spellEnd"/>
                          </w:p>
                          <w:p w14:paraId="4FFD5A0D" w14:textId="77777777" w:rsidR="002A63C1" w:rsidRPr="00F353F7" w:rsidRDefault="002A63C1" w:rsidP="002A63C1">
                            <w:pPr>
                              <w:spacing w:after="0" w:line="240" w:lineRule="auto"/>
                              <w:jc w:val="center"/>
                              <w:rPr>
                                <w:rFonts w:asciiTheme="minorHAnsi" w:hAnsiTheme="minorHAnsi" w:cstheme="minorHAnsi"/>
                                <w:b/>
                                <w:sz w:val="44"/>
                                <w:szCs w:val="52"/>
                              </w:rPr>
                            </w:pPr>
                            <w:r w:rsidRPr="00F353F7">
                              <w:rPr>
                                <w:rFonts w:asciiTheme="minorHAnsi" w:hAnsiTheme="minorHAnsi" w:cstheme="minorHAnsi"/>
                                <w:b/>
                                <w:sz w:val="44"/>
                                <w:szCs w:val="52"/>
                              </w:rPr>
                              <w:t>Hot Works Permit</w:t>
                            </w:r>
                          </w:p>
                          <w:p w14:paraId="4574932B" w14:textId="77777777" w:rsidR="002A63C1" w:rsidRPr="006012B1" w:rsidRDefault="002A63C1" w:rsidP="002A63C1">
                            <w:pPr>
                              <w:spacing w:after="0" w:line="240" w:lineRule="auto"/>
                              <w:rPr>
                                <w:b/>
                                <w:sz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C865440" id="_x0000_t202" coordsize="21600,21600" o:spt="202" path="m,l,21600r21600,l21600,xe">
                <v:stroke joinstyle="miter"/>
                <v:path gradientshapeok="t" o:connecttype="rect"/>
              </v:shapetype>
              <v:shape id="Text Box 2" o:spid="_x0000_s1026" type="#_x0000_t202" style="position:absolute;left:0;text-align:left;margin-left:61.5pt;margin-top:13.55pt;width:367.5pt;height:61.5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" stroked="f">
                <v:textbox>
                  <w:txbxContent>
                    <w:p w14:paraId="3938B826" w14:textId="77777777" w:rsidR="002A63C1" w:rsidRPr="00F353F7" w:rsidRDefault="002A63C1" w:rsidP="002A63C1">
                      <w:pPr>
                        <w:spacing w:after="0" w:line="240" w:lineRule="auto"/>
                        <w:jc w:val="center"/>
                        <w:rPr>
                          <w:rFonts w:asciiTheme="minorHAnsi" w:hAnsiTheme="minorHAnsi" w:cstheme="minorHAnsi"/>
                          <w:b/>
                          <w:sz w:val="44"/>
                          <w:szCs w:val="52"/>
                        </w:rPr>
                      </w:pPr>
                      <w:r w:rsidRPr="00F353F7">
                        <w:rPr>
                          <w:rFonts w:asciiTheme="minorHAnsi" w:hAnsiTheme="minorHAnsi" w:cstheme="minorHAnsi"/>
                          <w:b/>
                          <w:sz w:val="44"/>
                          <w:szCs w:val="52"/>
                        </w:rPr>
                        <w:t>Trwydded Caniatau Gwaith Poeth</w:t>
                      </w:r>
                    </w:p>
                    <w:p w14:paraId="4FFD5A0D" w14:textId="77777777" w:rsidR="002A63C1" w:rsidRPr="00F353F7" w:rsidRDefault="002A63C1" w:rsidP="002A63C1">
                      <w:pPr>
                        <w:spacing w:after="0" w:line="240" w:lineRule="auto"/>
                        <w:jc w:val="center"/>
                        <w:rPr>
                          <w:rFonts w:asciiTheme="minorHAnsi" w:hAnsiTheme="minorHAnsi" w:cstheme="minorHAnsi"/>
                          <w:b/>
                          <w:sz w:val="44"/>
                          <w:szCs w:val="52"/>
                        </w:rPr>
                      </w:pPr>
                      <w:r w:rsidRPr="00F353F7">
                        <w:rPr>
                          <w:rFonts w:asciiTheme="minorHAnsi" w:hAnsiTheme="minorHAnsi" w:cstheme="minorHAnsi"/>
                          <w:b/>
                          <w:sz w:val="44"/>
                          <w:szCs w:val="52"/>
                        </w:rPr>
                        <w:t>Hot Works Permit</w:t>
                      </w:r>
                    </w:p>
                    <w:p w14:paraId="4574932B" w14:textId="77777777" w:rsidR="002A63C1" w:rsidRPr="006012B1" w:rsidRDefault="002A63C1" w:rsidP="002A63C1">
                      <w:pPr>
                        <w:spacing w:after="0" w:line="240" w:lineRule="auto"/>
                        <w:rPr>
                          <w:b/>
                          <w:sz w:val="18"/>
                        </w:rPr>
                      </w:pPr>
                    </w:p>
                  </w:txbxContent>
                </v:textbox>
                <w10:wrap anchorx="margin"/>
              </v:shape>
            </w:pict>
          </mc:Fallback>
        </mc:AlternateContent>
      </w:r>
    </w:p>
    <w:p w14:paraId="1CB486CF" w14:textId="08D94BFB" w:rsidR="002A63C1" w:rsidRPr="00F807D0" w:rsidRDefault="002A63C1" w:rsidP="002A63C1">
      <w:pPr>
        <w:spacing w:after="0" w:line="276" w:lineRule="auto"/>
        <w:jc w:val="both"/>
        <w:rPr>
          <w:rFonts w:asciiTheme="minorHAnsi" w:hAnsiTheme="minorHAnsi" w:cstheme="minorHAnsi"/>
        </w:rPr>
      </w:pPr>
    </w:p>
    <w:p w14:paraId="54A46B78" w14:textId="77777777" w:rsidR="002A63C1" w:rsidRPr="00F807D0" w:rsidRDefault="002A63C1" w:rsidP="002A63C1">
      <w:pPr>
        <w:spacing w:after="0" w:line="276" w:lineRule="auto"/>
        <w:jc w:val="both"/>
        <w:rPr>
          <w:rFonts w:asciiTheme="minorHAnsi" w:hAnsiTheme="minorHAnsi" w:cstheme="minorHAnsi"/>
        </w:rPr>
      </w:pPr>
    </w:p>
    <w:p w14:paraId="42BBC43E" w14:textId="77777777" w:rsidR="002A63C1" w:rsidRPr="00F807D0" w:rsidRDefault="002A63C1" w:rsidP="002A63C1">
      <w:pPr>
        <w:spacing w:after="0" w:line="276" w:lineRule="auto"/>
        <w:jc w:val="both"/>
        <w:rPr>
          <w:rFonts w:asciiTheme="minorHAnsi" w:hAnsiTheme="minorHAnsi" w:cstheme="minorHAnsi"/>
        </w:rPr>
      </w:pPr>
    </w:p>
    <w:p w14:paraId="38645CB6" w14:textId="53C96A49" w:rsidR="002A63C1" w:rsidRPr="00F807D0" w:rsidRDefault="00531DD4" w:rsidP="002A63C1">
      <w:pPr>
        <w:spacing w:after="0" w:line="276" w:lineRule="auto"/>
        <w:jc w:val="both"/>
        <w:rPr>
          <w:rFonts w:asciiTheme="minorHAnsi" w:hAnsiTheme="minorHAnsi" w:cstheme="minorHAnsi"/>
        </w:rPr>
      </w:pPr>
      <w:r w:rsidRPr="00F807D0">
        <w:rPr>
          <w:rFonts w:asciiTheme="minorHAnsi" w:hAnsiTheme="minorHAnsi" w:cstheme="minorHAnsi"/>
          <w:noProof/>
        </w:rPr>
        <mc:AlternateContent>
          <mc:Choice Requires="wps">
            <w:drawing>
              <wp:anchor distT="0" distB="0" distL="114300" distR="114300" simplePos="0" relativeHeight="251658240" behindDoc="0" locked="0" layoutInCell="1" allowOverlap="1" wp14:anchorId="2F732653" wp14:editId="462A6AF2">
                <wp:simplePos x="0" y="0"/>
                <wp:positionH relativeFrom="column">
                  <wp:posOffset>4953000</wp:posOffset>
                </wp:positionH>
                <wp:positionV relativeFrom="paragraph">
                  <wp:posOffset>194310</wp:posOffset>
                </wp:positionV>
                <wp:extent cx="1181100" cy="704850"/>
                <wp:effectExtent l="0" t="0" r="19050" b="1905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1100" cy="704850"/>
                        </a:xfrm>
                        <a:prstGeom prst="rect">
                          <a:avLst/>
                        </a:prstGeom>
                        <a:solidFill>
                          <a:srgbClr val="FFFFFF"/>
                        </a:solidFill>
                        <a:ln w="9525">
                          <a:solidFill>
                            <a:srgbClr val="000000"/>
                          </a:solidFill>
                          <a:miter lim="800000"/>
                          <a:headEnd/>
                          <a:tailEnd/>
                        </a:ln>
                      </wps:spPr>
                      <wps:txbx>
                        <w:txbxContent>
                          <w:p w14:paraId="12E0BF97" w14:textId="77777777" w:rsidR="002A63C1" w:rsidRPr="00F353F7" w:rsidRDefault="002A63C1" w:rsidP="002A63C1">
                            <w:pPr>
                              <w:spacing w:after="0" w:line="240" w:lineRule="auto"/>
                              <w:rPr>
                                <w:rFonts w:asciiTheme="minorHAnsi" w:hAnsiTheme="minorHAnsi" w:cstheme="minorHAnsi"/>
                                <w:b/>
                                <w:bCs/>
                                <w:color w:val="000000" w:themeColor="text1" w:themeShade="BF"/>
                              </w:rPr>
                            </w:pPr>
                            <w:proofErr w:type="spellStart"/>
                            <w:r w:rsidRPr="00F353F7">
                              <w:rPr>
                                <w:rFonts w:asciiTheme="minorHAnsi" w:hAnsiTheme="minorHAnsi" w:cstheme="minorHAnsi"/>
                                <w:b/>
                                <w:bCs/>
                                <w:color w:val="000000" w:themeColor="text1" w:themeShade="BF"/>
                              </w:rPr>
                              <w:t>Rhif</w:t>
                            </w:r>
                            <w:proofErr w:type="spellEnd"/>
                            <w:r w:rsidRPr="00F353F7">
                              <w:rPr>
                                <w:rFonts w:asciiTheme="minorHAnsi" w:hAnsiTheme="minorHAnsi" w:cstheme="minorHAnsi"/>
                                <w:b/>
                                <w:bCs/>
                                <w:color w:val="000000" w:themeColor="text1" w:themeShade="BF"/>
                              </w:rPr>
                              <w:t xml:space="preserve"> </w:t>
                            </w:r>
                            <w:proofErr w:type="spellStart"/>
                            <w:r w:rsidRPr="00F353F7">
                              <w:rPr>
                                <w:rFonts w:asciiTheme="minorHAnsi" w:hAnsiTheme="minorHAnsi" w:cstheme="minorHAnsi"/>
                                <w:b/>
                                <w:bCs/>
                                <w:color w:val="000000" w:themeColor="text1" w:themeShade="BF"/>
                              </w:rPr>
                              <w:t>Cyfeirnod</w:t>
                            </w:r>
                            <w:proofErr w:type="spellEnd"/>
                          </w:p>
                          <w:p w14:paraId="5322CEDC" w14:textId="77777777" w:rsidR="002A63C1" w:rsidRPr="00F353F7" w:rsidRDefault="002A63C1" w:rsidP="002A63C1">
                            <w:pPr>
                              <w:spacing w:after="0" w:line="240" w:lineRule="auto"/>
                              <w:rPr>
                                <w:rFonts w:asciiTheme="minorHAnsi" w:hAnsiTheme="minorHAnsi" w:cstheme="minorHAnsi"/>
                              </w:rPr>
                            </w:pPr>
                            <w:r w:rsidRPr="00F353F7">
                              <w:rPr>
                                <w:rFonts w:asciiTheme="minorHAnsi" w:hAnsiTheme="minorHAnsi" w:cstheme="minorHAnsi"/>
                                <w:bCs/>
                                <w:color w:val="000000" w:themeColor="text1" w:themeShade="BF"/>
                              </w:rPr>
                              <w:t>Ref Number</w:t>
                            </w:r>
                            <w:r w:rsidRPr="00F353F7">
                              <w:rPr>
                                <w:rFonts w:asciiTheme="minorHAnsi" w:hAnsiTheme="minorHAnsi" w:cstheme="minorHAnsi"/>
                                <w:b/>
                                <w:bCs/>
                                <w:color w:val="000000" w:themeColor="text1" w:themeShade="BF"/>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F732653" id="Text Box 7" o:spid="_x0000_s1027" type="#_x0000_t202" style="position:absolute;left:0;text-align:left;margin-left:390pt;margin-top:15.3pt;width:93pt;height:5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">
                <v:textbox>
                  <w:txbxContent>
                    <w:p w14:paraId="12E0BF97" w14:textId="77777777" w:rsidR="002A63C1" w:rsidRPr="00F353F7" w:rsidRDefault="002A63C1" w:rsidP="002A63C1">
                      <w:pPr>
                        <w:spacing w:after="0" w:line="240" w:lineRule="auto"/>
                        <w:rPr>
                          <w:rFonts w:asciiTheme="minorHAnsi" w:hAnsiTheme="minorHAnsi" w:cstheme="minorHAnsi"/>
                          <w:b/>
                          <w:bCs/>
                          <w:color w:val="000000" w:themeColor="text1" w:themeShade="BF"/>
                        </w:rPr>
                      </w:pPr>
                      <w:r w:rsidRPr="00F353F7">
                        <w:rPr>
                          <w:rFonts w:asciiTheme="minorHAnsi" w:hAnsiTheme="minorHAnsi" w:cstheme="minorHAnsi"/>
                          <w:b/>
                          <w:bCs/>
                          <w:color w:val="000000" w:themeColor="text1" w:themeShade="BF"/>
                        </w:rPr>
                        <w:t>Rhif Cyfeirnod</w:t>
                      </w:r>
                    </w:p>
                    <w:p w14:paraId="5322CEDC" w14:textId="77777777" w:rsidR="002A63C1" w:rsidRPr="00F353F7" w:rsidRDefault="002A63C1" w:rsidP="002A63C1">
                      <w:pPr>
                        <w:spacing w:after="0" w:line="240" w:lineRule="auto"/>
                        <w:rPr>
                          <w:rFonts w:asciiTheme="minorHAnsi" w:hAnsiTheme="minorHAnsi" w:cstheme="minorHAnsi"/>
                        </w:rPr>
                      </w:pPr>
                      <w:r w:rsidRPr="00F353F7">
                        <w:rPr>
                          <w:rFonts w:asciiTheme="minorHAnsi" w:hAnsiTheme="minorHAnsi" w:cstheme="minorHAnsi"/>
                          <w:bCs/>
                          <w:color w:val="000000" w:themeColor="text1" w:themeShade="BF"/>
                        </w:rPr>
                        <w:t>Ref Number</w:t>
                      </w:r>
                      <w:r w:rsidRPr="00F353F7">
                        <w:rPr>
                          <w:rFonts w:asciiTheme="minorHAnsi" w:hAnsiTheme="minorHAnsi" w:cstheme="minorHAnsi"/>
                          <w:b/>
                          <w:bCs/>
                          <w:color w:val="000000" w:themeColor="text1" w:themeShade="BF"/>
                        </w:rPr>
                        <w:t>:</w:t>
                      </w:r>
                    </w:p>
                  </w:txbxContent>
                </v:textbox>
              </v:shape>
            </w:pict>
          </mc:Fallback>
        </mc:AlternateContent>
      </w:r>
      <w:r w:rsidRPr="00F807D0">
        <w:rPr>
          <w:rFonts w:asciiTheme="minorHAnsi" w:hAnsiTheme="minorHAnsi" w:cstheme="minorHAnsi"/>
          <w:noProof/>
        </w:rPr>
        <mc:AlternateContent>
          <mc:Choice Requires="wps">
            <w:drawing>
              <wp:anchor distT="0" distB="0" distL="114300" distR="114300" simplePos="0" relativeHeight="251658241" behindDoc="0" locked="0" layoutInCell="1" allowOverlap="1" wp14:anchorId="22543DBB" wp14:editId="51FB3780">
                <wp:simplePos x="0" y="0"/>
                <wp:positionH relativeFrom="margin">
                  <wp:posOffset>76200</wp:posOffset>
                </wp:positionH>
                <wp:positionV relativeFrom="paragraph">
                  <wp:posOffset>191770</wp:posOffset>
                </wp:positionV>
                <wp:extent cx="4695825" cy="590550"/>
                <wp:effectExtent l="0" t="0" r="28575" b="19050"/>
                <wp:wrapNone/>
                <wp:docPr id="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95825" cy="590550"/>
                        </a:xfrm>
                        <a:prstGeom prst="rect">
                          <a:avLst/>
                        </a:prstGeom>
                        <a:solidFill>
                          <a:srgbClr val="FFFFFF"/>
                        </a:solidFill>
                        <a:ln w="9525">
                          <a:solidFill>
                            <a:srgbClr val="000000"/>
                          </a:solidFill>
                          <a:miter lim="800000"/>
                          <a:headEnd/>
                          <a:tailEnd/>
                        </a:ln>
                      </wps:spPr>
                      <wps:txbx>
                        <w:txbxContent>
                          <w:p w14:paraId="243EA86C" w14:textId="77777777" w:rsidR="002A63C1" w:rsidRPr="008F1B76" w:rsidRDefault="002A63C1" w:rsidP="002A63C1">
                            <w:pPr>
                              <w:spacing w:after="0" w:line="240" w:lineRule="auto"/>
                              <w:rPr>
                                <w:b/>
                                <w:sz w:val="10"/>
                                <w:szCs w:val="10"/>
                              </w:rPr>
                            </w:pPr>
                          </w:p>
                          <w:p w14:paraId="12CFFBDF" w14:textId="77777777" w:rsidR="002A63C1" w:rsidRPr="00F353F7" w:rsidRDefault="002A63C1" w:rsidP="002A63C1">
                            <w:pPr>
                              <w:spacing w:after="0" w:line="240" w:lineRule="auto"/>
                              <w:rPr>
                                <w:rFonts w:asciiTheme="minorHAnsi" w:hAnsiTheme="minorHAnsi" w:cstheme="minorHAnsi"/>
                                <w:b/>
                              </w:rPr>
                            </w:pPr>
                            <w:proofErr w:type="spellStart"/>
                            <w:r w:rsidRPr="00F353F7">
                              <w:rPr>
                                <w:rFonts w:asciiTheme="minorHAnsi" w:hAnsiTheme="minorHAnsi" w:cstheme="minorHAnsi"/>
                                <w:b/>
                              </w:rPr>
                              <w:t>Contractwr</w:t>
                            </w:r>
                            <w:proofErr w:type="spellEnd"/>
                            <w:r w:rsidRPr="00F353F7">
                              <w:rPr>
                                <w:rFonts w:asciiTheme="minorHAnsi" w:hAnsiTheme="minorHAnsi" w:cstheme="minorHAnsi"/>
                                <w:b/>
                              </w:rPr>
                              <w:t>/Service provider: ………………………………………………</w:t>
                            </w:r>
                            <w:proofErr w:type="gramStart"/>
                            <w:r w:rsidRPr="00F353F7">
                              <w:rPr>
                                <w:rFonts w:asciiTheme="minorHAnsi" w:hAnsiTheme="minorHAnsi" w:cstheme="minorHAnsi"/>
                                <w:b/>
                              </w:rPr>
                              <w:t>…..</w:t>
                            </w:r>
                            <w:proofErr w:type="gramEnd"/>
                          </w:p>
                          <w:p w14:paraId="6C22ECBB" w14:textId="36C5FC58" w:rsidR="002A63C1" w:rsidRPr="00531DD4" w:rsidRDefault="002A63C1" w:rsidP="002A63C1">
                            <w:pPr>
                              <w:spacing w:after="0" w:line="240" w:lineRule="auto"/>
                              <w:rPr>
                                <w:rFonts w:asciiTheme="minorHAnsi" w:hAnsiTheme="minorHAnsi" w:cstheme="minorHAnsi"/>
                                <w:b/>
                              </w:rPr>
                            </w:pPr>
                            <w:proofErr w:type="spellStart"/>
                            <w:r w:rsidRPr="00F353F7">
                              <w:rPr>
                                <w:rFonts w:asciiTheme="minorHAnsi" w:hAnsiTheme="minorHAnsi" w:cstheme="minorHAnsi"/>
                                <w:b/>
                              </w:rPr>
                              <w:t>Cyfeiriad</w:t>
                            </w:r>
                            <w:proofErr w:type="spellEnd"/>
                            <w:r w:rsidRPr="00F353F7">
                              <w:rPr>
                                <w:rFonts w:asciiTheme="minorHAnsi" w:hAnsiTheme="minorHAnsi" w:cstheme="minorHAnsi"/>
                                <w:b/>
                              </w:rPr>
                              <w:t xml:space="preserve"> </w:t>
                            </w:r>
                            <w:proofErr w:type="spellStart"/>
                            <w:r w:rsidRPr="00F353F7">
                              <w:rPr>
                                <w:rFonts w:asciiTheme="minorHAnsi" w:hAnsiTheme="minorHAnsi" w:cstheme="minorHAnsi"/>
                                <w:b/>
                              </w:rPr>
                              <w:t>Safle’r</w:t>
                            </w:r>
                            <w:proofErr w:type="spellEnd"/>
                            <w:r w:rsidRPr="00F353F7">
                              <w:rPr>
                                <w:rFonts w:asciiTheme="minorHAnsi" w:hAnsiTheme="minorHAnsi" w:cstheme="minorHAnsi"/>
                                <w:b/>
                              </w:rPr>
                              <w:t xml:space="preserve"> Gwaith/</w:t>
                            </w:r>
                            <w:r w:rsidRPr="00F353F7">
                              <w:rPr>
                                <w:rFonts w:asciiTheme="minorHAnsi" w:hAnsiTheme="minorHAnsi" w:cstheme="minorHAnsi"/>
                              </w:rPr>
                              <w:t>Site Address: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2543DBB" id="Text Box 8" o:spid="_x0000_s1028" type="#_x0000_t202" style="position:absolute;left:0;text-align:left;margin-left:6pt;margin-top:15.1pt;width:369.75pt;height:46.5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">
                <v:textbox>
                  <w:txbxContent>
                    <w:p w14:paraId="243EA86C" w14:textId="77777777" w:rsidR="002A63C1" w:rsidRPr="008F1B76" w:rsidRDefault="002A63C1" w:rsidP="002A63C1">
                      <w:pPr>
                        <w:spacing w:after="0" w:line="240" w:lineRule="auto"/>
                        <w:rPr>
                          <w:b/>
                          <w:sz w:val="10"/>
                          <w:szCs w:val="10"/>
                        </w:rPr>
                      </w:pPr>
                    </w:p>
                    <w:p w14:paraId="12CFFBDF" w14:textId="77777777" w:rsidR="002A63C1" w:rsidRPr="00F353F7" w:rsidRDefault="002A63C1" w:rsidP="002A63C1">
                      <w:pPr>
                        <w:spacing w:after="0" w:line="240" w:lineRule="auto"/>
                        <w:rPr>
                          <w:rFonts w:asciiTheme="minorHAnsi" w:hAnsiTheme="minorHAnsi" w:cstheme="minorHAnsi"/>
                          <w:b/>
                        </w:rPr>
                      </w:pPr>
                      <w:r w:rsidRPr="00F353F7">
                        <w:rPr>
                          <w:rFonts w:asciiTheme="minorHAnsi" w:hAnsiTheme="minorHAnsi" w:cstheme="minorHAnsi"/>
                          <w:b/>
                        </w:rPr>
                        <w:t>Contractwr/Service provider: …………………………………………………..</w:t>
                      </w:r>
                    </w:p>
                    <w:p w14:paraId="6C22ECBB" w14:textId="36C5FC58" w:rsidR="002A63C1" w:rsidRPr="00531DD4" w:rsidRDefault="002A63C1" w:rsidP="002A63C1">
                      <w:pPr>
                        <w:spacing w:after="0" w:line="240" w:lineRule="auto"/>
                        <w:rPr>
                          <w:rFonts w:asciiTheme="minorHAnsi" w:hAnsiTheme="minorHAnsi" w:cstheme="minorHAnsi"/>
                          <w:b/>
                        </w:rPr>
                      </w:pPr>
                      <w:r w:rsidRPr="00F353F7">
                        <w:rPr>
                          <w:rFonts w:asciiTheme="minorHAnsi" w:hAnsiTheme="minorHAnsi" w:cstheme="minorHAnsi"/>
                          <w:b/>
                        </w:rPr>
                        <w:t>Cyfeiriad Safle’r Gwaith/</w:t>
                      </w:r>
                      <w:r w:rsidRPr="00F353F7">
                        <w:rPr>
                          <w:rFonts w:asciiTheme="minorHAnsi" w:hAnsiTheme="minorHAnsi" w:cstheme="minorHAnsi"/>
                        </w:rPr>
                        <w:t>Site Address:</w:t>
                      </w:r>
                    </w:p>
                  </w:txbxContent>
                </v:textbox>
                <w10:wrap anchorx="margin"/>
              </v:shape>
            </w:pict>
          </mc:Fallback>
        </mc:AlternateContent>
      </w:r>
    </w:p>
    <w:p w14:paraId="7D4571F4" w14:textId="5C0F77AC" w:rsidR="002A63C1" w:rsidRPr="00F807D0" w:rsidRDefault="002A63C1" w:rsidP="002A63C1">
      <w:pPr>
        <w:spacing w:after="0" w:line="276" w:lineRule="auto"/>
        <w:jc w:val="both"/>
        <w:rPr>
          <w:rFonts w:asciiTheme="minorHAnsi" w:hAnsiTheme="minorHAnsi" w:cstheme="minorHAnsi"/>
        </w:rPr>
      </w:pPr>
    </w:p>
    <w:p w14:paraId="6C31948D" w14:textId="1C0C7E69" w:rsidR="002A63C1" w:rsidRPr="00F807D0" w:rsidRDefault="002A63C1" w:rsidP="002A63C1">
      <w:pPr>
        <w:spacing w:after="0" w:line="276" w:lineRule="auto"/>
        <w:jc w:val="both"/>
        <w:rPr>
          <w:rFonts w:asciiTheme="minorHAnsi" w:hAnsiTheme="minorHAnsi" w:cstheme="minorHAnsi"/>
        </w:rPr>
      </w:pPr>
    </w:p>
    <w:p w14:paraId="7C6188F8" w14:textId="77777777" w:rsidR="002A63C1" w:rsidRPr="00F353F7" w:rsidRDefault="002A63C1" w:rsidP="002A63C1">
      <w:pPr>
        <w:spacing w:after="0" w:line="276" w:lineRule="auto"/>
        <w:jc w:val="both"/>
        <w:rPr>
          <w:rFonts w:asciiTheme="minorHAnsi" w:hAnsiTheme="minorHAnsi" w:cstheme="minorHAnsi"/>
        </w:rPr>
      </w:pPr>
    </w:p>
    <w:tbl>
      <w:tblPr>
        <w:tblStyle w:val="TableGrid"/>
        <w:tblpPr w:leftFromText="180" w:rightFromText="180" w:vertAnchor="text" w:horzAnchor="margin" w:tblpY="343"/>
        <w:tblW w:w="9918" w:type="dxa"/>
        <w:tblLook w:val="04A0" w:firstRow="1" w:lastRow="0" w:firstColumn="1" w:lastColumn="0" w:noHBand="0" w:noVBand="1"/>
      </w:tblPr>
      <w:tblGrid>
        <w:gridCol w:w="3794"/>
        <w:gridCol w:w="6124"/>
      </w:tblGrid>
      <w:tr w:rsidR="00152285" w:rsidRPr="00F353F7" w14:paraId="107034E4" w14:textId="77777777" w:rsidTr="002A63C1">
        <w:trPr>
          <w:trHeight w:val="560"/>
        </w:trPr>
        <w:tc>
          <w:tcPr>
            <w:tcW w:w="9918" w:type="dxa"/>
            <w:gridSpan w:val="2"/>
            <w:vAlign w:val="center"/>
          </w:tcPr>
          <w:p w14:paraId="44D08170" w14:textId="77777777" w:rsidR="002A63C1" w:rsidRPr="00F353F7" w:rsidRDefault="002A63C1">
            <w:pPr>
              <w:jc w:val="center"/>
              <w:rPr>
                <w:rFonts w:asciiTheme="minorHAnsi" w:hAnsiTheme="minorHAnsi" w:cstheme="minorHAnsi"/>
                <w:b/>
              </w:rPr>
            </w:pPr>
          </w:p>
          <w:p w14:paraId="0E027C88" w14:textId="77777777" w:rsidR="002A63C1" w:rsidRPr="00F353F7" w:rsidRDefault="002A63C1">
            <w:pPr>
              <w:jc w:val="center"/>
              <w:rPr>
                <w:rFonts w:asciiTheme="minorHAnsi" w:hAnsiTheme="minorHAnsi" w:cstheme="minorHAnsi"/>
                <w:b/>
              </w:rPr>
            </w:pPr>
            <w:r w:rsidRPr="00F353F7">
              <w:rPr>
                <w:rFonts w:asciiTheme="minorHAnsi" w:hAnsiTheme="minorHAnsi" w:cstheme="minorHAnsi"/>
                <w:b/>
              </w:rPr>
              <w:t xml:space="preserve">AR GYFER GWAITH GYDA / </w:t>
            </w:r>
            <w:r w:rsidRPr="00F353F7">
              <w:rPr>
                <w:rFonts w:asciiTheme="minorHAnsi" w:hAnsiTheme="minorHAnsi" w:cstheme="minorHAnsi"/>
              </w:rPr>
              <w:t>FOR WORK WITH</w:t>
            </w:r>
            <w:r w:rsidRPr="00F353F7">
              <w:rPr>
                <w:rFonts w:asciiTheme="minorHAnsi" w:hAnsiTheme="minorHAnsi" w:cstheme="minorHAnsi"/>
                <w:b/>
              </w:rPr>
              <w:t xml:space="preserve"> ………</w:t>
            </w:r>
            <w:proofErr w:type="gramStart"/>
            <w:r w:rsidRPr="00F353F7">
              <w:rPr>
                <w:rFonts w:asciiTheme="minorHAnsi" w:hAnsiTheme="minorHAnsi" w:cstheme="minorHAnsi"/>
                <w:b/>
              </w:rPr>
              <w:t>…..</w:t>
            </w:r>
            <w:proofErr w:type="gramEnd"/>
            <w:r w:rsidRPr="00F353F7">
              <w:rPr>
                <w:rFonts w:asciiTheme="minorHAnsi" w:hAnsiTheme="minorHAnsi" w:cstheme="minorHAnsi"/>
                <w:b/>
              </w:rPr>
              <w:t>………………</w:t>
            </w:r>
            <w:proofErr w:type="gramStart"/>
            <w:r w:rsidRPr="00F353F7">
              <w:rPr>
                <w:rFonts w:asciiTheme="minorHAnsi" w:hAnsiTheme="minorHAnsi" w:cstheme="minorHAnsi"/>
                <w:b/>
              </w:rPr>
              <w:t>…..</w:t>
            </w:r>
            <w:proofErr w:type="gramEnd"/>
          </w:p>
        </w:tc>
      </w:tr>
      <w:tr w:rsidR="00BE0B0E" w:rsidRPr="00F353F7" w14:paraId="501AB4CD" w14:textId="77777777" w:rsidTr="002A63C1">
        <w:trPr>
          <w:trHeight w:val="397"/>
        </w:trPr>
        <w:tc>
          <w:tcPr>
            <w:tcW w:w="3794" w:type="dxa"/>
            <w:vAlign w:val="center"/>
          </w:tcPr>
          <w:p w14:paraId="3BA9CD3E" w14:textId="77777777" w:rsidR="002A63C1" w:rsidRPr="00F353F7" w:rsidRDefault="002A63C1">
            <w:pPr>
              <w:rPr>
                <w:rFonts w:asciiTheme="minorHAnsi" w:hAnsiTheme="minorHAnsi" w:cstheme="minorHAnsi"/>
                <w:b/>
              </w:rPr>
            </w:pPr>
            <w:proofErr w:type="spellStart"/>
            <w:r w:rsidRPr="00F353F7">
              <w:rPr>
                <w:rFonts w:asciiTheme="minorHAnsi" w:hAnsiTheme="minorHAnsi" w:cstheme="minorHAnsi"/>
                <w:b/>
              </w:rPr>
              <w:t>Safle</w:t>
            </w:r>
            <w:proofErr w:type="spellEnd"/>
            <w:r w:rsidRPr="00F353F7">
              <w:rPr>
                <w:rFonts w:asciiTheme="minorHAnsi" w:hAnsiTheme="minorHAnsi" w:cstheme="minorHAnsi"/>
                <w:b/>
              </w:rPr>
              <w:t xml:space="preserve"> </w:t>
            </w:r>
            <w:proofErr w:type="spellStart"/>
            <w:r w:rsidRPr="00F353F7">
              <w:rPr>
                <w:rFonts w:asciiTheme="minorHAnsi" w:hAnsiTheme="minorHAnsi" w:cstheme="minorHAnsi"/>
                <w:b/>
              </w:rPr>
              <w:t>penodol</w:t>
            </w:r>
            <w:proofErr w:type="spellEnd"/>
            <w:r w:rsidRPr="00F353F7">
              <w:rPr>
                <w:rFonts w:asciiTheme="minorHAnsi" w:hAnsiTheme="minorHAnsi" w:cstheme="minorHAnsi"/>
                <w:b/>
              </w:rPr>
              <w:t xml:space="preserve"> y </w:t>
            </w:r>
            <w:proofErr w:type="spellStart"/>
            <w:r w:rsidRPr="00F353F7">
              <w:rPr>
                <w:rFonts w:asciiTheme="minorHAnsi" w:hAnsiTheme="minorHAnsi" w:cstheme="minorHAnsi"/>
                <w:b/>
              </w:rPr>
              <w:t>gwaith</w:t>
            </w:r>
            <w:proofErr w:type="spellEnd"/>
            <w:r w:rsidRPr="00F353F7">
              <w:rPr>
                <w:rFonts w:asciiTheme="minorHAnsi" w:hAnsiTheme="minorHAnsi" w:cstheme="minorHAnsi"/>
                <w:b/>
              </w:rPr>
              <w:t>:</w:t>
            </w:r>
          </w:p>
          <w:p w14:paraId="7C33A91F" w14:textId="77777777" w:rsidR="002A63C1" w:rsidRPr="00F353F7" w:rsidRDefault="002A63C1">
            <w:pPr>
              <w:rPr>
                <w:rFonts w:asciiTheme="minorHAnsi" w:hAnsiTheme="minorHAnsi" w:cstheme="minorHAnsi"/>
                <w:b/>
              </w:rPr>
            </w:pPr>
            <w:r w:rsidRPr="00F353F7">
              <w:rPr>
                <w:rFonts w:asciiTheme="minorHAnsi" w:hAnsiTheme="minorHAnsi" w:cstheme="minorHAnsi"/>
              </w:rPr>
              <w:t>Exact location of work:</w:t>
            </w:r>
          </w:p>
        </w:tc>
        <w:tc>
          <w:tcPr>
            <w:tcW w:w="6124" w:type="dxa"/>
            <w:vAlign w:val="center"/>
          </w:tcPr>
          <w:p w14:paraId="64EC1627" w14:textId="77777777" w:rsidR="002A63C1" w:rsidRPr="00F353F7" w:rsidRDefault="002A63C1">
            <w:pPr>
              <w:rPr>
                <w:rFonts w:asciiTheme="minorHAnsi" w:hAnsiTheme="minorHAnsi" w:cstheme="minorHAnsi"/>
                <w:b/>
              </w:rPr>
            </w:pPr>
          </w:p>
        </w:tc>
      </w:tr>
      <w:tr w:rsidR="00BE0B0E" w:rsidRPr="00F353F7" w14:paraId="1C64A5F3" w14:textId="77777777" w:rsidTr="002A63C1">
        <w:trPr>
          <w:trHeight w:val="505"/>
        </w:trPr>
        <w:tc>
          <w:tcPr>
            <w:tcW w:w="3794" w:type="dxa"/>
            <w:vAlign w:val="center"/>
          </w:tcPr>
          <w:p w14:paraId="2B970620" w14:textId="77777777" w:rsidR="002A63C1" w:rsidRPr="00F353F7" w:rsidRDefault="002A63C1">
            <w:pPr>
              <w:rPr>
                <w:rFonts w:asciiTheme="minorHAnsi" w:hAnsiTheme="minorHAnsi" w:cstheme="minorHAnsi"/>
                <w:b/>
              </w:rPr>
            </w:pPr>
            <w:proofErr w:type="spellStart"/>
            <w:r w:rsidRPr="00F353F7">
              <w:rPr>
                <w:rFonts w:asciiTheme="minorHAnsi" w:hAnsiTheme="minorHAnsi" w:cstheme="minorHAnsi"/>
                <w:b/>
              </w:rPr>
              <w:t>Disgrifiad</w:t>
            </w:r>
            <w:proofErr w:type="spellEnd"/>
            <w:r w:rsidRPr="00F353F7">
              <w:rPr>
                <w:rFonts w:asciiTheme="minorHAnsi" w:hAnsiTheme="minorHAnsi" w:cstheme="minorHAnsi"/>
                <w:b/>
              </w:rPr>
              <w:t xml:space="preserve"> </w:t>
            </w:r>
            <w:proofErr w:type="spellStart"/>
            <w:r w:rsidRPr="00F353F7">
              <w:rPr>
                <w:rFonts w:asciiTheme="minorHAnsi" w:hAnsiTheme="minorHAnsi" w:cstheme="minorHAnsi"/>
                <w:b/>
              </w:rPr>
              <w:t>o’r</w:t>
            </w:r>
            <w:proofErr w:type="spellEnd"/>
            <w:r w:rsidRPr="00F353F7">
              <w:rPr>
                <w:rFonts w:asciiTheme="minorHAnsi" w:hAnsiTheme="minorHAnsi" w:cstheme="minorHAnsi"/>
                <w:b/>
              </w:rPr>
              <w:t xml:space="preserve"> </w:t>
            </w:r>
            <w:proofErr w:type="spellStart"/>
            <w:r w:rsidRPr="00F353F7">
              <w:rPr>
                <w:rFonts w:asciiTheme="minorHAnsi" w:hAnsiTheme="minorHAnsi" w:cstheme="minorHAnsi"/>
                <w:b/>
              </w:rPr>
              <w:t>gwaith</w:t>
            </w:r>
            <w:proofErr w:type="spellEnd"/>
            <w:r w:rsidRPr="00F353F7">
              <w:rPr>
                <w:rFonts w:asciiTheme="minorHAnsi" w:hAnsiTheme="minorHAnsi" w:cstheme="minorHAnsi"/>
                <w:b/>
              </w:rPr>
              <w:t>:</w:t>
            </w:r>
          </w:p>
          <w:p w14:paraId="5BD2B172" w14:textId="77777777" w:rsidR="002A63C1" w:rsidRPr="00F353F7" w:rsidRDefault="002A63C1">
            <w:pPr>
              <w:rPr>
                <w:rFonts w:asciiTheme="minorHAnsi" w:hAnsiTheme="minorHAnsi" w:cstheme="minorHAnsi"/>
              </w:rPr>
            </w:pPr>
            <w:r w:rsidRPr="00F353F7">
              <w:rPr>
                <w:rFonts w:asciiTheme="minorHAnsi" w:hAnsiTheme="minorHAnsi" w:cstheme="minorHAnsi"/>
              </w:rPr>
              <w:t>Description of work to be done:</w:t>
            </w:r>
          </w:p>
        </w:tc>
        <w:tc>
          <w:tcPr>
            <w:tcW w:w="6124" w:type="dxa"/>
            <w:vAlign w:val="center"/>
          </w:tcPr>
          <w:p w14:paraId="3CEE489E" w14:textId="77777777" w:rsidR="002A63C1" w:rsidRPr="00F353F7" w:rsidRDefault="002A63C1">
            <w:pPr>
              <w:rPr>
                <w:rFonts w:asciiTheme="minorHAnsi" w:hAnsiTheme="minorHAnsi" w:cstheme="minorHAnsi"/>
              </w:rPr>
            </w:pPr>
          </w:p>
        </w:tc>
      </w:tr>
      <w:tr w:rsidR="00BE0B0E" w:rsidRPr="00F353F7" w14:paraId="594098BE" w14:textId="77777777" w:rsidTr="002A63C1">
        <w:trPr>
          <w:trHeight w:val="341"/>
        </w:trPr>
        <w:tc>
          <w:tcPr>
            <w:tcW w:w="3794" w:type="dxa"/>
            <w:vAlign w:val="center"/>
          </w:tcPr>
          <w:p w14:paraId="5C3F18DE" w14:textId="77777777" w:rsidR="002A63C1" w:rsidRPr="00F353F7" w:rsidRDefault="002A63C1">
            <w:pPr>
              <w:rPr>
                <w:rFonts w:asciiTheme="minorHAnsi" w:hAnsiTheme="minorHAnsi" w:cstheme="minorHAnsi"/>
                <w:b/>
              </w:rPr>
            </w:pPr>
            <w:proofErr w:type="spellStart"/>
            <w:r w:rsidRPr="00F353F7">
              <w:rPr>
                <w:rFonts w:asciiTheme="minorHAnsi" w:hAnsiTheme="minorHAnsi" w:cstheme="minorHAnsi"/>
                <w:b/>
              </w:rPr>
              <w:t>Deunyddiau</w:t>
            </w:r>
            <w:proofErr w:type="spellEnd"/>
            <w:r w:rsidRPr="00F353F7">
              <w:rPr>
                <w:rFonts w:asciiTheme="minorHAnsi" w:hAnsiTheme="minorHAnsi" w:cstheme="minorHAnsi"/>
                <w:b/>
              </w:rPr>
              <w:t xml:space="preserve"> </w:t>
            </w:r>
            <w:proofErr w:type="spellStart"/>
            <w:r w:rsidRPr="00F353F7">
              <w:rPr>
                <w:rFonts w:asciiTheme="minorHAnsi" w:hAnsiTheme="minorHAnsi" w:cstheme="minorHAnsi"/>
                <w:b/>
              </w:rPr>
              <w:t>llosgadwy</w:t>
            </w:r>
            <w:proofErr w:type="spellEnd"/>
            <w:r w:rsidRPr="00F353F7">
              <w:rPr>
                <w:rFonts w:asciiTheme="minorHAnsi" w:hAnsiTheme="minorHAnsi" w:cstheme="minorHAnsi"/>
                <w:b/>
              </w:rPr>
              <w:t xml:space="preserve"> </w:t>
            </w:r>
            <w:proofErr w:type="spellStart"/>
            <w:r w:rsidRPr="00F353F7">
              <w:rPr>
                <w:rFonts w:asciiTheme="minorHAnsi" w:hAnsiTheme="minorHAnsi" w:cstheme="minorHAnsi"/>
                <w:b/>
              </w:rPr>
              <w:t>wedi</w:t>
            </w:r>
            <w:proofErr w:type="spellEnd"/>
            <w:r w:rsidRPr="00F353F7">
              <w:rPr>
                <w:rFonts w:asciiTheme="minorHAnsi" w:hAnsiTheme="minorHAnsi" w:cstheme="minorHAnsi"/>
                <w:b/>
              </w:rPr>
              <w:t xml:space="preserve"> </w:t>
            </w:r>
            <w:proofErr w:type="spellStart"/>
            <w:r w:rsidRPr="00F353F7">
              <w:rPr>
                <w:rFonts w:asciiTheme="minorHAnsi" w:hAnsiTheme="minorHAnsi" w:cstheme="minorHAnsi"/>
                <w:b/>
              </w:rPr>
              <w:t>eu</w:t>
            </w:r>
            <w:proofErr w:type="spellEnd"/>
            <w:r w:rsidRPr="00F353F7">
              <w:rPr>
                <w:rFonts w:asciiTheme="minorHAnsi" w:hAnsiTheme="minorHAnsi" w:cstheme="minorHAnsi"/>
                <w:b/>
              </w:rPr>
              <w:t xml:space="preserve"> </w:t>
            </w:r>
            <w:proofErr w:type="spellStart"/>
            <w:r w:rsidRPr="00F353F7">
              <w:rPr>
                <w:rFonts w:asciiTheme="minorHAnsi" w:hAnsiTheme="minorHAnsi" w:cstheme="minorHAnsi"/>
                <w:b/>
              </w:rPr>
              <w:t>gorchuddio</w:t>
            </w:r>
            <w:proofErr w:type="spellEnd"/>
            <w:r w:rsidRPr="00F353F7">
              <w:rPr>
                <w:rFonts w:asciiTheme="minorHAnsi" w:hAnsiTheme="minorHAnsi" w:cstheme="minorHAnsi"/>
                <w:b/>
              </w:rPr>
              <w:t xml:space="preserve">, </w:t>
            </w:r>
            <w:proofErr w:type="spellStart"/>
            <w:r w:rsidRPr="00F353F7">
              <w:rPr>
                <w:rFonts w:asciiTheme="minorHAnsi" w:hAnsiTheme="minorHAnsi" w:cstheme="minorHAnsi"/>
                <w:b/>
              </w:rPr>
              <w:t>glychu</w:t>
            </w:r>
            <w:proofErr w:type="spellEnd"/>
            <w:r w:rsidRPr="00F353F7">
              <w:rPr>
                <w:rFonts w:asciiTheme="minorHAnsi" w:hAnsiTheme="minorHAnsi" w:cstheme="minorHAnsi"/>
                <w:b/>
              </w:rPr>
              <w:t xml:space="preserve"> neu </w:t>
            </w:r>
            <w:proofErr w:type="spellStart"/>
            <w:r w:rsidRPr="00F353F7">
              <w:rPr>
                <w:rFonts w:asciiTheme="minorHAnsi" w:hAnsiTheme="minorHAnsi" w:cstheme="minorHAnsi"/>
                <w:b/>
              </w:rPr>
              <w:t>eu</w:t>
            </w:r>
            <w:proofErr w:type="spellEnd"/>
            <w:r w:rsidRPr="00F353F7">
              <w:rPr>
                <w:rFonts w:asciiTheme="minorHAnsi" w:hAnsiTheme="minorHAnsi" w:cstheme="minorHAnsi"/>
                <w:b/>
              </w:rPr>
              <w:t xml:space="preserve"> </w:t>
            </w:r>
            <w:proofErr w:type="spellStart"/>
            <w:r w:rsidRPr="00F353F7">
              <w:rPr>
                <w:rFonts w:asciiTheme="minorHAnsi" w:hAnsiTheme="minorHAnsi" w:cstheme="minorHAnsi"/>
                <w:b/>
              </w:rPr>
              <w:t>symud</w:t>
            </w:r>
            <w:proofErr w:type="spellEnd"/>
            <w:r w:rsidRPr="00F353F7">
              <w:rPr>
                <w:rFonts w:asciiTheme="minorHAnsi" w:hAnsiTheme="minorHAnsi" w:cstheme="minorHAnsi"/>
                <w:b/>
              </w:rPr>
              <w:t>:</w:t>
            </w:r>
          </w:p>
          <w:p w14:paraId="7BA9E253" w14:textId="77777777" w:rsidR="002A63C1" w:rsidRPr="00F353F7" w:rsidRDefault="002A63C1">
            <w:pPr>
              <w:rPr>
                <w:rFonts w:asciiTheme="minorHAnsi" w:hAnsiTheme="minorHAnsi" w:cstheme="minorHAnsi"/>
                <w:b/>
              </w:rPr>
            </w:pPr>
            <w:r w:rsidRPr="00F353F7">
              <w:rPr>
                <w:rFonts w:asciiTheme="minorHAnsi" w:hAnsiTheme="minorHAnsi" w:cstheme="minorHAnsi"/>
              </w:rPr>
              <w:t>Combustibles removed, covered or damped down:</w:t>
            </w:r>
          </w:p>
        </w:tc>
        <w:tc>
          <w:tcPr>
            <w:tcW w:w="6124" w:type="dxa"/>
            <w:vAlign w:val="center"/>
          </w:tcPr>
          <w:p w14:paraId="3F5C76A6" w14:textId="77777777" w:rsidR="002A63C1" w:rsidRPr="00F353F7" w:rsidRDefault="002A63C1">
            <w:pPr>
              <w:tabs>
                <w:tab w:val="left" w:pos="1026"/>
              </w:tabs>
              <w:rPr>
                <w:rFonts w:asciiTheme="minorHAnsi" w:hAnsiTheme="minorHAnsi" w:cstheme="minorHAnsi"/>
              </w:rPr>
            </w:pPr>
            <w:r w:rsidRPr="00F353F7">
              <w:rPr>
                <w:rFonts w:asciiTheme="minorHAnsi" w:hAnsiTheme="minorHAnsi" w:cstheme="minorHAnsi"/>
                <w:b/>
              </w:rPr>
              <w:t>Do/Yes</w:t>
            </w:r>
            <w:r w:rsidRPr="00F353F7">
              <w:rPr>
                <w:rFonts w:asciiTheme="minorHAnsi" w:hAnsiTheme="minorHAnsi" w:cstheme="minorHAnsi"/>
                <w:b/>
              </w:rPr>
              <w:tab/>
            </w:r>
            <w:sdt>
              <w:sdtPr>
                <w:rPr>
                  <w:rFonts w:asciiTheme="minorHAnsi" w:hAnsiTheme="minorHAnsi" w:cstheme="minorHAnsi"/>
                  <w:b/>
                </w:rPr>
                <w:id w:val="-1379851786"/>
                <w14:checkbox>
                  <w14:checked w14:val="0"/>
                  <w14:checkedState w14:val="2612" w14:font="MS Gothic"/>
                  <w14:uncheckedState w14:val="2610" w14:font="MS Gothic"/>
                </w14:checkbox>
              </w:sdtPr>
              <w:sdtContent>
                <w:r w:rsidRPr="00F353F7">
                  <w:rPr>
                    <w:rFonts w:ascii="Segoe UI Symbol" w:eastAsia="MS Gothic" w:hAnsi="Segoe UI Symbol" w:cs="Segoe UI Symbol"/>
                    <w:b/>
                  </w:rPr>
                  <w:t>☐</w:t>
                </w:r>
              </w:sdtContent>
            </w:sdt>
            <w:r w:rsidRPr="00F353F7">
              <w:rPr>
                <w:rFonts w:asciiTheme="minorHAnsi" w:hAnsiTheme="minorHAnsi" w:cstheme="minorHAnsi"/>
                <w:b/>
              </w:rPr>
              <w:tab/>
            </w:r>
            <w:r w:rsidRPr="00F353F7">
              <w:rPr>
                <w:rFonts w:asciiTheme="minorHAnsi" w:hAnsiTheme="minorHAnsi" w:cstheme="minorHAnsi"/>
                <w:b/>
              </w:rPr>
              <w:tab/>
            </w:r>
            <w:r w:rsidRPr="00F353F7">
              <w:rPr>
                <w:rFonts w:asciiTheme="minorHAnsi" w:hAnsiTheme="minorHAnsi" w:cstheme="minorHAnsi"/>
                <w:b/>
              </w:rPr>
              <w:tab/>
            </w:r>
            <w:r w:rsidRPr="00F353F7">
              <w:rPr>
                <w:rFonts w:asciiTheme="minorHAnsi" w:hAnsiTheme="minorHAnsi" w:cstheme="minorHAnsi"/>
                <w:b/>
              </w:rPr>
              <w:tab/>
            </w:r>
            <w:r w:rsidRPr="00F353F7">
              <w:rPr>
                <w:rFonts w:asciiTheme="minorHAnsi" w:hAnsiTheme="minorHAnsi" w:cstheme="minorHAnsi"/>
                <w:b/>
              </w:rPr>
              <w:tab/>
              <w:t>N/A</w:t>
            </w:r>
            <w:r w:rsidRPr="00F353F7">
              <w:rPr>
                <w:rFonts w:asciiTheme="minorHAnsi" w:hAnsiTheme="minorHAnsi" w:cstheme="minorHAnsi"/>
              </w:rPr>
              <w:tab/>
            </w:r>
            <w:r w:rsidRPr="00F353F7">
              <w:rPr>
                <w:rFonts w:asciiTheme="minorHAnsi" w:hAnsiTheme="minorHAnsi" w:cstheme="minorHAnsi"/>
                <w:b/>
              </w:rPr>
              <w:t xml:space="preserve"> </w:t>
            </w:r>
            <w:sdt>
              <w:sdtPr>
                <w:rPr>
                  <w:rFonts w:asciiTheme="minorHAnsi" w:hAnsiTheme="minorHAnsi" w:cstheme="minorHAnsi"/>
                  <w:b/>
                </w:rPr>
                <w:id w:val="1003856214"/>
                <w14:checkbox>
                  <w14:checked w14:val="0"/>
                  <w14:checkedState w14:val="2612" w14:font="MS Gothic"/>
                  <w14:uncheckedState w14:val="2610" w14:font="MS Gothic"/>
                </w14:checkbox>
              </w:sdtPr>
              <w:sdtContent>
                <w:r w:rsidRPr="00F353F7">
                  <w:rPr>
                    <w:rFonts w:ascii="Segoe UI Symbol" w:eastAsia="MS Gothic" w:hAnsi="Segoe UI Symbol" w:cs="Segoe UI Symbol"/>
                    <w:b/>
                  </w:rPr>
                  <w:t>☐</w:t>
                </w:r>
              </w:sdtContent>
            </w:sdt>
          </w:p>
        </w:tc>
      </w:tr>
      <w:tr w:rsidR="00BE0B0E" w:rsidRPr="00F353F7" w14:paraId="3F6E22DB" w14:textId="77777777" w:rsidTr="002A63C1">
        <w:trPr>
          <w:trHeight w:val="521"/>
        </w:trPr>
        <w:tc>
          <w:tcPr>
            <w:tcW w:w="3794" w:type="dxa"/>
            <w:vAlign w:val="center"/>
          </w:tcPr>
          <w:p w14:paraId="1E309415" w14:textId="77777777" w:rsidR="002A63C1" w:rsidRPr="00F353F7" w:rsidRDefault="002A63C1">
            <w:pPr>
              <w:rPr>
                <w:rFonts w:asciiTheme="minorHAnsi" w:hAnsiTheme="minorHAnsi" w:cstheme="minorHAnsi"/>
                <w:b/>
              </w:rPr>
            </w:pPr>
            <w:proofErr w:type="spellStart"/>
            <w:r w:rsidRPr="00F353F7">
              <w:rPr>
                <w:rFonts w:asciiTheme="minorHAnsi" w:hAnsiTheme="minorHAnsi" w:cstheme="minorHAnsi"/>
                <w:b/>
              </w:rPr>
              <w:t>Diffodwr</w:t>
            </w:r>
            <w:proofErr w:type="spellEnd"/>
            <w:r w:rsidRPr="00F353F7">
              <w:rPr>
                <w:rFonts w:asciiTheme="minorHAnsi" w:hAnsiTheme="minorHAnsi" w:cstheme="minorHAnsi"/>
                <w:b/>
              </w:rPr>
              <w:t xml:space="preserve"> </w:t>
            </w:r>
            <w:proofErr w:type="spellStart"/>
            <w:r w:rsidRPr="00F353F7">
              <w:rPr>
                <w:rFonts w:asciiTheme="minorHAnsi" w:hAnsiTheme="minorHAnsi" w:cstheme="minorHAnsi"/>
                <w:b/>
              </w:rPr>
              <w:t>tân</w:t>
            </w:r>
            <w:proofErr w:type="spellEnd"/>
            <w:r w:rsidRPr="00F353F7">
              <w:rPr>
                <w:rFonts w:asciiTheme="minorHAnsi" w:hAnsiTheme="minorHAnsi" w:cstheme="minorHAnsi"/>
                <w:b/>
              </w:rPr>
              <w:t xml:space="preserve"> </w:t>
            </w:r>
            <w:proofErr w:type="spellStart"/>
            <w:r w:rsidRPr="00F353F7">
              <w:rPr>
                <w:rFonts w:asciiTheme="minorHAnsi" w:hAnsiTheme="minorHAnsi" w:cstheme="minorHAnsi"/>
                <w:b/>
              </w:rPr>
              <w:t>gerllaw</w:t>
            </w:r>
            <w:proofErr w:type="spellEnd"/>
            <w:r w:rsidRPr="00F353F7">
              <w:rPr>
                <w:rFonts w:asciiTheme="minorHAnsi" w:hAnsiTheme="minorHAnsi" w:cstheme="minorHAnsi"/>
                <w:b/>
              </w:rPr>
              <w:t>:</w:t>
            </w:r>
          </w:p>
          <w:p w14:paraId="48ADA20D" w14:textId="77777777" w:rsidR="002A63C1" w:rsidRPr="00F353F7" w:rsidRDefault="002A63C1">
            <w:pPr>
              <w:rPr>
                <w:rFonts w:asciiTheme="minorHAnsi" w:hAnsiTheme="minorHAnsi" w:cstheme="minorHAnsi"/>
              </w:rPr>
            </w:pPr>
            <w:r w:rsidRPr="00F353F7">
              <w:rPr>
                <w:rFonts w:asciiTheme="minorHAnsi" w:hAnsiTheme="minorHAnsi" w:cstheme="minorHAnsi"/>
              </w:rPr>
              <w:t>Fire extinguisher to hand:</w:t>
            </w:r>
          </w:p>
        </w:tc>
        <w:tc>
          <w:tcPr>
            <w:tcW w:w="6124" w:type="dxa"/>
            <w:vAlign w:val="center"/>
          </w:tcPr>
          <w:p w14:paraId="482E9DF2" w14:textId="77777777" w:rsidR="002A63C1" w:rsidRPr="00F353F7" w:rsidRDefault="002A63C1">
            <w:pPr>
              <w:tabs>
                <w:tab w:val="left" w:pos="721"/>
                <w:tab w:val="left" w:pos="1026"/>
              </w:tabs>
              <w:rPr>
                <w:rFonts w:asciiTheme="minorHAnsi" w:hAnsiTheme="minorHAnsi" w:cstheme="minorHAnsi"/>
                <w:b/>
              </w:rPr>
            </w:pPr>
            <w:r w:rsidRPr="00F353F7">
              <w:rPr>
                <w:rFonts w:asciiTheme="minorHAnsi" w:hAnsiTheme="minorHAnsi" w:cstheme="minorHAnsi"/>
                <w:b/>
              </w:rPr>
              <w:t>Oes /Yes</w:t>
            </w:r>
            <w:r w:rsidRPr="00F353F7">
              <w:rPr>
                <w:rFonts w:asciiTheme="minorHAnsi" w:hAnsiTheme="minorHAnsi" w:cstheme="minorHAnsi"/>
                <w:b/>
              </w:rPr>
              <w:tab/>
            </w:r>
            <w:sdt>
              <w:sdtPr>
                <w:rPr>
                  <w:rFonts w:asciiTheme="minorHAnsi" w:hAnsiTheme="minorHAnsi" w:cstheme="minorHAnsi"/>
                  <w:b/>
                </w:rPr>
                <w:id w:val="-1757047720"/>
                <w14:checkbox>
                  <w14:checked w14:val="0"/>
                  <w14:checkedState w14:val="2612" w14:font="MS Gothic"/>
                  <w14:uncheckedState w14:val="2610" w14:font="MS Gothic"/>
                </w14:checkbox>
              </w:sdtPr>
              <w:sdtContent>
                <w:r w:rsidRPr="00F353F7">
                  <w:rPr>
                    <w:rFonts w:ascii="Segoe UI Symbol" w:eastAsia="MS Gothic" w:hAnsi="Segoe UI Symbol" w:cs="Segoe UI Symbol"/>
                    <w:b/>
                  </w:rPr>
                  <w:t>☐</w:t>
                </w:r>
              </w:sdtContent>
            </w:sdt>
            <w:r w:rsidRPr="00F353F7">
              <w:rPr>
                <w:rFonts w:asciiTheme="minorHAnsi" w:hAnsiTheme="minorHAnsi" w:cstheme="minorHAnsi"/>
                <w:b/>
              </w:rPr>
              <w:t xml:space="preserve">    Math / Type:                      </w:t>
            </w:r>
            <w:r w:rsidRPr="00F353F7">
              <w:rPr>
                <w:rFonts w:asciiTheme="minorHAnsi" w:hAnsiTheme="minorHAnsi" w:cstheme="minorHAnsi"/>
                <w:b/>
              </w:rPr>
              <w:tab/>
              <w:t xml:space="preserve"> N/A </w:t>
            </w:r>
            <w:r w:rsidRPr="00F353F7">
              <w:rPr>
                <w:rFonts w:asciiTheme="minorHAnsi" w:hAnsiTheme="minorHAnsi" w:cstheme="minorHAnsi"/>
                <w:b/>
              </w:rPr>
              <w:tab/>
              <w:t xml:space="preserve"> </w:t>
            </w:r>
            <w:sdt>
              <w:sdtPr>
                <w:rPr>
                  <w:rFonts w:asciiTheme="minorHAnsi" w:hAnsiTheme="minorHAnsi" w:cstheme="minorHAnsi"/>
                  <w:b/>
                </w:rPr>
                <w:id w:val="-1286039200"/>
                <w14:checkbox>
                  <w14:checked w14:val="0"/>
                  <w14:checkedState w14:val="2612" w14:font="MS Gothic"/>
                  <w14:uncheckedState w14:val="2610" w14:font="MS Gothic"/>
                </w14:checkbox>
              </w:sdtPr>
              <w:sdtContent>
                <w:r w:rsidRPr="00F353F7">
                  <w:rPr>
                    <w:rFonts w:ascii="Segoe UI Symbol" w:eastAsia="MS Gothic" w:hAnsi="Segoe UI Symbol" w:cs="Segoe UI Symbol"/>
                    <w:b/>
                  </w:rPr>
                  <w:t>☐</w:t>
                </w:r>
              </w:sdtContent>
            </w:sdt>
          </w:p>
        </w:tc>
      </w:tr>
      <w:tr w:rsidR="00BE0B0E" w:rsidRPr="00F353F7" w14:paraId="32D0B9F3" w14:textId="77777777" w:rsidTr="002A63C1">
        <w:trPr>
          <w:trHeight w:val="495"/>
        </w:trPr>
        <w:tc>
          <w:tcPr>
            <w:tcW w:w="3794" w:type="dxa"/>
            <w:vAlign w:val="center"/>
          </w:tcPr>
          <w:p w14:paraId="7F3C1282" w14:textId="77777777" w:rsidR="002A63C1" w:rsidRPr="00F353F7" w:rsidRDefault="002A63C1">
            <w:pPr>
              <w:rPr>
                <w:rFonts w:asciiTheme="minorHAnsi" w:hAnsiTheme="minorHAnsi" w:cstheme="minorHAnsi"/>
                <w:b/>
              </w:rPr>
            </w:pPr>
            <w:proofErr w:type="spellStart"/>
            <w:r w:rsidRPr="00F353F7">
              <w:rPr>
                <w:rFonts w:asciiTheme="minorHAnsi" w:hAnsiTheme="minorHAnsi" w:cstheme="minorHAnsi"/>
                <w:b/>
              </w:rPr>
              <w:t>Defnyddir</w:t>
            </w:r>
            <w:proofErr w:type="spellEnd"/>
            <w:r w:rsidRPr="00F353F7">
              <w:rPr>
                <w:rFonts w:asciiTheme="minorHAnsi" w:hAnsiTheme="minorHAnsi" w:cstheme="minorHAnsi"/>
                <w:b/>
              </w:rPr>
              <w:t xml:space="preserve"> </w:t>
            </w:r>
            <w:proofErr w:type="spellStart"/>
            <w:r w:rsidRPr="00F353F7">
              <w:rPr>
                <w:rFonts w:asciiTheme="minorHAnsi" w:hAnsiTheme="minorHAnsi" w:cstheme="minorHAnsi"/>
                <w:b/>
              </w:rPr>
              <w:t>chwistrellwr</w:t>
            </w:r>
            <w:proofErr w:type="spellEnd"/>
            <w:r w:rsidRPr="00F353F7">
              <w:rPr>
                <w:rFonts w:asciiTheme="minorHAnsi" w:hAnsiTheme="minorHAnsi" w:cstheme="minorHAnsi"/>
                <w:b/>
              </w:rPr>
              <w:t xml:space="preserve"> </w:t>
            </w:r>
            <w:proofErr w:type="spellStart"/>
            <w:r w:rsidRPr="00F353F7">
              <w:rPr>
                <w:rFonts w:asciiTheme="minorHAnsi" w:hAnsiTheme="minorHAnsi" w:cstheme="minorHAnsi"/>
                <w:b/>
              </w:rPr>
              <w:t>gwrth-dân</w:t>
            </w:r>
            <w:proofErr w:type="spellEnd"/>
            <w:r w:rsidRPr="00F353F7">
              <w:rPr>
                <w:rFonts w:asciiTheme="minorHAnsi" w:hAnsiTheme="minorHAnsi" w:cstheme="minorHAnsi"/>
                <w:b/>
              </w:rPr>
              <w:t>:</w:t>
            </w:r>
          </w:p>
          <w:p w14:paraId="3E9EF518" w14:textId="77777777" w:rsidR="002A63C1" w:rsidRPr="00F353F7" w:rsidRDefault="002A63C1">
            <w:pPr>
              <w:rPr>
                <w:rFonts w:asciiTheme="minorHAnsi" w:hAnsiTheme="minorHAnsi" w:cstheme="minorHAnsi"/>
              </w:rPr>
            </w:pPr>
            <w:r w:rsidRPr="00F353F7">
              <w:rPr>
                <w:rFonts w:asciiTheme="minorHAnsi" w:hAnsiTheme="minorHAnsi" w:cstheme="minorHAnsi"/>
              </w:rPr>
              <w:t>Fire retardant spray used:</w:t>
            </w:r>
          </w:p>
        </w:tc>
        <w:tc>
          <w:tcPr>
            <w:tcW w:w="6124" w:type="dxa"/>
            <w:vAlign w:val="center"/>
          </w:tcPr>
          <w:p w14:paraId="732D7AE6" w14:textId="77777777" w:rsidR="002A63C1" w:rsidRPr="00F353F7" w:rsidRDefault="002A63C1">
            <w:pPr>
              <w:tabs>
                <w:tab w:val="left" w:pos="1026"/>
              </w:tabs>
              <w:rPr>
                <w:rFonts w:asciiTheme="minorHAnsi" w:hAnsiTheme="minorHAnsi" w:cstheme="minorHAnsi"/>
                <w:b/>
              </w:rPr>
            </w:pPr>
            <w:r w:rsidRPr="00F353F7">
              <w:rPr>
                <w:rFonts w:asciiTheme="minorHAnsi" w:hAnsiTheme="minorHAnsi" w:cstheme="minorHAnsi"/>
                <w:b/>
              </w:rPr>
              <w:t xml:space="preserve">Oes/Yes </w:t>
            </w:r>
            <w:r w:rsidRPr="00F353F7">
              <w:rPr>
                <w:rFonts w:asciiTheme="minorHAnsi" w:hAnsiTheme="minorHAnsi" w:cstheme="minorHAnsi"/>
                <w:b/>
              </w:rPr>
              <w:tab/>
            </w:r>
            <w:sdt>
              <w:sdtPr>
                <w:rPr>
                  <w:rFonts w:asciiTheme="minorHAnsi" w:hAnsiTheme="minorHAnsi" w:cstheme="minorHAnsi"/>
                  <w:b/>
                </w:rPr>
                <w:id w:val="1571534906"/>
                <w14:checkbox>
                  <w14:checked w14:val="0"/>
                  <w14:checkedState w14:val="2612" w14:font="MS Gothic"/>
                  <w14:uncheckedState w14:val="2610" w14:font="MS Gothic"/>
                </w14:checkbox>
              </w:sdtPr>
              <w:sdtContent>
                <w:r w:rsidRPr="00F353F7">
                  <w:rPr>
                    <w:rFonts w:ascii="Segoe UI Symbol" w:eastAsia="MS Gothic" w:hAnsi="Segoe UI Symbol" w:cs="Segoe UI Symbol"/>
                    <w:b/>
                  </w:rPr>
                  <w:t>☐</w:t>
                </w:r>
              </w:sdtContent>
            </w:sdt>
            <w:r w:rsidRPr="00F353F7">
              <w:rPr>
                <w:rFonts w:asciiTheme="minorHAnsi" w:hAnsiTheme="minorHAnsi" w:cstheme="minorHAnsi"/>
                <w:b/>
              </w:rPr>
              <w:t xml:space="preserve">                               </w:t>
            </w:r>
            <w:r w:rsidRPr="00F353F7">
              <w:rPr>
                <w:rFonts w:asciiTheme="minorHAnsi" w:hAnsiTheme="minorHAnsi" w:cstheme="minorHAnsi"/>
                <w:b/>
              </w:rPr>
              <w:tab/>
            </w:r>
            <w:r w:rsidRPr="00F353F7">
              <w:rPr>
                <w:rFonts w:asciiTheme="minorHAnsi" w:hAnsiTheme="minorHAnsi" w:cstheme="minorHAnsi"/>
                <w:b/>
              </w:rPr>
              <w:tab/>
              <w:t xml:space="preserve"> N/A </w:t>
            </w:r>
            <w:r w:rsidRPr="00F353F7">
              <w:rPr>
                <w:rFonts w:asciiTheme="minorHAnsi" w:hAnsiTheme="minorHAnsi" w:cstheme="minorHAnsi"/>
                <w:b/>
              </w:rPr>
              <w:tab/>
              <w:t xml:space="preserve"> </w:t>
            </w:r>
            <w:sdt>
              <w:sdtPr>
                <w:rPr>
                  <w:rFonts w:asciiTheme="minorHAnsi" w:hAnsiTheme="minorHAnsi" w:cstheme="minorHAnsi"/>
                  <w:b/>
                </w:rPr>
                <w:id w:val="1394160108"/>
                <w14:checkbox>
                  <w14:checked w14:val="0"/>
                  <w14:checkedState w14:val="2612" w14:font="MS Gothic"/>
                  <w14:uncheckedState w14:val="2610" w14:font="MS Gothic"/>
                </w14:checkbox>
              </w:sdtPr>
              <w:sdtContent>
                <w:r w:rsidRPr="00F353F7">
                  <w:rPr>
                    <w:rFonts w:ascii="Segoe UI Symbol" w:eastAsia="MS Gothic" w:hAnsi="Segoe UI Symbol" w:cs="Segoe UI Symbol"/>
                    <w:b/>
                  </w:rPr>
                  <w:t>☐</w:t>
                </w:r>
              </w:sdtContent>
            </w:sdt>
          </w:p>
        </w:tc>
      </w:tr>
      <w:tr w:rsidR="00BE0B0E" w:rsidRPr="00F353F7" w14:paraId="70A49138" w14:textId="77777777" w:rsidTr="002A63C1">
        <w:trPr>
          <w:trHeight w:val="487"/>
        </w:trPr>
        <w:tc>
          <w:tcPr>
            <w:tcW w:w="3794" w:type="dxa"/>
            <w:vAlign w:val="center"/>
          </w:tcPr>
          <w:p w14:paraId="0C7A6471" w14:textId="77777777" w:rsidR="002A63C1" w:rsidRPr="00F353F7" w:rsidRDefault="002A63C1">
            <w:pPr>
              <w:rPr>
                <w:rFonts w:asciiTheme="minorHAnsi" w:hAnsiTheme="minorHAnsi" w:cstheme="minorHAnsi"/>
                <w:b/>
              </w:rPr>
            </w:pPr>
            <w:proofErr w:type="spellStart"/>
            <w:r w:rsidRPr="00F353F7">
              <w:rPr>
                <w:rFonts w:asciiTheme="minorHAnsi" w:hAnsiTheme="minorHAnsi" w:cstheme="minorHAnsi"/>
                <w:b/>
              </w:rPr>
              <w:t>Defnyddir</w:t>
            </w:r>
            <w:proofErr w:type="spellEnd"/>
            <w:r w:rsidRPr="00F353F7">
              <w:rPr>
                <w:rFonts w:asciiTheme="minorHAnsi" w:hAnsiTheme="minorHAnsi" w:cstheme="minorHAnsi"/>
                <w:b/>
              </w:rPr>
              <w:t xml:space="preserve"> mat </w:t>
            </w:r>
            <w:proofErr w:type="spellStart"/>
            <w:r w:rsidRPr="00F353F7">
              <w:rPr>
                <w:rFonts w:asciiTheme="minorHAnsi" w:hAnsiTheme="minorHAnsi" w:cstheme="minorHAnsi"/>
                <w:b/>
              </w:rPr>
              <w:t>tân</w:t>
            </w:r>
            <w:proofErr w:type="spellEnd"/>
            <w:r w:rsidRPr="00F353F7">
              <w:rPr>
                <w:rFonts w:asciiTheme="minorHAnsi" w:hAnsiTheme="minorHAnsi" w:cstheme="minorHAnsi"/>
                <w:b/>
              </w:rPr>
              <w:t>:</w:t>
            </w:r>
          </w:p>
          <w:p w14:paraId="4E6BE943" w14:textId="77777777" w:rsidR="002A63C1" w:rsidRPr="00F353F7" w:rsidRDefault="002A63C1">
            <w:pPr>
              <w:rPr>
                <w:rFonts w:asciiTheme="minorHAnsi" w:hAnsiTheme="minorHAnsi" w:cstheme="minorHAnsi"/>
                <w:b/>
              </w:rPr>
            </w:pPr>
            <w:r w:rsidRPr="00F353F7">
              <w:rPr>
                <w:rFonts w:asciiTheme="minorHAnsi" w:hAnsiTheme="minorHAnsi" w:cstheme="minorHAnsi"/>
                <w:b/>
              </w:rPr>
              <w:t>Fire mat used:</w:t>
            </w:r>
          </w:p>
        </w:tc>
        <w:tc>
          <w:tcPr>
            <w:tcW w:w="6124" w:type="dxa"/>
            <w:vAlign w:val="center"/>
          </w:tcPr>
          <w:p w14:paraId="1CE0A19C" w14:textId="77777777" w:rsidR="002A63C1" w:rsidRPr="00F353F7" w:rsidRDefault="002A63C1">
            <w:pPr>
              <w:tabs>
                <w:tab w:val="left" w:pos="1026"/>
                <w:tab w:val="left" w:pos="1456"/>
              </w:tabs>
              <w:rPr>
                <w:rFonts w:asciiTheme="minorHAnsi" w:hAnsiTheme="minorHAnsi" w:cstheme="minorHAnsi"/>
                <w:b/>
              </w:rPr>
            </w:pPr>
            <w:r w:rsidRPr="00F353F7">
              <w:rPr>
                <w:rFonts w:asciiTheme="minorHAnsi" w:hAnsiTheme="minorHAnsi" w:cstheme="minorHAnsi"/>
                <w:b/>
              </w:rPr>
              <w:t xml:space="preserve">Oes/Yes </w:t>
            </w:r>
            <w:r w:rsidRPr="00F353F7">
              <w:rPr>
                <w:rFonts w:asciiTheme="minorHAnsi" w:hAnsiTheme="minorHAnsi" w:cstheme="minorHAnsi"/>
                <w:b/>
              </w:rPr>
              <w:tab/>
            </w:r>
            <w:sdt>
              <w:sdtPr>
                <w:rPr>
                  <w:rFonts w:asciiTheme="minorHAnsi" w:hAnsiTheme="minorHAnsi" w:cstheme="minorHAnsi"/>
                  <w:b/>
                </w:rPr>
                <w:id w:val="-1469041982"/>
                <w14:checkbox>
                  <w14:checked w14:val="0"/>
                  <w14:checkedState w14:val="2612" w14:font="MS Gothic"/>
                  <w14:uncheckedState w14:val="2610" w14:font="MS Gothic"/>
                </w14:checkbox>
              </w:sdtPr>
              <w:sdtContent>
                <w:r w:rsidRPr="00F353F7">
                  <w:rPr>
                    <w:rFonts w:ascii="Segoe UI Symbol" w:eastAsia="MS Gothic" w:hAnsi="Segoe UI Symbol" w:cs="Segoe UI Symbol"/>
                    <w:b/>
                  </w:rPr>
                  <w:t>☐</w:t>
                </w:r>
              </w:sdtContent>
            </w:sdt>
            <w:r w:rsidRPr="00F353F7">
              <w:rPr>
                <w:rFonts w:asciiTheme="minorHAnsi" w:hAnsiTheme="minorHAnsi" w:cstheme="minorHAnsi"/>
                <w:b/>
              </w:rPr>
              <w:t xml:space="preserve">                             </w:t>
            </w:r>
            <w:r w:rsidRPr="00F353F7">
              <w:rPr>
                <w:rFonts w:asciiTheme="minorHAnsi" w:hAnsiTheme="minorHAnsi" w:cstheme="minorHAnsi"/>
                <w:b/>
              </w:rPr>
              <w:tab/>
            </w:r>
            <w:r w:rsidRPr="00F353F7">
              <w:rPr>
                <w:rFonts w:asciiTheme="minorHAnsi" w:hAnsiTheme="minorHAnsi" w:cstheme="minorHAnsi"/>
                <w:b/>
              </w:rPr>
              <w:tab/>
              <w:t xml:space="preserve"> N/A </w:t>
            </w:r>
            <w:r w:rsidRPr="00F353F7">
              <w:rPr>
                <w:rFonts w:asciiTheme="minorHAnsi" w:hAnsiTheme="minorHAnsi" w:cstheme="minorHAnsi"/>
                <w:b/>
              </w:rPr>
              <w:tab/>
              <w:t xml:space="preserve"> </w:t>
            </w:r>
            <w:sdt>
              <w:sdtPr>
                <w:rPr>
                  <w:rFonts w:asciiTheme="minorHAnsi" w:hAnsiTheme="minorHAnsi" w:cstheme="minorHAnsi"/>
                  <w:b/>
                </w:rPr>
                <w:id w:val="2019888546"/>
                <w14:checkbox>
                  <w14:checked w14:val="0"/>
                  <w14:checkedState w14:val="2612" w14:font="MS Gothic"/>
                  <w14:uncheckedState w14:val="2610" w14:font="MS Gothic"/>
                </w14:checkbox>
              </w:sdtPr>
              <w:sdtContent>
                <w:r w:rsidRPr="00F353F7">
                  <w:rPr>
                    <w:rFonts w:ascii="Segoe UI Symbol" w:eastAsia="MS Gothic" w:hAnsi="Segoe UI Symbol" w:cs="Segoe UI Symbol"/>
                    <w:b/>
                  </w:rPr>
                  <w:t>☐</w:t>
                </w:r>
              </w:sdtContent>
            </w:sdt>
          </w:p>
        </w:tc>
      </w:tr>
      <w:tr w:rsidR="00BE0B0E" w:rsidRPr="00F353F7" w14:paraId="09BF39DB" w14:textId="77777777" w:rsidTr="002A63C1">
        <w:trPr>
          <w:trHeight w:val="489"/>
        </w:trPr>
        <w:tc>
          <w:tcPr>
            <w:tcW w:w="3794" w:type="dxa"/>
            <w:vAlign w:val="center"/>
          </w:tcPr>
          <w:p w14:paraId="74641058" w14:textId="77777777" w:rsidR="002A63C1" w:rsidRPr="00F353F7" w:rsidRDefault="002A63C1">
            <w:pPr>
              <w:rPr>
                <w:rFonts w:asciiTheme="minorHAnsi" w:hAnsiTheme="minorHAnsi" w:cstheme="minorHAnsi"/>
                <w:b/>
              </w:rPr>
            </w:pPr>
            <w:r w:rsidRPr="00F353F7">
              <w:rPr>
                <w:rFonts w:asciiTheme="minorHAnsi" w:hAnsiTheme="minorHAnsi" w:cstheme="minorHAnsi"/>
                <w:b/>
              </w:rPr>
              <w:t xml:space="preserve">Oes </w:t>
            </w:r>
            <w:proofErr w:type="spellStart"/>
            <w:r w:rsidRPr="00F353F7">
              <w:rPr>
                <w:rFonts w:asciiTheme="minorHAnsi" w:hAnsiTheme="minorHAnsi" w:cstheme="minorHAnsi"/>
                <w:b/>
              </w:rPr>
              <w:t>angen</w:t>
            </w:r>
            <w:proofErr w:type="spellEnd"/>
            <w:r w:rsidRPr="00F353F7">
              <w:rPr>
                <w:rFonts w:asciiTheme="minorHAnsi" w:hAnsiTheme="minorHAnsi" w:cstheme="minorHAnsi"/>
                <w:b/>
              </w:rPr>
              <w:t xml:space="preserve"> ‘fire watch’</w:t>
            </w:r>
          </w:p>
          <w:p w14:paraId="3DD3FBAD" w14:textId="77777777" w:rsidR="002A63C1" w:rsidRPr="00F353F7" w:rsidRDefault="002A63C1">
            <w:pPr>
              <w:rPr>
                <w:rFonts w:asciiTheme="minorHAnsi" w:hAnsiTheme="minorHAnsi" w:cstheme="minorHAnsi"/>
                <w:b/>
              </w:rPr>
            </w:pPr>
            <w:r w:rsidRPr="00F353F7">
              <w:rPr>
                <w:rFonts w:asciiTheme="minorHAnsi" w:hAnsiTheme="minorHAnsi" w:cstheme="minorHAnsi"/>
                <w:b/>
              </w:rPr>
              <w:t>Is fire watch required</w:t>
            </w:r>
          </w:p>
        </w:tc>
        <w:tc>
          <w:tcPr>
            <w:tcW w:w="6124" w:type="dxa"/>
            <w:vAlign w:val="center"/>
          </w:tcPr>
          <w:p w14:paraId="086AF17F" w14:textId="77777777" w:rsidR="002A63C1" w:rsidRPr="00F353F7" w:rsidRDefault="002A63C1">
            <w:pPr>
              <w:tabs>
                <w:tab w:val="left" w:pos="691"/>
                <w:tab w:val="left" w:pos="1026"/>
              </w:tabs>
              <w:rPr>
                <w:rFonts w:asciiTheme="minorHAnsi" w:hAnsiTheme="minorHAnsi" w:cstheme="minorHAnsi"/>
                <w:b/>
              </w:rPr>
            </w:pPr>
            <w:r w:rsidRPr="00F353F7">
              <w:rPr>
                <w:rFonts w:asciiTheme="minorHAnsi" w:hAnsiTheme="minorHAnsi" w:cstheme="minorHAnsi"/>
                <w:b/>
              </w:rPr>
              <w:t>Oes/Yes</w:t>
            </w:r>
            <w:r w:rsidRPr="00F353F7">
              <w:rPr>
                <w:rFonts w:asciiTheme="minorHAnsi" w:hAnsiTheme="minorHAnsi" w:cstheme="minorHAnsi"/>
                <w:b/>
              </w:rPr>
              <w:tab/>
            </w:r>
            <w:sdt>
              <w:sdtPr>
                <w:rPr>
                  <w:rFonts w:asciiTheme="minorHAnsi" w:hAnsiTheme="minorHAnsi" w:cstheme="minorHAnsi"/>
                  <w:b/>
                </w:rPr>
                <w:id w:val="95601739"/>
                <w14:checkbox>
                  <w14:checked w14:val="0"/>
                  <w14:checkedState w14:val="2612" w14:font="MS Gothic"/>
                  <w14:uncheckedState w14:val="2610" w14:font="MS Gothic"/>
                </w14:checkbox>
              </w:sdtPr>
              <w:sdtContent>
                <w:r w:rsidRPr="00F353F7">
                  <w:rPr>
                    <w:rFonts w:ascii="Segoe UI Symbol" w:eastAsia="MS Gothic" w:hAnsi="Segoe UI Symbol" w:cs="Segoe UI Symbol"/>
                    <w:b/>
                  </w:rPr>
                  <w:t>☐</w:t>
                </w:r>
              </w:sdtContent>
            </w:sdt>
            <w:r w:rsidRPr="00F353F7">
              <w:rPr>
                <w:rFonts w:asciiTheme="minorHAnsi" w:hAnsiTheme="minorHAnsi" w:cstheme="minorHAnsi"/>
                <w:b/>
              </w:rPr>
              <w:t xml:space="preserve">  </w:t>
            </w:r>
            <w:proofErr w:type="spellStart"/>
            <w:r w:rsidRPr="00F353F7">
              <w:rPr>
                <w:rFonts w:asciiTheme="minorHAnsi" w:hAnsiTheme="minorHAnsi" w:cstheme="minorHAnsi"/>
                <w:b/>
              </w:rPr>
              <w:t>Enw</w:t>
            </w:r>
            <w:proofErr w:type="spellEnd"/>
            <w:r w:rsidRPr="00F353F7">
              <w:rPr>
                <w:rFonts w:asciiTheme="minorHAnsi" w:hAnsiTheme="minorHAnsi" w:cstheme="minorHAnsi"/>
                <w:b/>
              </w:rPr>
              <w:t>/Name:</w:t>
            </w:r>
            <w:r w:rsidRPr="00F353F7">
              <w:rPr>
                <w:rFonts w:asciiTheme="minorHAnsi" w:hAnsiTheme="minorHAnsi" w:cstheme="minorHAnsi"/>
                <w:b/>
              </w:rPr>
              <w:tab/>
            </w:r>
            <w:r w:rsidRPr="00F353F7">
              <w:rPr>
                <w:rFonts w:asciiTheme="minorHAnsi" w:hAnsiTheme="minorHAnsi" w:cstheme="minorHAnsi"/>
                <w:b/>
              </w:rPr>
              <w:tab/>
            </w:r>
            <w:r w:rsidRPr="00F353F7">
              <w:rPr>
                <w:rFonts w:asciiTheme="minorHAnsi" w:hAnsiTheme="minorHAnsi" w:cstheme="minorHAnsi"/>
                <w:b/>
              </w:rPr>
              <w:tab/>
              <w:t xml:space="preserve"> N/A </w:t>
            </w:r>
            <w:r w:rsidRPr="00F353F7">
              <w:rPr>
                <w:rFonts w:asciiTheme="minorHAnsi" w:hAnsiTheme="minorHAnsi" w:cstheme="minorHAnsi"/>
                <w:b/>
              </w:rPr>
              <w:tab/>
              <w:t xml:space="preserve"> </w:t>
            </w:r>
            <w:sdt>
              <w:sdtPr>
                <w:rPr>
                  <w:rFonts w:asciiTheme="minorHAnsi" w:hAnsiTheme="minorHAnsi" w:cstheme="minorHAnsi"/>
                  <w:b/>
                </w:rPr>
                <w:id w:val="1195111020"/>
                <w14:checkbox>
                  <w14:checked w14:val="0"/>
                  <w14:checkedState w14:val="2612" w14:font="MS Gothic"/>
                  <w14:uncheckedState w14:val="2610" w14:font="MS Gothic"/>
                </w14:checkbox>
              </w:sdtPr>
              <w:sdtContent>
                <w:r w:rsidRPr="00F353F7">
                  <w:rPr>
                    <w:rFonts w:ascii="Segoe UI Symbol" w:eastAsia="MS Gothic" w:hAnsi="Segoe UI Symbol" w:cs="Segoe UI Symbol"/>
                    <w:b/>
                  </w:rPr>
                  <w:t>☐</w:t>
                </w:r>
              </w:sdtContent>
            </w:sdt>
          </w:p>
        </w:tc>
      </w:tr>
      <w:tr w:rsidR="00BE0B0E" w:rsidRPr="00F353F7" w14:paraId="0C10062F" w14:textId="77777777" w:rsidTr="002A63C1">
        <w:trPr>
          <w:trHeight w:val="489"/>
        </w:trPr>
        <w:tc>
          <w:tcPr>
            <w:tcW w:w="3794" w:type="dxa"/>
            <w:vAlign w:val="center"/>
          </w:tcPr>
          <w:p w14:paraId="081B3A30" w14:textId="77777777" w:rsidR="002A63C1" w:rsidRPr="00F353F7" w:rsidRDefault="002A63C1">
            <w:pPr>
              <w:rPr>
                <w:rFonts w:asciiTheme="minorHAnsi" w:hAnsiTheme="minorHAnsi" w:cstheme="minorHAnsi"/>
                <w:b/>
              </w:rPr>
            </w:pPr>
            <w:proofErr w:type="spellStart"/>
            <w:r w:rsidRPr="00F353F7">
              <w:rPr>
                <w:rFonts w:asciiTheme="minorHAnsi" w:hAnsiTheme="minorHAnsi" w:cstheme="minorHAnsi"/>
                <w:b/>
              </w:rPr>
              <w:t>Rhagofalon</w:t>
            </w:r>
            <w:proofErr w:type="spellEnd"/>
            <w:r w:rsidRPr="00F353F7">
              <w:rPr>
                <w:rFonts w:asciiTheme="minorHAnsi" w:hAnsiTheme="minorHAnsi" w:cstheme="minorHAnsi"/>
                <w:b/>
              </w:rPr>
              <w:t xml:space="preserve"> </w:t>
            </w:r>
            <w:proofErr w:type="spellStart"/>
            <w:r w:rsidRPr="00F353F7">
              <w:rPr>
                <w:rFonts w:asciiTheme="minorHAnsi" w:hAnsiTheme="minorHAnsi" w:cstheme="minorHAnsi"/>
                <w:b/>
              </w:rPr>
              <w:t>arbennig</w:t>
            </w:r>
            <w:proofErr w:type="spellEnd"/>
            <w:r w:rsidRPr="00F353F7">
              <w:rPr>
                <w:rFonts w:asciiTheme="minorHAnsi" w:hAnsiTheme="minorHAnsi" w:cstheme="minorHAnsi"/>
                <w:b/>
              </w:rPr>
              <w:t xml:space="preserve"> </w:t>
            </w:r>
            <w:proofErr w:type="spellStart"/>
            <w:r w:rsidRPr="00F353F7">
              <w:rPr>
                <w:rFonts w:asciiTheme="minorHAnsi" w:hAnsiTheme="minorHAnsi" w:cstheme="minorHAnsi"/>
                <w:b/>
              </w:rPr>
              <w:t>pellach</w:t>
            </w:r>
            <w:proofErr w:type="spellEnd"/>
            <w:r w:rsidRPr="00F353F7">
              <w:rPr>
                <w:rFonts w:asciiTheme="minorHAnsi" w:hAnsiTheme="minorHAnsi" w:cstheme="minorHAnsi"/>
                <w:b/>
              </w:rPr>
              <w:t>:</w:t>
            </w:r>
          </w:p>
          <w:p w14:paraId="1793FCAF" w14:textId="77777777" w:rsidR="002A63C1" w:rsidRPr="00F353F7" w:rsidRDefault="002A63C1">
            <w:pPr>
              <w:rPr>
                <w:rFonts w:asciiTheme="minorHAnsi" w:hAnsiTheme="minorHAnsi" w:cstheme="minorHAnsi"/>
                <w:b/>
              </w:rPr>
            </w:pPr>
            <w:r w:rsidRPr="00F353F7">
              <w:rPr>
                <w:rFonts w:asciiTheme="minorHAnsi" w:hAnsiTheme="minorHAnsi" w:cstheme="minorHAnsi"/>
                <w:b/>
              </w:rPr>
              <w:t>Further special precautions:</w:t>
            </w:r>
          </w:p>
        </w:tc>
        <w:tc>
          <w:tcPr>
            <w:tcW w:w="6124" w:type="dxa"/>
            <w:vAlign w:val="center"/>
          </w:tcPr>
          <w:p w14:paraId="235196B9" w14:textId="77777777" w:rsidR="002A63C1" w:rsidRPr="00F353F7" w:rsidRDefault="002A63C1">
            <w:pPr>
              <w:rPr>
                <w:rFonts w:asciiTheme="minorHAnsi" w:hAnsiTheme="minorHAnsi" w:cstheme="minorHAnsi"/>
              </w:rPr>
            </w:pPr>
          </w:p>
        </w:tc>
      </w:tr>
      <w:tr w:rsidR="00BE0B0E" w:rsidRPr="00F353F7" w14:paraId="5AD42303" w14:textId="77777777" w:rsidTr="002A63C1">
        <w:trPr>
          <w:trHeight w:val="684"/>
        </w:trPr>
        <w:tc>
          <w:tcPr>
            <w:tcW w:w="3794" w:type="dxa"/>
          </w:tcPr>
          <w:p w14:paraId="5DC9FDC8" w14:textId="77777777" w:rsidR="002A63C1" w:rsidRPr="00F353F7" w:rsidRDefault="002A63C1">
            <w:pPr>
              <w:rPr>
                <w:rFonts w:asciiTheme="minorHAnsi" w:hAnsiTheme="minorHAnsi" w:cstheme="minorHAnsi"/>
                <w:b/>
              </w:rPr>
            </w:pPr>
          </w:p>
          <w:p w14:paraId="2919D127" w14:textId="77777777" w:rsidR="002A63C1" w:rsidRPr="00F353F7" w:rsidRDefault="002A63C1">
            <w:pPr>
              <w:rPr>
                <w:rFonts w:asciiTheme="minorHAnsi" w:hAnsiTheme="minorHAnsi" w:cstheme="minorHAnsi"/>
                <w:b/>
              </w:rPr>
            </w:pPr>
            <w:proofErr w:type="spellStart"/>
            <w:r w:rsidRPr="00F353F7">
              <w:rPr>
                <w:rFonts w:asciiTheme="minorHAnsi" w:hAnsiTheme="minorHAnsi" w:cstheme="minorHAnsi"/>
                <w:b/>
              </w:rPr>
              <w:t>Mae’r</w:t>
            </w:r>
            <w:proofErr w:type="spellEnd"/>
            <w:r w:rsidRPr="00F353F7">
              <w:rPr>
                <w:rFonts w:asciiTheme="minorHAnsi" w:hAnsiTheme="minorHAnsi" w:cstheme="minorHAnsi"/>
                <w:b/>
              </w:rPr>
              <w:t xml:space="preserve"> </w:t>
            </w:r>
            <w:proofErr w:type="spellStart"/>
            <w:r w:rsidRPr="00F353F7">
              <w:rPr>
                <w:rFonts w:asciiTheme="minorHAnsi" w:hAnsiTheme="minorHAnsi" w:cstheme="minorHAnsi"/>
                <w:b/>
              </w:rPr>
              <w:t>safle</w:t>
            </w:r>
            <w:proofErr w:type="spellEnd"/>
            <w:r w:rsidRPr="00F353F7">
              <w:rPr>
                <w:rFonts w:asciiTheme="minorHAnsi" w:hAnsiTheme="minorHAnsi" w:cstheme="minorHAnsi"/>
                <w:b/>
              </w:rPr>
              <w:t xml:space="preserve"> Gwaith </w:t>
            </w:r>
            <w:proofErr w:type="spellStart"/>
            <w:r w:rsidRPr="00F353F7">
              <w:rPr>
                <w:rFonts w:asciiTheme="minorHAnsi" w:hAnsiTheme="minorHAnsi" w:cstheme="minorHAnsi"/>
                <w:b/>
              </w:rPr>
              <w:t>hwn</w:t>
            </w:r>
            <w:proofErr w:type="spellEnd"/>
            <w:r w:rsidRPr="00F353F7">
              <w:rPr>
                <w:rFonts w:asciiTheme="minorHAnsi" w:hAnsiTheme="minorHAnsi" w:cstheme="minorHAnsi"/>
                <w:b/>
              </w:rPr>
              <w:t xml:space="preserve"> </w:t>
            </w:r>
            <w:proofErr w:type="spellStart"/>
            <w:r w:rsidRPr="00F353F7">
              <w:rPr>
                <w:rFonts w:asciiTheme="minorHAnsi" w:hAnsiTheme="minorHAnsi" w:cstheme="minorHAnsi"/>
                <w:b/>
              </w:rPr>
              <w:t>wedi</w:t>
            </w:r>
            <w:proofErr w:type="spellEnd"/>
            <w:r w:rsidRPr="00F353F7">
              <w:rPr>
                <w:rFonts w:asciiTheme="minorHAnsi" w:hAnsiTheme="minorHAnsi" w:cstheme="minorHAnsi"/>
                <w:b/>
              </w:rPr>
              <w:t xml:space="preserve"> </w:t>
            </w:r>
            <w:proofErr w:type="spellStart"/>
            <w:r w:rsidRPr="00F353F7">
              <w:rPr>
                <w:rFonts w:asciiTheme="minorHAnsi" w:hAnsiTheme="minorHAnsi" w:cstheme="minorHAnsi"/>
                <w:b/>
              </w:rPr>
              <w:t>ei</w:t>
            </w:r>
            <w:proofErr w:type="spellEnd"/>
            <w:r w:rsidRPr="00F353F7">
              <w:rPr>
                <w:rFonts w:asciiTheme="minorHAnsi" w:hAnsiTheme="minorHAnsi" w:cstheme="minorHAnsi"/>
                <w:b/>
              </w:rPr>
              <w:t xml:space="preserve"> </w:t>
            </w:r>
            <w:proofErr w:type="spellStart"/>
            <w:r w:rsidRPr="00F353F7">
              <w:rPr>
                <w:rFonts w:asciiTheme="minorHAnsi" w:hAnsiTheme="minorHAnsi" w:cstheme="minorHAnsi"/>
                <w:b/>
              </w:rPr>
              <w:t>archwilio</w:t>
            </w:r>
            <w:proofErr w:type="spellEnd"/>
            <w:r w:rsidRPr="00F353F7">
              <w:rPr>
                <w:rFonts w:asciiTheme="minorHAnsi" w:hAnsiTheme="minorHAnsi" w:cstheme="minorHAnsi"/>
                <w:b/>
              </w:rPr>
              <w:t xml:space="preserve">, y </w:t>
            </w:r>
            <w:proofErr w:type="spellStart"/>
            <w:r w:rsidRPr="00F353F7">
              <w:rPr>
                <w:rFonts w:asciiTheme="minorHAnsi" w:hAnsiTheme="minorHAnsi" w:cstheme="minorHAnsi"/>
                <w:b/>
              </w:rPr>
              <w:t>rhagofalon</w:t>
            </w:r>
            <w:proofErr w:type="spellEnd"/>
            <w:r w:rsidRPr="00F353F7">
              <w:rPr>
                <w:rFonts w:asciiTheme="minorHAnsi" w:hAnsiTheme="minorHAnsi" w:cstheme="minorHAnsi"/>
                <w:b/>
              </w:rPr>
              <w:t xml:space="preserve"> </w:t>
            </w:r>
            <w:proofErr w:type="spellStart"/>
            <w:r w:rsidRPr="00F353F7">
              <w:rPr>
                <w:rFonts w:asciiTheme="minorHAnsi" w:hAnsiTheme="minorHAnsi" w:cstheme="minorHAnsi"/>
                <w:b/>
              </w:rPr>
              <w:t>angenrheidiol</w:t>
            </w:r>
            <w:proofErr w:type="spellEnd"/>
            <w:r w:rsidRPr="00F353F7">
              <w:rPr>
                <w:rFonts w:asciiTheme="minorHAnsi" w:hAnsiTheme="minorHAnsi" w:cstheme="minorHAnsi"/>
                <w:b/>
              </w:rPr>
              <w:t xml:space="preserve"> </w:t>
            </w:r>
            <w:proofErr w:type="spellStart"/>
            <w:r w:rsidRPr="00F353F7">
              <w:rPr>
                <w:rFonts w:asciiTheme="minorHAnsi" w:hAnsiTheme="minorHAnsi" w:cstheme="minorHAnsi"/>
                <w:b/>
              </w:rPr>
              <w:t>mewn</w:t>
            </w:r>
            <w:proofErr w:type="spellEnd"/>
            <w:r w:rsidRPr="00F353F7">
              <w:rPr>
                <w:rFonts w:asciiTheme="minorHAnsi" w:hAnsiTheme="minorHAnsi" w:cstheme="minorHAnsi"/>
                <w:b/>
              </w:rPr>
              <w:t xml:space="preserve"> </w:t>
            </w:r>
            <w:proofErr w:type="spellStart"/>
            <w:r w:rsidRPr="00F353F7">
              <w:rPr>
                <w:rFonts w:asciiTheme="minorHAnsi" w:hAnsiTheme="minorHAnsi" w:cstheme="minorHAnsi"/>
                <w:b/>
              </w:rPr>
              <w:t>lle</w:t>
            </w:r>
            <w:proofErr w:type="spellEnd"/>
            <w:r w:rsidRPr="00F353F7">
              <w:rPr>
                <w:rFonts w:asciiTheme="minorHAnsi" w:hAnsiTheme="minorHAnsi" w:cstheme="minorHAnsi"/>
                <w:b/>
              </w:rPr>
              <w:t xml:space="preserve"> a </w:t>
            </w:r>
            <w:proofErr w:type="spellStart"/>
            <w:r w:rsidRPr="00F353F7">
              <w:rPr>
                <w:rFonts w:asciiTheme="minorHAnsi" w:hAnsiTheme="minorHAnsi" w:cstheme="minorHAnsi"/>
                <w:b/>
              </w:rPr>
              <w:t>rhoddir</w:t>
            </w:r>
            <w:proofErr w:type="spellEnd"/>
            <w:r w:rsidRPr="00F353F7">
              <w:rPr>
                <w:rFonts w:asciiTheme="minorHAnsi" w:hAnsiTheme="minorHAnsi" w:cstheme="minorHAnsi"/>
                <w:b/>
              </w:rPr>
              <w:t xml:space="preserve"> </w:t>
            </w:r>
            <w:proofErr w:type="spellStart"/>
            <w:r w:rsidRPr="00F353F7">
              <w:rPr>
                <w:rFonts w:asciiTheme="minorHAnsi" w:hAnsiTheme="minorHAnsi" w:cstheme="minorHAnsi"/>
                <w:b/>
              </w:rPr>
              <w:t>chaniatad</w:t>
            </w:r>
            <w:proofErr w:type="spellEnd"/>
            <w:r w:rsidRPr="00F353F7">
              <w:rPr>
                <w:rFonts w:asciiTheme="minorHAnsi" w:hAnsiTheme="minorHAnsi" w:cstheme="minorHAnsi"/>
                <w:b/>
              </w:rPr>
              <w:t xml:space="preserve"> </w:t>
            </w:r>
            <w:proofErr w:type="spellStart"/>
            <w:r w:rsidRPr="00F353F7">
              <w:rPr>
                <w:rFonts w:asciiTheme="minorHAnsi" w:hAnsiTheme="minorHAnsi" w:cstheme="minorHAnsi"/>
                <w:b/>
              </w:rPr>
              <w:t>i’r</w:t>
            </w:r>
            <w:proofErr w:type="spellEnd"/>
            <w:r w:rsidRPr="00F353F7">
              <w:rPr>
                <w:rFonts w:asciiTheme="minorHAnsi" w:hAnsiTheme="minorHAnsi" w:cstheme="minorHAnsi"/>
                <w:b/>
              </w:rPr>
              <w:t xml:space="preserve"> Gwaith </w:t>
            </w:r>
            <w:proofErr w:type="spellStart"/>
            <w:r w:rsidRPr="00F353F7">
              <w:rPr>
                <w:rFonts w:asciiTheme="minorHAnsi" w:hAnsiTheme="minorHAnsi" w:cstheme="minorHAnsi"/>
                <w:b/>
              </w:rPr>
              <w:t>barhau</w:t>
            </w:r>
            <w:proofErr w:type="spellEnd"/>
            <w:r w:rsidRPr="00F353F7">
              <w:rPr>
                <w:rFonts w:asciiTheme="minorHAnsi" w:hAnsiTheme="minorHAnsi" w:cstheme="minorHAnsi"/>
                <w:b/>
              </w:rPr>
              <w:t>.</w:t>
            </w:r>
          </w:p>
          <w:p w14:paraId="5E79836F" w14:textId="77777777" w:rsidR="002A63C1" w:rsidRPr="00F353F7" w:rsidRDefault="002A63C1">
            <w:pPr>
              <w:rPr>
                <w:rFonts w:asciiTheme="minorHAnsi" w:hAnsiTheme="minorHAnsi" w:cstheme="minorHAnsi"/>
              </w:rPr>
            </w:pPr>
            <w:r w:rsidRPr="00F353F7">
              <w:rPr>
                <w:rFonts w:asciiTheme="minorHAnsi" w:hAnsiTheme="minorHAnsi" w:cstheme="minorHAnsi"/>
              </w:rPr>
              <w:t>The location where this work is to be done has been examined, necessary precautions taken and permission is granted for this work.</w:t>
            </w:r>
          </w:p>
          <w:p w14:paraId="76B410FD" w14:textId="77777777" w:rsidR="002A63C1" w:rsidRPr="00F353F7" w:rsidRDefault="002A63C1">
            <w:pPr>
              <w:rPr>
                <w:rFonts w:asciiTheme="minorHAnsi" w:hAnsiTheme="minorHAnsi" w:cstheme="minorHAnsi"/>
                <w:b/>
              </w:rPr>
            </w:pPr>
          </w:p>
        </w:tc>
        <w:tc>
          <w:tcPr>
            <w:tcW w:w="6124" w:type="dxa"/>
            <w:tcBorders>
              <w:bottom w:val="single" w:sz="4" w:space="0" w:color="auto"/>
            </w:tcBorders>
          </w:tcPr>
          <w:p w14:paraId="74FCA7AD" w14:textId="77777777" w:rsidR="002A63C1" w:rsidRPr="00F353F7" w:rsidRDefault="002A63C1">
            <w:pPr>
              <w:rPr>
                <w:rFonts w:asciiTheme="minorHAnsi" w:hAnsiTheme="minorHAnsi" w:cstheme="minorHAnsi"/>
                <w:b/>
              </w:rPr>
            </w:pPr>
          </w:p>
          <w:p w14:paraId="1BB99C19" w14:textId="77777777" w:rsidR="002A63C1" w:rsidRPr="00F353F7" w:rsidRDefault="002A63C1">
            <w:pPr>
              <w:rPr>
                <w:rFonts w:asciiTheme="minorHAnsi" w:hAnsiTheme="minorHAnsi" w:cstheme="minorHAnsi"/>
                <w:b/>
              </w:rPr>
            </w:pPr>
            <w:r w:rsidRPr="00F353F7">
              <w:rPr>
                <w:rFonts w:asciiTheme="minorHAnsi" w:hAnsiTheme="minorHAnsi" w:cstheme="minorHAnsi"/>
                <w:b/>
              </w:rPr>
              <w:t>ARWYDDWYD / SIGNED</w:t>
            </w:r>
          </w:p>
          <w:p w14:paraId="3AA6357D" w14:textId="77777777" w:rsidR="002A63C1" w:rsidRPr="00F353F7" w:rsidRDefault="002A63C1">
            <w:pPr>
              <w:rPr>
                <w:rFonts w:asciiTheme="minorHAnsi" w:hAnsiTheme="minorHAnsi" w:cstheme="minorHAnsi"/>
                <w:b/>
              </w:rPr>
            </w:pPr>
          </w:p>
          <w:p w14:paraId="155EBE0D" w14:textId="77777777" w:rsidR="002A63C1" w:rsidRPr="00F353F7" w:rsidRDefault="002A63C1">
            <w:pPr>
              <w:rPr>
                <w:rFonts w:asciiTheme="minorHAnsi" w:hAnsiTheme="minorHAnsi" w:cstheme="minorHAnsi"/>
                <w:b/>
              </w:rPr>
            </w:pPr>
          </w:p>
          <w:p w14:paraId="6EADB0B1" w14:textId="77777777" w:rsidR="002A63C1" w:rsidRPr="00F353F7" w:rsidRDefault="002A63C1">
            <w:pPr>
              <w:rPr>
                <w:rFonts w:asciiTheme="minorHAnsi" w:hAnsiTheme="minorHAnsi" w:cstheme="minorHAnsi"/>
                <w:b/>
              </w:rPr>
            </w:pPr>
          </w:p>
          <w:p w14:paraId="18606A71" w14:textId="77777777" w:rsidR="002A63C1" w:rsidRPr="00F353F7" w:rsidRDefault="002A63C1">
            <w:pPr>
              <w:rPr>
                <w:rFonts w:asciiTheme="minorHAnsi" w:hAnsiTheme="minorHAnsi" w:cstheme="minorHAnsi"/>
                <w:b/>
              </w:rPr>
            </w:pPr>
            <w:r w:rsidRPr="00F353F7">
              <w:rPr>
                <w:rFonts w:asciiTheme="minorHAnsi" w:hAnsiTheme="minorHAnsi" w:cstheme="minorHAnsi"/>
                <w:b/>
              </w:rPr>
              <w:t>……………………………………………………………….</w:t>
            </w:r>
          </w:p>
          <w:p w14:paraId="45E03982" w14:textId="77777777" w:rsidR="002A63C1" w:rsidRPr="00F353F7" w:rsidRDefault="002A63C1">
            <w:pPr>
              <w:rPr>
                <w:rFonts w:asciiTheme="minorHAnsi" w:hAnsiTheme="minorHAnsi" w:cstheme="minorHAnsi"/>
                <w:b/>
              </w:rPr>
            </w:pPr>
          </w:p>
          <w:p w14:paraId="460AFC81" w14:textId="77777777" w:rsidR="002A63C1" w:rsidRPr="00F353F7" w:rsidRDefault="002A63C1">
            <w:pPr>
              <w:rPr>
                <w:rFonts w:asciiTheme="minorHAnsi" w:hAnsiTheme="minorHAnsi" w:cstheme="minorHAnsi"/>
                <w:b/>
              </w:rPr>
            </w:pPr>
            <w:r w:rsidRPr="00F353F7">
              <w:rPr>
                <w:rFonts w:asciiTheme="minorHAnsi" w:hAnsiTheme="minorHAnsi" w:cstheme="minorHAnsi"/>
                <w:b/>
                <w:lang w:val="cy-GB"/>
              </w:rPr>
              <w:t>SAWL SY’N GYFRIFOL AM RHOI CANIATAD</w:t>
            </w:r>
          </w:p>
          <w:p w14:paraId="2E85B742" w14:textId="77777777" w:rsidR="002A63C1" w:rsidRPr="00F353F7" w:rsidRDefault="002A63C1">
            <w:pPr>
              <w:rPr>
                <w:rFonts w:asciiTheme="minorHAnsi" w:hAnsiTheme="minorHAnsi" w:cstheme="minorHAnsi"/>
                <w:b/>
              </w:rPr>
            </w:pPr>
            <w:r w:rsidRPr="00F353F7">
              <w:rPr>
                <w:rFonts w:asciiTheme="minorHAnsi" w:hAnsiTheme="minorHAnsi" w:cstheme="minorHAnsi"/>
              </w:rPr>
              <w:t>INDIVIDUAL RESPONSIBLE FOR AUTHORISING</w:t>
            </w:r>
          </w:p>
        </w:tc>
      </w:tr>
      <w:tr w:rsidR="00152285" w:rsidRPr="00F353F7" w14:paraId="3060DC97" w14:textId="77777777" w:rsidTr="002A63C1">
        <w:trPr>
          <w:trHeight w:val="397"/>
        </w:trPr>
        <w:tc>
          <w:tcPr>
            <w:tcW w:w="9918" w:type="dxa"/>
            <w:gridSpan w:val="2"/>
            <w:tcBorders>
              <w:right w:val="single" w:sz="4" w:space="0" w:color="auto"/>
            </w:tcBorders>
          </w:tcPr>
          <w:p w14:paraId="1750013C" w14:textId="77777777" w:rsidR="002A63C1" w:rsidRPr="00F353F7" w:rsidRDefault="002A63C1">
            <w:pPr>
              <w:rPr>
                <w:rFonts w:asciiTheme="minorHAnsi" w:hAnsiTheme="minorHAnsi" w:cstheme="minorHAnsi"/>
                <w:b/>
              </w:rPr>
            </w:pPr>
          </w:p>
          <w:p w14:paraId="734C17C9" w14:textId="77777777" w:rsidR="002A63C1" w:rsidRPr="00F353F7" w:rsidRDefault="002A63C1">
            <w:pPr>
              <w:rPr>
                <w:rFonts w:asciiTheme="minorHAnsi" w:hAnsiTheme="minorHAnsi" w:cstheme="minorHAnsi"/>
                <w:b/>
              </w:rPr>
            </w:pPr>
            <w:proofErr w:type="spellStart"/>
            <w:r w:rsidRPr="00F353F7">
              <w:rPr>
                <w:rFonts w:asciiTheme="minorHAnsi" w:hAnsiTheme="minorHAnsi" w:cstheme="minorHAnsi"/>
                <w:b/>
              </w:rPr>
              <w:t>Trwydded</w:t>
            </w:r>
            <w:proofErr w:type="spellEnd"/>
            <w:r w:rsidRPr="00F353F7">
              <w:rPr>
                <w:rFonts w:asciiTheme="minorHAnsi" w:hAnsiTheme="minorHAnsi" w:cstheme="minorHAnsi"/>
                <w:b/>
              </w:rPr>
              <w:t xml:space="preserve"> </w:t>
            </w:r>
            <w:proofErr w:type="spellStart"/>
            <w:r w:rsidRPr="00F353F7">
              <w:rPr>
                <w:rFonts w:asciiTheme="minorHAnsi" w:hAnsiTheme="minorHAnsi" w:cstheme="minorHAnsi"/>
                <w:b/>
              </w:rPr>
              <w:t>yn</w:t>
            </w:r>
            <w:proofErr w:type="spellEnd"/>
            <w:r w:rsidRPr="00F353F7">
              <w:rPr>
                <w:rFonts w:asciiTheme="minorHAnsi" w:hAnsiTheme="minorHAnsi" w:cstheme="minorHAnsi"/>
                <w:b/>
              </w:rPr>
              <w:t xml:space="preserve"> </w:t>
            </w:r>
            <w:proofErr w:type="spellStart"/>
            <w:r w:rsidRPr="00F353F7">
              <w:rPr>
                <w:rFonts w:asciiTheme="minorHAnsi" w:hAnsiTheme="minorHAnsi" w:cstheme="minorHAnsi"/>
                <w:b/>
              </w:rPr>
              <w:t>dechrau</w:t>
            </w:r>
            <w:proofErr w:type="spellEnd"/>
            <w:r w:rsidRPr="00F353F7">
              <w:rPr>
                <w:rFonts w:asciiTheme="minorHAnsi" w:hAnsiTheme="minorHAnsi" w:cstheme="minorHAnsi"/>
                <w:b/>
              </w:rPr>
              <w:t xml:space="preserve"> / </w:t>
            </w:r>
            <w:r w:rsidRPr="00F353F7">
              <w:rPr>
                <w:rFonts w:asciiTheme="minorHAnsi" w:hAnsiTheme="minorHAnsi" w:cstheme="minorHAnsi"/>
              </w:rPr>
              <w:t>Permit Start:</w:t>
            </w:r>
            <w:r w:rsidRPr="00F353F7">
              <w:rPr>
                <w:rFonts w:asciiTheme="minorHAnsi" w:hAnsiTheme="minorHAnsi" w:cstheme="minorHAnsi"/>
                <w:b/>
              </w:rPr>
              <w:t xml:space="preserve">              /     /     Amser </w:t>
            </w:r>
            <w:proofErr w:type="spellStart"/>
            <w:r w:rsidRPr="00F353F7">
              <w:rPr>
                <w:rFonts w:asciiTheme="minorHAnsi" w:hAnsiTheme="minorHAnsi" w:cstheme="minorHAnsi"/>
                <w:b/>
              </w:rPr>
              <w:t>dechrau’r</w:t>
            </w:r>
            <w:proofErr w:type="spellEnd"/>
            <w:r w:rsidRPr="00F353F7">
              <w:rPr>
                <w:rFonts w:asciiTheme="minorHAnsi" w:hAnsiTheme="minorHAnsi" w:cstheme="minorHAnsi"/>
                <w:b/>
              </w:rPr>
              <w:t xml:space="preserve"> Gwaith / </w:t>
            </w:r>
            <w:r w:rsidRPr="00F353F7">
              <w:rPr>
                <w:rFonts w:asciiTheme="minorHAnsi" w:hAnsiTheme="minorHAnsi" w:cstheme="minorHAnsi"/>
              </w:rPr>
              <w:t xml:space="preserve">Time </w:t>
            </w:r>
            <w:proofErr w:type="gramStart"/>
            <w:r w:rsidRPr="00F353F7">
              <w:rPr>
                <w:rFonts w:asciiTheme="minorHAnsi" w:hAnsiTheme="minorHAnsi" w:cstheme="minorHAnsi"/>
              </w:rPr>
              <w:t>started:</w:t>
            </w:r>
            <w:r w:rsidRPr="00F353F7">
              <w:rPr>
                <w:rFonts w:asciiTheme="minorHAnsi" w:hAnsiTheme="minorHAnsi" w:cstheme="minorHAnsi"/>
                <w:b/>
              </w:rPr>
              <w:t>…</w:t>
            </w:r>
            <w:proofErr w:type="gramEnd"/>
            <w:r w:rsidRPr="00F353F7">
              <w:rPr>
                <w:rFonts w:asciiTheme="minorHAnsi" w:hAnsiTheme="minorHAnsi" w:cstheme="minorHAnsi"/>
                <w:b/>
              </w:rPr>
              <w:t xml:space="preserve">……………….                   </w:t>
            </w:r>
          </w:p>
          <w:p w14:paraId="493974AD" w14:textId="77777777" w:rsidR="002A63C1" w:rsidRPr="00F353F7" w:rsidRDefault="002A63C1">
            <w:pPr>
              <w:rPr>
                <w:rFonts w:asciiTheme="minorHAnsi" w:hAnsiTheme="minorHAnsi" w:cstheme="minorHAnsi"/>
                <w:b/>
              </w:rPr>
            </w:pPr>
            <w:proofErr w:type="spellStart"/>
            <w:r w:rsidRPr="00F353F7">
              <w:rPr>
                <w:rFonts w:asciiTheme="minorHAnsi" w:hAnsiTheme="minorHAnsi" w:cstheme="minorHAnsi"/>
                <w:b/>
              </w:rPr>
              <w:t>Trwydded</w:t>
            </w:r>
            <w:proofErr w:type="spellEnd"/>
            <w:r w:rsidRPr="00F353F7">
              <w:rPr>
                <w:rFonts w:asciiTheme="minorHAnsi" w:hAnsiTheme="minorHAnsi" w:cstheme="minorHAnsi"/>
                <w:b/>
              </w:rPr>
              <w:t xml:space="preserve"> </w:t>
            </w:r>
            <w:proofErr w:type="spellStart"/>
            <w:r w:rsidRPr="00F353F7">
              <w:rPr>
                <w:rFonts w:asciiTheme="minorHAnsi" w:hAnsiTheme="minorHAnsi" w:cstheme="minorHAnsi"/>
                <w:b/>
              </w:rPr>
              <w:t>yn</w:t>
            </w:r>
            <w:proofErr w:type="spellEnd"/>
            <w:r w:rsidRPr="00F353F7">
              <w:rPr>
                <w:rFonts w:asciiTheme="minorHAnsi" w:hAnsiTheme="minorHAnsi" w:cstheme="minorHAnsi"/>
                <w:b/>
              </w:rPr>
              <w:t xml:space="preserve"> do di ben / </w:t>
            </w:r>
            <w:r w:rsidRPr="00F353F7">
              <w:rPr>
                <w:rFonts w:asciiTheme="minorHAnsi" w:hAnsiTheme="minorHAnsi" w:cstheme="minorHAnsi"/>
              </w:rPr>
              <w:t>Permit Expires:</w:t>
            </w:r>
            <w:r w:rsidRPr="00F353F7">
              <w:rPr>
                <w:rFonts w:asciiTheme="minorHAnsi" w:hAnsiTheme="minorHAnsi" w:cstheme="minorHAnsi"/>
                <w:b/>
              </w:rPr>
              <w:t xml:space="preserve">       /     /     </w:t>
            </w:r>
            <w:proofErr w:type="spellStart"/>
            <w:r w:rsidRPr="00F353F7">
              <w:rPr>
                <w:rFonts w:asciiTheme="minorHAnsi" w:hAnsiTheme="minorHAnsi" w:cstheme="minorHAnsi"/>
                <w:b/>
              </w:rPr>
              <w:t>Cwblhawyd</w:t>
            </w:r>
            <w:proofErr w:type="spellEnd"/>
            <w:r w:rsidRPr="00F353F7">
              <w:rPr>
                <w:rFonts w:asciiTheme="minorHAnsi" w:hAnsiTheme="minorHAnsi" w:cstheme="minorHAnsi"/>
                <w:b/>
              </w:rPr>
              <w:t xml:space="preserve"> y Gwaith / </w:t>
            </w:r>
            <w:r w:rsidRPr="00F353F7">
              <w:rPr>
                <w:rFonts w:asciiTheme="minorHAnsi" w:hAnsiTheme="minorHAnsi" w:cstheme="minorHAnsi"/>
              </w:rPr>
              <w:t>Completed:</w:t>
            </w:r>
            <w:r w:rsidRPr="00F353F7">
              <w:rPr>
                <w:rFonts w:asciiTheme="minorHAnsi" w:hAnsiTheme="minorHAnsi" w:cstheme="minorHAnsi"/>
                <w:b/>
              </w:rPr>
              <w:t xml:space="preserve">         /       /</w:t>
            </w:r>
          </w:p>
          <w:p w14:paraId="3C3DF806" w14:textId="77777777" w:rsidR="002A63C1" w:rsidRPr="00F353F7" w:rsidRDefault="002A63C1">
            <w:pPr>
              <w:rPr>
                <w:rFonts w:asciiTheme="minorHAnsi" w:hAnsiTheme="minorHAnsi" w:cstheme="minorHAnsi"/>
                <w:b/>
              </w:rPr>
            </w:pPr>
          </w:p>
        </w:tc>
      </w:tr>
      <w:tr w:rsidR="00152285" w:rsidRPr="00F353F7" w14:paraId="44E9F7B4" w14:textId="77777777" w:rsidTr="002A63C1">
        <w:trPr>
          <w:trHeight w:val="684"/>
        </w:trPr>
        <w:tc>
          <w:tcPr>
            <w:tcW w:w="9918" w:type="dxa"/>
            <w:gridSpan w:val="2"/>
          </w:tcPr>
          <w:p w14:paraId="5CDC1521" w14:textId="77777777" w:rsidR="002A63C1" w:rsidRPr="00F353F7" w:rsidRDefault="002A63C1">
            <w:pPr>
              <w:rPr>
                <w:rFonts w:asciiTheme="minorHAnsi" w:hAnsiTheme="minorHAnsi" w:cstheme="minorHAnsi"/>
                <w:b/>
              </w:rPr>
            </w:pPr>
            <w:r w:rsidRPr="00F353F7">
              <w:rPr>
                <w:rFonts w:asciiTheme="minorHAnsi" w:hAnsiTheme="minorHAnsi" w:cstheme="minorHAnsi"/>
                <w:b/>
              </w:rPr>
              <w:t>GWIRIAD TERFYNOL (Watch Tân)</w:t>
            </w:r>
          </w:p>
          <w:p w14:paraId="02237812" w14:textId="77777777" w:rsidR="002A63C1" w:rsidRPr="00F353F7" w:rsidRDefault="002A63C1">
            <w:pPr>
              <w:rPr>
                <w:rFonts w:asciiTheme="minorHAnsi" w:hAnsiTheme="minorHAnsi" w:cstheme="minorHAnsi"/>
                <w:b/>
              </w:rPr>
            </w:pPr>
            <w:r w:rsidRPr="00F353F7">
              <w:rPr>
                <w:rFonts w:asciiTheme="minorHAnsi" w:hAnsiTheme="minorHAnsi" w:cstheme="minorHAnsi"/>
                <w:color w:val="222222"/>
                <w:lang w:val="cy-GB"/>
              </w:rPr>
              <w:t xml:space="preserve">Archwiliwyd y man gwaith a'r ardaloedd cyfagos lle gall gwres ledaenu (gan gynnwys lloriau uwchben ac o dan, ac ar yr ochr arall i’r waliau) 1 awr ar ôl i’r gwaith ei gwblhau, ac </w:t>
            </w:r>
            <w:proofErr w:type="spellStart"/>
            <w:r w:rsidRPr="00F353F7">
              <w:rPr>
                <w:rFonts w:asciiTheme="minorHAnsi" w:hAnsiTheme="minorHAnsi" w:cstheme="minorHAnsi"/>
                <w:color w:val="222222"/>
                <w:lang w:val="cy-GB"/>
              </w:rPr>
              <w:t>fe’u</w:t>
            </w:r>
            <w:proofErr w:type="spellEnd"/>
            <w:r w:rsidRPr="00F353F7">
              <w:rPr>
                <w:rFonts w:asciiTheme="minorHAnsi" w:hAnsiTheme="minorHAnsi" w:cstheme="minorHAnsi"/>
                <w:color w:val="222222"/>
                <w:lang w:val="cy-GB"/>
              </w:rPr>
              <w:t xml:space="preserve"> canfuwyd yn ddiogel.</w:t>
            </w:r>
          </w:p>
          <w:p w14:paraId="25C1FF4A" w14:textId="77777777" w:rsidR="002A63C1" w:rsidRPr="00F353F7" w:rsidRDefault="002A63C1">
            <w:pPr>
              <w:rPr>
                <w:rFonts w:asciiTheme="minorHAnsi" w:hAnsiTheme="minorHAnsi" w:cstheme="minorHAnsi"/>
                <w:b/>
              </w:rPr>
            </w:pPr>
          </w:p>
          <w:p w14:paraId="1E6B8EEE" w14:textId="77777777" w:rsidR="002A63C1" w:rsidRPr="00F353F7" w:rsidRDefault="002A63C1">
            <w:pPr>
              <w:rPr>
                <w:rFonts w:asciiTheme="minorHAnsi" w:hAnsiTheme="minorHAnsi" w:cstheme="minorHAnsi"/>
                <w:b/>
              </w:rPr>
            </w:pPr>
            <w:r w:rsidRPr="00F353F7">
              <w:rPr>
                <w:rFonts w:asciiTheme="minorHAnsi" w:hAnsiTheme="minorHAnsi" w:cstheme="minorHAnsi"/>
                <w:b/>
              </w:rPr>
              <w:t>FINAL CHECK UP (Fire Watch)</w:t>
            </w:r>
          </w:p>
          <w:p w14:paraId="1F571129" w14:textId="77777777" w:rsidR="002A63C1" w:rsidRPr="00F353F7" w:rsidRDefault="002A63C1">
            <w:pPr>
              <w:rPr>
                <w:rFonts w:asciiTheme="minorHAnsi" w:hAnsiTheme="minorHAnsi" w:cstheme="minorHAnsi"/>
              </w:rPr>
            </w:pPr>
            <w:r w:rsidRPr="00F353F7">
              <w:rPr>
                <w:rFonts w:asciiTheme="minorHAnsi" w:hAnsiTheme="minorHAnsi" w:cstheme="minorHAnsi"/>
              </w:rPr>
              <w:t xml:space="preserve">Work area and adjacent areas to which heat might have spread (including floors above and below, and on the opposite side of walls) were inspected 1 hr after operation was completed and were found firesafe. </w:t>
            </w:r>
          </w:p>
          <w:p w14:paraId="6A3A1D6C" w14:textId="77777777" w:rsidR="002A63C1" w:rsidRPr="00F353F7" w:rsidRDefault="002A63C1">
            <w:pPr>
              <w:rPr>
                <w:rFonts w:asciiTheme="minorHAnsi" w:hAnsiTheme="minorHAnsi" w:cstheme="minorHAnsi"/>
                <w:b/>
              </w:rPr>
            </w:pPr>
            <w:r w:rsidRPr="00F353F7">
              <w:rPr>
                <w:rFonts w:asciiTheme="minorHAnsi" w:hAnsiTheme="minorHAnsi" w:cstheme="minorHAnsi"/>
                <w:b/>
                <w:noProof/>
                <w:lang w:eastAsia="en-GB"/>
              </w:rPr>
              <mc:AlternateContent>
                <mc:Choice Requires="wps">
                  <w:drawing>
                    <wp:anchor distT="0" distB="0" distL="114300" distR="114300" simplePos="0" relativeHeight="251658243" behindDoc="0" locked="0" layoutInCell="1" allowOverlap="1" wp14:anchorId="4DE3D42B" wp14:editId="58712B81">
                      <wp:simplePos x="0" y="0"/>
                      <wp:positionH relativeFrom="column">
                        <wp:posOffset>-38735</wp:posOffset>
                      </wp:positionH>
                      <wp:positionV relativeFrom="paragraph">
                        <wp:posOffset>17780</wp:posOffset>
                      </wp:positionV>
                      <wp:extent cx="6296025" cy="333375"/>
                      <wp:effectExtent l="0" t="0" r="0" b="9525"/>
                      <wp:wrapNone/>
                      <wp:docPr id="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6025"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66A0F0" w14:textId="77777777" w:rsidR="002A63C1" w:rsidRPr="00AA460F" w:rsidRDefault="002A63C1" w:rsidP="002A63C1">
                                  <w:pPr>
                                    <w:rPr>
                                      <w:rFonts w:asciiTheme="minorHAnsi" w:hAnsiTheme="minorHAnsi" w:cstheme="minorHAnsi"/>
                                    </w:rPr>
                                  </w:pPr>
                                  <w:proofErr w:type="spellStart"/>
                                  <w:r w:rsidRPr="00AA460F">
                                    <w:rPr>
                                      <w:rFonts w:asciiTheme="minorHAnsi" w:hAnsiTheme="minorHAnsi" w:cstheme="minorHAnsi"/>
                                      <w:b/>
                                    </w:rPr>
                                    <w:t>Arwyddwyd</w:t>
                                  </w:r>
                                  <w:proofErr w:type="spellEnd"/>
                                  <w:r w:rsidRPr="00AA460F">
                                    <w:rPr>
                                      <w:rFonts w:asciiTheme="minorHAnsi" w:hAnsiTheme="minorHAnsi" w:cstheme="minorHAnsi"/>
                                      <w:b/>
                                    </w:rPr>
                                    <w:t>/</w:t>
                                  </w:r>
                                  <w:proofErr w:type="gramStart"/>
                                  <w:r w:rsidRPr="00AA460F">
                                    <w:rPr>
                                      <w:rFonts w:asciiTheme="minorHAnsi" w:hAnsiTheme="minorHAnsi" w:cstheme="minorHAnsi"/>
                                    </w:rPr>
                                    <w:t>Signed:</w:t>
                                  </w:r>
                                  <w:r w:rsidRPr="00AA460F">
                                    <w:rPr>
                                      <w:rFonts w:asciiTheme="minorHAnsi" w:hAnsiTheme="minorHAnsi" w:cstheme="minorHAnsi"/>
                                      <w:b/>
                                    </w:rPr>
                                    <w:t>…</w:t>
                                  </w:r>
                                  <w:proofErr w:type="gramEnd"/>
                                  <w:r w:rsidRPr="00AA460F">
                                    <w:rPr>
                                      <w:rFonts w:asciiTheme="minorHAnsi" w:hAnsiTheme="minorHAnsi" w:cstheme="minorHAnsi"/>
                                      <w:b/>
                                    </w:rPr>
                                    <w:t xml:space="preserve">………………………………… </w:t>
                                  </w:r>
                                  <w:r w:rsidRPr="00AA460F">
                                    <w:rPr>
                                      <w:rFonts w:asciiTheme="minorHAnsi" w:hAnsiTheme="minorHAnsi" w:cstheme="minorHAnsi"/>
                                      <w:lang w:val="cy-GB"/>
                                    </w:rPr>
                                    <w:t>Person Cymwys</w:t>
                                  </w:r>
                                  <w:r w:rsidRPr="00AA460F">
                                    <w:rPr>
                                      <w:rFonts w:asciiTheme="minorHAnsi" w:hAnsiTheme="minorHAnsi" w:cstheme="minorHAnsi"/>
                                      <w:b/>
                                    </w:rPr>
                                    <w:t xml:space="preserve"> </w:t>
                                  </w:r>
                                  <w:r w:rsidRPr="00AA460F">
                                    <w:rPr>
                                      <w:rFonts w:asciiTheme="minorHAnsi" w:hAnsiTheme="minorHAnsi" w:cstheme="minorHAnsi"/>
                                    </w:rPr>
                                    <w:t>/ Competent Person</w:t>
                                  </w:r>
                                  <w:r w:rsidRPr="00AA460F">
                                    <w:rPr>
                                      <w:rFonts w:asciiTheme="minorHAnsi" w:hAnsiTheme="minorHAnsi" w:cstheme="minorHAnsi"/>
                                      <w:b/>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E3D42B" id="Text Box 34" o:spid="_x0000_s1029" type="#_x0000_t202" style="position:absolute;margin-left:-3.05pt;margin-top:1.4pt;width:495.75pt;height:26.2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" filled="f" stroked="f">
                      <v:textbox>
                        <w:txbxContent>
                          <w:p w14:paraId="7966A0F0" w14:textId="77777777" w:rsidR="002A63C1" w:rsidRPr="00AA460F" w:rsidRDefault="002A63C1" w:rsidP="002A63C1">
                            <w:pPr>
                              <w:rPr>
                                <w:rFonts w:asciiTheme="minorHAnsi" w:hAnsiTheme="minorHAnsi" w:cstheme="minorHAnsi"/>
                              </w:rPr>
                            </w:pPr>
                            <w:r w:rsidRPr="00AA460F">
                              <w:rPr>
                                <w:rFonts w:asciiTheme="minorHAnsi" w:hAnsiTheme="minorHAnsi" w:cstheme="minorHAnsi"/>
                                <w:b/>
                              </w:rPr>
                              <w:t>Arwyddwyd/</w:t>
                            </w:r>
                            <w:r w:rsidRPr="00AA460F">
                              <w:rPr>
                                <w:rFonts w:asciiTheme="minorHAnsi" w:hAnsiTheme="minorHAnsi" w:cstheme="minorHAnsi"/>
                              </w:rPr>
                              <w:t>Signed:</w:t>
                            </w:r>
                            <w:r w:rsidRPr="00AA460F">
                              <w:rPr>
                                <w:rFonts w:asciiTheme="minorHAnsi" w:hAnsiTheme="minorHAnsi" w:cstheme="minorHAnsi"/>
                                <w:b/>
                              </w:rPr>
                              <w:t xml:space="preserve">…………………………………… </w:t>
                            </w:r>
                            <w:r w:rsidRPr="00AA460F">
                              <w:rPr>
                                <w:rFonts w:asciiTheme="minorHAnsi" w:hAnsiTheme="minorHAnsi" w:cstheme="minorHAnsi"/>
                                <w:lang w:val="cy-GB"/>
                              </w:rPr>
                              <w:t>Person Cymwys</w:t>
                            </w:r>
                            <w:r w:rsidRPr="00AA460F">
                              <w:rPr>
                                <w:rFonts w:asciiTheme="minorHAnsi" w:hAnsiTheme="minorHAnsi" w:cstheme="minorHAnsi"/>
                                <w:b/>
                              </w:rPr>
                              <w:t xml:space="preserve"> </w:t>
                            </w:r>
                            <w:r w:rsidRPr="00AA460F">
                              <w:rPr>
                                <w:rFonts w:asciiTheme="minorHAnsi" w:hAnsiTheme="minorHAnsi" w:cstheme="minorHAnsi"/>
                              </w:rPr>
                              <w:t>/ Competent Person</w:t>
                            </w:r>
                            <w:r w:rsidRPr="00AA460F">
                              <w:rPr>
                                <w:rFonts w:asciiTheme="minorHAnsi" w:hAnsiTheme="minorHAnsi" w:cstheme="minorHAnsi"/>
                                <w:b/>
                              </w:rPr>
                              <w:t>)</w:t>
                            </w:r>
                          </w:p>
                        </w:txbxContent>
                      </v:textbox>
                    </v:shape>
                  </w:pict>
                </mc:Fallback>
              </mc:AlternateContent>
            </w:r>
          </w:p>
          <w:p w14:paraId="417F1F8B" w14:textId="3B2917AA" w:rsidR="002A63C1" w:rsidRPr="00F353F7" w:rsidRDefault="002A63C1">
            <w:pPr>
              <w:rPr>
                <w:rFonts w:asciiTheme="minorHAnsi" w:hAnsiTheme="minorHAnsi" w:cstheme="minorHAnsi"/>
                <w:b/>
              </w:rPr>
            </w:pPr>
            <w:r w:rsidRPr="00F353F7">
              <w:rPr>
                <w:rFonts w:asciiTheme="minorHAnsi" w:hAnsiTheme="minorHAnsi" w:cstheme="minorHAnsi"/>
                <w:b/>
              </w:rPr>
              <w:t xml:space="preserve"> </w:t>
            </w:r>
          </w:p>
        </w:tc>
      </w:tr>
    </w:tbl>
    <w:p w14:paraId="5ED096EB" w14:textId="77777777" w:rsidR="002A63C1" w:rsidRDefault="002A63C1" w:rsidP="002A63C1">
      <w:pPr>
        <w:spacing w:after="0" w:line="276" w:lineRule="auto"/>
        <w:jc w:val="both"/>
        <w:rPr>
          <w:rFonts w:asciiTheme="minorHAnsi" w:hAnsiTheme="minorHAnsi" w:cstheme="minorHAnsi"/>
          <w:sz w:val="24"/>
          <w:szCs w:val="24"/>
        </w:rPr>
      </w:pPr>
      <w:r w:rsidRPr="00F353F7">
        <w:rPr>
          <w:rFonts w:asciiTheme="minorHAnsi" w:hAnsiTheme="minorHAnsi" w:cstheme="minorHAnsi"/>
          <w:noProof/>
        </w:rPr>
        <w:lastRenderedPageBreak/>
        <w:drawing>
          <wp:inline distT="0" distB="0" distL="0" distR="0" wp14:anchorId="54D93CD9" wp14:editId="3A39ABD7">
            <wp:extent cx="6305550" cy="3071004"/>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b="15242"/>
                    <a:stretch>
                      <a:fillRect/>
                    </a:stretch>
                  </pic:blipFill>
                  <pic:spPr bwMode="auto">
                    <a:xfrm>
                      <a:off x="0" y="0"/>
                      <a:ext cx="6306460" cy="3071447"/>
                    </a:xfrm>
                    <a:prstGeom prst="rect">
                      <a:avLst/>
                    </a:prstGeom>
                    <a:noFill/>
                    <a:ln>
                      <a:noFill/>
                    </a:ln>
                    <a:extLst>
                      <a:ext uri="{53640926-AAD7-44D8-BBD7-CCE9431645EC}">
                        <a14:shadowObscured xmlns:a14="http://schemas.microsoft.com/office/drawing/2010/main"/>
                      </a:ext>
                    </a:extLst>
                  </pic:spPr>
                </pic:pic>
              </a:graphicData>
            </a:graphic>
          </wp:inline>
        </w:drawing>
      </w:r>
    </w:p>
    <w:p w14:paraId="48623136" w14:textId="77777777" w:rsidR="00531DD4" w:rsidRPr="00F353F7" w:rsidRDefault="00531DD4" w:rsidP="002A63C1">
      <w:pPr>
        <w:spacing w:after="0" w:line="276" w:lineRule="auto"/>
        <w:jc w:val="both"/>
        <w:rPr>
          <w:rFonts w:asciiTheme="minorHAnsi" w:hAnsiTheme="minorHAnsi" w:cstheme="minorHAnsi"/>
          <w:sz w:val="24"/>
          <w:szCs w:val="24"/>
        </w:rPr>
      </w:pPr>
    </w:p>
    <w:p w14:paraId="033AB01C" w14:textId="39F74CE5" w:rsidR="002A63C1" w:rsidRPr="00830472" w:rsidRDefault="00F353F7" w:rsidP="000E79B5">
      <w:pPr>
        <w:pStyle w:val="ListParagraph"/>
        <w:numPr>
          <w:ilvl w:val="0"/>
          <w:numId w:val="16"/>
        </w:numPr>
        <w:spacing w:after="0" w:line="276" w:lineRule="auto"/>
        <w:ind w:left="0" w:hanging="426"/>
        <w:jc w:val="both"/>
        <w:rPr>
          <w:rFonts w:asciiTheme="minorHAnsi" w:hAnsiTheme="minorHAnsi" w:cs="Times New Roman"/>
          <w:b/>
          <w:bCs/>
          <w:u w:val="single"/>
        </w:rPr>
      </w:pPr>
      <w:r w:rsidRPr="00830472">
        <w:rPr>
          <w:rFonts w:asciiTheme="minorHAnsi" w:hAnsiTheme="minorHAnsi" w:cs="Times New Roman"/>
          <w:b/>
          <w:bCs/>
        </w:rPr>
        <w:t xml:space="preserve">WORKING FOR ADRA </w:t>
      </w:r>
    </w:p>
    <w:p w14:paraId="7D82C383" w14:textId="77777777" w:rsidR="002A63C1" w:rsidRPr="00830472" w:rsidRDefault="002A63C1" w:rsidP="002A63C1">
      <w:pPr>
        <w:spacing w:after="0" w:line="276" w:lineRule="auto"/>
        <w:ind w:left="360"/>
        <w:jc w:val="both"/>
        <w:rPr>
          <w:rFonts w:asciiTheme="minorHAnsi" w:hAnsiTheme="minorHAnsi" w:cs="Times New Roman"/>
          <w:b/>
          <w:bCs/>
          <w:u w:val="single"/>
        </w:rPr>
      </w:pPr>
    </w:p>
    <w:p w14:paraId="1C937247" w14:textId="77777777" w:rsidR="002A63C1" w:rsidRPr="00830472" w:rsidRDefault="002A63C1" w:rsidP="002A63C1">
      <w:pPr>
        <w:rPr>
          <w:rFonts w:asciiTheme="minorHAnsi" w:eastAsia="Calibri" w:hAnsiTheme="minorHAnsi"/>
        </w:rPr>
      </w:pPr>
      <w:r w:rsidRPr="00830472">
        <w:rPr>
          <w:rFonts w:asciiTheme="minorHAnsi" w:eastAsia="Calibri" w:hAnsiTheme="minorHAnsi"/>
        </w:rPr>
        <w:t xml:space="preserve">Service providers who are working for Adra are representing us. It is therefore important that they have read and understood some of our key policies relating to things like the Welsh language, Customer Service, Health and safety and safeguarding, and are willing to work to these. </w:t>
      </w:r>
    </w:p>
    <w:p w14:paraId="5F93D7BF" w14:textId="77777777" w:rsidR="002A63C1" w:rsidRPr="00830472" w:rsidRDefault="002A63C1" w:rsidP="002A63C1">
      <w:pPr>
        <w:rPr>
          <w:rFonts w:asciiTheme="minorHAnsi" w:eastAsia="Calibri" w:hAnsiTheme="minorHAnsi" w:cstheme="minorHAnsi"/>
        </w:rPr>
      </w:pPr>
      <w:r w:rsidRPr="00830472">
        <w:rPr>
          <w:rFonts w:asciiTheme="minorHAnsi" w:eastAsia="Calibri" w:hAnsiTheme="minorHAnsi" w:cstheme="minorHAnsi"/>
        </w:rPr>
        <w:t>These policies are included within this request for quotation pack, and bidders will be asked as part of the quality checks to confirm their acceptance of these policies.</w:t>
      </w:r>
    </w:p>
    <w:p w14:paraId="45C89EF1" w14:textId="77777777" w:rsidR="002A63C1" w:rsidRDefault="002A63C1" w:rsidP="002A63C1">
      <w:pPr>
        <w:rPr>
          <w:rFonts w:asciiTheme="minorHAnsi" w:eastAsia="Calibri" w:hAnsiTheme="minorHAnsi" w:cstheme="minorHAnsi"/>
        </w:rPr>
      </w:pPr>
      <w:r w:rsidRPr="00830472">
        <w:rPr>
          <w:rFonts w:asciiTheme="minorHAnsi" w:eastAsia="Calibri" w:hAnsiTheme="minorHAnsi" w:cstheme="minorHAnsi"/>
        </w:rPr>
        <w:t>If Adra is to be tagged, photographed, or mentioned in any social media posts, this must only occur on an official business page that is dedicated to professional use. Personal social media accounts must not be used for such purposes. The business page should represent the organisation professionally and must not include or reflect any personal political views or opinions. This ensures that all content aligns with Adra’s values and protects the integrity of our brand. </w:t>
      </w:r>
    </w:p>
    <w:p w14:paraId="4709B198" w14:textId="77777777" w:rsidR="00D3008B" w:rsidRPr="00830472" w:rsidRDefault="00D3008B" w:rsidP="006C2574">
      <w:pPr>
        <w:spacing w:after="0"/>
        <w:rPr>
          <w:rFonts w:asciiTheme="minorHAnsi" w:eastAsia="Calibri" w:hAnsiTheme="minorHAnsi" w:cstheme="minorHAnsi"/>
        </w:rPr>
      </w:pPr>
    </w:p>
    <w:p w14:paraId="0ABC78E1" w14:textId="697C84A9" w:rsidR="00EB2283" w:rsidRPr="00BC426A" w:rsidRDefault="005F71F4" w:rsidP="000E79B5">
      <w:pPr>
        <w:pStyle w:val="ListParagraph"/>
        <w:numPr>
          <w:ilvl w:val="0"/>
          <w:numId w:val="16"/>
        </w:numPr>
        <w:spacing w:line="276" w:lineRule="auto"/>
        <w:ind w:left="-426" w:firstLine="0"/>
        <w:jc w:val="both"/>
        <w:rPr>
          <w:rFonts w:asciiTheme="minorHAnsi" w:eastAsia="Times New Roman" w:hAnsiTheme="minorHAnsi" w:cstheme="minorHAnsi"/>
          <w:b/>
        </w:rPr>
      </w:pPr>
      <w:r w:rsidRPr="00BC426A">
        <w:rPr>
          <w:rFonts w:asciiTheme="minorHAnsi" w:eastAsia="Times New Roman" w:hAnsiTheme="minorHAnsi" w:cstheme="minorHAnsi"/>
          <w:b/>
        </w:rPr>
        <w:t>IT SECURITY REQUIREMENTS</w:t>
      </w:r>
    </w:p>
    <w:p w14:paraId="62B0E03D" w14:textId="77777777" w:rsidR="005F71F4" w:rsidRDefault="005F71F4" w:rsidP="00672380">
      <w:pPr>
        <w:pStyle w:val="ListParagraph"/>
        <w:spacing w:after="0" w:line="276" w:lineRule="auto"/>
        <w:ind w:left="0"/>
        <w:jc w:val="both"/>
        <w:rPr>
          <w:rFonts w:asciiTheme="minorHAnsi" w:eastAsia="Times New Roman" w:hAnsiTheme="minorHAnsi" w:cstheme="minorHAnsi"/>
          <w:b/>
          <w:bCs/>
        </w:rPr>
      </w:pPr>
    </w:p>
    <w:p w14:paraId="37251411" w14:textId="14835C40" w:rsidR="00AB31D5" w:rsidRPr="00672380" w:rsidRDefault="00F84498" w:rsidP="00672380">
      <w:pPr>
        <w:spacing w:after="0"/>
        <w:rPr>
          <w:rFonts w:asciiTheme="minorHAnsi" w:eastAsia="Times New Roman" w:hAnsiTheme="minorHAnsi" w:cstheme="minorHAnsi"/>
          <w:color w:val="000000"/>
        </w:rPr>
      </w:pPr>
      <w:r w:rsidRPr="00672380">
        <w:rPr>
          <w:rFonts w:asciiTheme="minorHAnsi" w:eastAsia="Times New Roman" w:hAnsiTheme="minorHAnsi" w:cstheme="minorHAnsi"/>
          <w:color w:val="000000"/>
        </w:rPr>
        <w:t xml:space="preserve">As the </w:t>
      </w:r>
      <w:r w:rsidR="003A5F17">
        <w:rPr>
          <w:rFonts w:asciiTheme="minorHAnsi" w:eastAsia="Times New Roman" w:hAnsiTheme="minorHAnsi" w:cstheme="minorHAnsi"/>
          <w:color w:val="000000"/>
        </w:rPr>
        <w:t>delivery of this contract</w:t>
      </w:r>
      <w:r w:rsidRPr="00672380">
        <w:rPr>
          <w:rFonts w:asciiTheme="minorHAnsi" w:eastAsia="Times New Roman" w:hAnsiTheme="minorHAnsi" w:cstheme="minorHAnsi"/>
          <w:color w:val="000000"/>
        </w:rPr>
        <w:t xml:space="preserve"> will involve the collection and processing of sensitive customer information</w:t>
      </w:r>
      <w:r w:rsidR="00E56F91">
        <w:rPr>
          <w:rFonts w:asciiTheme="minorHAnsi" w:eastAsia="Times New Roman" w:hAnsiTheme="minorHAnsi" w:cstheme="minorHAnsi"/>
          <w:color w:val="000000"/>
        </w:rPr>
        <w:t xml:space="preserve"> classified as</w:t>
      </w:r>
      <w:r w:rsidRPr="00672380">
        <w:rPr>
          <w:rFonts w:asciiTheme="minorHAnsi" w:eastAsia="Times New Roman" w:hAnsiTheme="minorHAnsi" w:cstheme="minorHAnsi"/>
          <w:color w:val="000000"/>
        </w:rPr>
        <w:t xml:space="preserve"> Tier 1</w:t>
      </w:r>
      <w:r w:rsidR="00F1205D">
        <w:rPr>
          <w:rFonts w:asciiTheme="minorHAnsi" w:eastAsia="Times New Roman" w:hAnsiTheme="minorHAnsi" w:cstheme="minorHAnsi"/>
          <w:color w:val="000000"/>
        </w:rPr>
        <w:t xml:space="preserve">, the service provider must comply with the highest level of security and assurance controls. </w:t>
      </w:r>
      <w:r w:rsidR="00AB31D5">
        <w:rPr>
          <w:rFonts w:asciiTheme="minorHAnsi" w:eastAsia="Times New Roman" w:hAnsiTheme="minorHAnsi" w:cstheme="minorHAnsi"/>
          <w:color w:val="000000"/>
        </w:rPr>
        <w:t>These requirements app</w:t>
      </w:r>
      <w:r w:rsidR="004B6329">
        <w:rPr>
          <w:rFonts w:asciiTheme="minorHAnsi" w:eastAsia="Times New Roman" w:hAnsiTheme="minorHAnsi" w:cstheme="minorHAnsi"/>
          <w:color w:val="000000"/>
        </w:rPr>
        <w:t>ly to the primary service provider</w:t>
      </w:r>
      <w:r w:rsidR="00F14D49">
        <w:rPr>
          <w:rFonts w:asciiTheme="minorHAnsi" w:eastAsia="Times New Roman" w:hAnsiTheme="minorHAnsi" w:cstheme="minorHAnsi"/>
          <w:color w:val="000000"/>
        </w:rPr>
        <w:t xml:space="preserve"> (primary processor)</w:t>
      </w:r>
      <w:r w:rsidR="004B6329">
        <w:rPr>
          <w:rFonts w:asciiTheme="minorHAnsi" w:eastAsia="Times New Roman" w:hAnsiTheme="minorHAnsi" w:cstheme="minorHAnsi"/>
          <w:color w:val="000000"/>
        </w:rPr>
        <w:t xml:space="preserve"> and all sub-contractors </w:t>
      </w:r>
      <w:r w:rsidR="00081203">
        <w:rPr>
          <w:rFonts w:asciiTheme="minorHAnsi" w:eastAsia="Times New Roman" w:hAnsiTheme="minorHAnsi" w:cstheme="minorHAnsi"/>
          <w:color w:val="000000"/>
        </w:rPr>
        <w:t xml:space="preserve">delivering the service, including </w:t>
      </w:r>
      <w:r w:rsidR="00214B02">
        <w:rPr>
          <w:rFonts w:asciiTheme="minorHAnsi" w:eastAsia="Times New Roman" w:hAnsiTheme="minorHAnsi" w:cstheme="minorHAnsi"/>
          <w:color w:val="000000"/>
        </w:rPr>
        <w:t>third-party data collection tools</w:t>
      </w:r>
      <w:r w:rsidR="00E16517">
        <w:rPr>
          <w:rFonts w:asciiTheme="minorHAnsi" w:eastAsia="Times New Roman" w:hAnsiTheme="minorHAnsi" w:cstheme="minorHAnsi"/>
          <w:color w:val="000000"/>
        </w:rPr>
        <w:t xml:space="preserve">, hosted portals or any platform processing our data. </w:t>
      </w:r>
    </w:p>
    <w:p w14:paraId="79C31AE5" w14:textId="77777777" w:rsidR="00F84498" w:rsidRPr="00672380" w:rsidRDefault="00F84498" w:rsidP="00116765">
      <w:pPr>
        <w:spacing w:after="0"/>
        <w:rPr>
          <w:rFonts w:asciiTheme="minorHAnsi" w:eastAsia="Times New Roman" w:hAnsiTheme="minorHAnsi" w:cstheme="minorHAnsi"/>
          <w:color w:val="000000"/>
        </w:rPr>
      </w:pPr>
    </w:p>
    <w:p w14:paraId="4CEBB60E" w14:textId="7709688B" w:rsidR="00F84498" w:rsidRPr="00672380" w:rsidRDefault="003A5F17" w:rsidP="006705C4">
      <w:pPr>
        <w:spacing w:after="0"/>
        <w:rPr>
          <w:rFonts w:asciiTheme="minorHAnsi" w:eastAsia="Times New Roman" w:hAnsiTheme="minorHAnsi" w:cstheme="minorHAnsi"/>
          <w:color w:val="000000"/>
        </w:rPr>
      </w:pPr>
      <w:r>
        <w:rPr>
          <w:rFonts w:asciiTheme="minorHAnsi" w:eastAsia="Times New Roman" w:hAnsiTheme="minorHAnsi" w:cstheme="minorHAnsi"/>
          <w:color w:val="000000"/>
        </w:rPr>
        <w:t xml:space="preserve">Compliance with the requirements outlined below is mandatory </w:t>
      </w:r>
      <w:r w:rsidR="00802EAD">
        <w:rPr>
          <w:rFonts w:asciiTheme="minorHAnsi" w:eastAsia="Times New Roman" w:hAnsiTheme="minorHAnsi" w:cstheme="minorHAnsi"/>
          <w:color w:val="000000"/>
        </w:rPr>
        <w:t xml:space="preserve">and constitutes a pre-condition for contract award and contract continuation. </w:t>
      </w:r>
    </w:p>
    <w:p w14:paraId="09B42276" w14:textId="77777777" w:rsidR="00F84498" w:rsidRPr="00672380" w:rsidRDefault="00F84498" w:rsidP="00116765">
      <w:pPr>
        <w:rPr>
          <w:rFonts w:asciiTheme="minorHAnsi" w:eastAsia="Times New Roman" w:hAnsiTheme="minorHAnsi" w:cstheme="minorHAnsi"/>
          <w:color w:val="000000"/>
        </w:rPr>
      </w:pPr>
    </w:p>
    <w:p w14:paraId="5E9AC781" w14:textId="6CBCF3AA" w:rsidR="00F84498" w:rsidRPr="00672380" w:rsidRDefault="00D277D4" w:rsidP="00F84498">
      <w:pPr>
        <w:rPr>
          <w:rFonts w:asciiTheme="minorHAnsi" w:eastAsia="Times New Roman" w:hAnsiTheme="minorHAnsi" w:cstheme="minorHAnsi"/>
          <w:color w:val="000000"/>
        </w:rPr>
      </w:pPr>
      <w:r>
        <w:rPr>
          <w:rFonts w:asciiTheme="minorHAnsi" w:eastAsia="Times New Roman" w:hAnsiTheme="minorHAnsi" w:cstheme="minorHAnsi"/>
          <w:b/>
          <w:bCs/>
          <w:color w:val="000000"/>
        </w:rPr>
        <w:t>19.1</w:t>
      </w:r>
      <w:r>
        <w:rPr>
          <w:rFonts w:asciiTheme="minorHAnsi" w:eastAsia="Times New Roman" w:hAnsiTheme="minorHAnsi" w:cstheme="minorHAnsi"/>
          <w:b/>
          <w:bCs/>
          <w:color w:val="000000"/>
        </w:rPr>
        <w:tab/>
      </w:r>
      <w:r w:rsidR="00F84498" w:rsidRPr="00672380">
        <w:rPr>
          <w:rFonts w:asciiTheme="minorHAnsi" w:eastAsia="Times New Roman" w:hAnsiTheme="minorHAnsi" w:cstheme="minorHAnsi"/>
          <w:b/>
          <w:bCs/>
          <w:color w:val="000000"/>
        </w:rPr>
        <w:t xml:space="preserve"> Security Standards &amp; Accreditation</w:t>
      </w:r>
    </w:p>
    <w:p w14:paraId="72E49A5E" w14:textId="70281EB8" w:rsidR="00F84498" w:rsidRPr="00672380" w:rsidRDefault="002C2742" w:rsidP="002C2742">
      <w:pPr>
        <w:ind w:left="851" w:hanging="851"/>
        <w:rPr>
          <w:rFonts w:asciiTheme="minorHAnsi" w:eastAsia="Times New Roman" w:hAnsiTheme="minorHAnsi" w:cstheme="minorHAnsi"/>
          <w:color w:val="000000"/>
        </w:rPr>
      </w:pPr>
      <w:r>
        <w:rPr>
          <w:rFonts w:asciiTheme="minorHAnsi" w:eastAsia="Times New Roman" w:hAnsiTheme="minorHAnsi" w:cstheme="minorHAnsi"/>
          <w:color w:val="000000"/>
        </w:rPr>
        <w:t>19.1.1</w:t>
      </w:r>
      <w:r>
        <w:rPr>
          <w:rFonts w:asciiTheme="minorHAnsi" w:eastAsia="Times New Roman" w:hAnsiTheme="minorHAnsi" w:cstheme="minorHAnsi"/>
          <w:color w:val="000000"/>
        </w:rPr>
        <w:tab/>
      </w:r>
      <w:r w:rsidR="00F84498" w:rsidRPr="00672380">
        <w:rPr>
          <w:rFonts w:asciiTheme="minorHAnsi" w:eastAsia="Times New Roman" w:hAnsiTheme="minorHAnsi" w:cstheme="minorHAnsi"/>
          <w:color w:val="000000"/>
        </w:rPr>
        <w:t xml:space="preserve">Both the primary processor and any sub-processor handling our data </w:t>
      </w:r>
      <w:r w:rsidR="00F84498" w:rsidRPr="00E51CB6">
        <w:rPr>
          <w:rFonts w:asciiTheme="minorHAnsi" w:eastAsia="Times New Roman" w:hAnsiTheme="minorHAnsi" w:cstheme="minorHAnsi"/>
          <w:b/>
          <w:bCs/>
          <w:color w:val="000000"/>
        </w:rPr>
        <w:t>must</w:t>
      </w:r>
      <w:r w:rsidR="00F84498" w:rsidRPr="00672380">
        <w:rPr>
          <w:rFonts w:asciiTheme="minorHAnsi" w:eastAsia="Times New Roman" w:hAnsiTheme="minorHAnsi" w:cstheme="minorHAnsi"/>
          <w:color w:val="000000"/>
        </w:rPr>
        <w:t xml:space="preserve"> meet our </w:t>
      </w:r>
      <w:r w:rsidR="006C2CC4" w:rsidRPr="00672380">
        <w:rPr>
          <w:rFonts w:asciiTheme="minorHAnsi" w:eastAsia="Times New Roman" w:hAnsiTheme="minorHAnsi" w:cstheme="minorHAnsi"/>
          <w:color w:val="000000"/>
        </w:rPr>
        <w:t>minimum-security</w:t>
      </w:r>
      <w:r w:rsidR="00F84498" w:rsidRPr="00672380">
        <w:rPr>
          <w:rFonts w:asciiTheme="minorHAnsi" w:eastAsia="Times New Roman" w:hAnsiTheme="minorHAnsi" w:cstheme="minorHAnsi"/>
          <w:color w:val="000000"/>
        </w:rPr>
        <w:t xml:space="preserve"> standard (ITss10).</w:t>
      </w:r>
      <w:r w:rsidR="00FC79FC">
        <w:rPr>
          <w:rFonts w:asciiTheme="minorHAnsi" w:eastAsia="Times New Roman" w:hAnsiTheme="minorHAnsi" w:cstheme="minorHAnsi"/>
          <w:color w:val="000000"/>
        </w:rPr>
        <w:t xml:space="preserve"> Please see Volume </w:t>
      </w:r>
      <w:r w:rsidR="007E3D95">
        <w:rPr>
          <w:rFonts w:asciiTheme="minorHAnsi" w:eastAsia="Times New Roman" w:hAnsiTheme="minorHAnsi" w:cstheme="minorHAnsi"/>
          <w:color w:val="000000"/>
        </w:rPr>
        <w:t xml:space="preserve">7 of this tender pack. </w:t>
      </w:r>
    </w:p>
    <w:p w14:paraId="470307AD" w14:textId="0C7F0C1F" w:rsidR="00F84498" w:rsidRDefault="002C2742" w:rsidP="002C2742">
      <w:pPr>
        <w:spacing w:after="0"/>
        <w:ind w:left="851" w:hanging="851"/>
        <w:rPr>
          <w:rFonts w:asciiTheme="minorHAnsi" w:eastAsia="Times New Roman" w:hAnsiTheme="minorHAnsi" w:cstheme="minorHAnsi"/>
          <w:color w:val="000000"/>
        </w:rPr>
      </w:pPr>
      <w:r>
        <w:rPr>
          <w:rFonts w:asciiTheme="minorHAnsi" w:eastAsia="Times New Roman" w:hAnsiTheme="minorHAnsi" w:cstheme="minorHAnsi"/>
          <w:color w:val="000000"/>
        </w:rPr>
        <w:t>19.1.2</w:t>
      </w:r>
      <w:r>
        <w:rPr>
          <w:rFonts w:asciiTheme="minorHAnsi" w:eastAsia="Times New Roman" w:hAnsiTheme="minorHAnsi" w:cstheme="minorHAnsi"/>
          <w:color w:val="000000"/>
        </w:rPr>
        <w:tab/>
      </w:r>
      <w:r w:rsidR="00F84498" w:rsidRPr="00672380">
        <w:rPr>
          <w:rFonts w:asciiTheme="minorHAnsi" w:eastAsia="Times New Roman" w:hAnsiTheme="minorHAnsi" w:cstheme="minorHAnsi"/>
          <w:color w:val="000000"/>
        </w:rPr>
        <w:t xml:space="preserve">The entity processing or hosting our data </w:t>
      </w:r>
      <w:r w:rsidR="007E3597">
        <w:rPr>
          <w:rFonts w:asciiTheme="minorHAnsi" w:eastAsia="Times New Roman" w:hAnsiTheme="minorHAnsi" w:cstheme="minorHAnsi"/>
          <w:color w:val="000000"/>
        </w:rPr>
        <w:t>should</w:t>
      </w:r>
      <w:r w:rsidR="00F84498" w:rsidRPr="00672380">
        <w:rPr>
          <w:rFonts w:asciiTheme="minorHAnsi" w:eastAsia="Times New Roman" w:hAnsiTheme="minorHAnsi" w:cstheme="minorHAnsi"/>
          <w:color w:val="000000"/>
        </w:rPr>
        <w:t xml:space="preserve"> hold current ISO 27001 certification (with in-scope statement)</w:t>
      </w:r>
      <w:r w:rsidR="007E3597" w:rsidRPr="002E6A09">
        <w:rPr>
          <w:rFonts w:asciiTheme="minorHAnsi" w:eastAsia="Times New Roman" w:hAnsiTheme="minorHAnsi" w:cstheme="minorHAnsi"/>
          <w:b/>
          <w:bCs/>
          <w:color w:val="000000"/>
        </w:rPr>
        <w:t>,</w:t>
      </w:r>
      <w:r w:rsidR="00F84498" w:rsidRPr="00672380">
        <w:rPr>
          <w:rFonts w:asciiTheme="minorHAnsi" w:eastAsia="Times New Roman" w:hAnsiTheme="minorHAnsi" w:cstheme="minorHAnsi"/>
          <w:color w:val="000000"/>
        </w:rPr>
        <w:t xml:space="preserve"> SOC 2 Type II accreditation</w:t>
      </w:r>
      <w:r w:rsidR="007E3597">
        <w:rPr>
          <w:rFonts w:asciiTheme="minorHAnsi" w:eastAsia="Times New Roman" w:hAnsiTheme="minorHAnsi" w:cstheme="minorHAnsi"/>
          <w:color w:val="000000"/>
        </w:rPr>
        <w:t xml:space="preserve"> </w:t>
      </w:r>
      <w:r w:rsidR="007E3597" w:rsidRPr="007E3597">
        <w:rPr>
          <w:rFonts w:asciiTheme="minorHAnsi" w:eastAsia="Times New Roman" w:hAnsiTheme="minorHAnsi" w:cstheme="minorHAnsi"/>
          <w:b/>
          <w:bCs/>
          <w:color w:val="000000"/>
        </w:rPr>
        <w:t>or</w:t>
      </w:r>
      <w:r w:rsidR="007E3597">
        <w:rPr>
          <w:rFonts w:asciiTheme="minorHAnsi" w:eastAsia="Times New Roman" w:hAnsiTheme="minorHAnsi" w:cstheme="minorHAnsi"/>
          <w:b/>
          <w:bCs/>
          <w:color w:val="000000"/>
        </w:rPr>
        <w:t xml:space="preserve"> </w:t>
      </w:r>
      <w:r w:rsidR="007E3597">
        <w:rPr>
          <w:rFonts w:asciiTheme="minorHAnsi" w:eastAsia="Times New Roman" w:hAnsiTheme="minorHAnsi" w:cstheme="minorHAnsi"/>
          <w:color w:val="000000"/>
        </w:rPr>
        <w:t>Cyber Essentials Plus</w:t>
      </w:r>
      <w:r w:rsidR="00F84498" w:rsidRPr="00672380">
        <w:rPr>
          <w:rFonts w:asciiTheme="minorHAnsi" w:eastAsia="Times New Roman" w:hAnsiTheme="minorHAnsi" w:cstheme="minorHAnsi"/>
          <w:color w:val="000000"/>
        </w:rPr>
        <w:t>.</w:t>
      </w:r>
      <w:r w:rsidR="004D4485">
        <w:rPr>
          <w:rFonts w:asciiTheme="minorHAnsi" w:eastAsia="Times New Roman" w:hAnsiTheme="minorHAnsi" w:cstheme="minorHAnsi"/>
          <w:color w:val="000000"/>
        </w:rPr>
        <w:t xml:space="preserve"> A provider without these </w:t>
      </w:r>
      <w:r w:rsidR="00AD1F9B">
        <w:rPr>
          <w:rFonts w:asciiTheme="minorHAnsi" w:eastAsia="Times New Roman" w:hAnsiTheme="minorHAnsi" w:cstheme="minorHAnsi"/>
          <w:color w:val="000000"/>
        </w:rPr>
        <w:t xml:space="preserve">accreditations </w:t>
      </w:r>
      <w:r w:rsidR="00AD1F9B" w:rsidRPr="00EA469E">
        <w:rPr>
          <w:rFonts w:asciiTheme="minorHAnsi" w:eastAsia="Times New Roman" w:hAnsiTheme="minorHAnsi" w:cstheme="minorHAnsi"/>
          <w:b/>
          <w:bCs/>
          <w:color w:val="000000"/>
        </w:rPr>
        <w:t>must</w:t>
      </w:r>
      <w:r w:rsidR="00AD1F9B">
        <w:rPr>
          <w:rFonts w:asciiTheme="minorHAnsi" w:eastAsia="Times New Roman" w:hAnsiTheme="minorHAnsi" w:cstheme="minorHAnsi"/>
          <w:color w:val="000000"/>
        </w:rPr>
        <w:t xml:space="preserve"> </w:t>
      </w:r>
      <w:r w:rsidR="00BC549E">
        <w:rPr>
          <w:rFonts w:asciiTheme="minorHAnsi" w:eastAsia="Times New Roman" w:hAnsiTheme="minorHAnsi" w:cstheme="minorHAnsi"/>
          <w:color w:val="000000"/>
        </w:rPr>
        <w:t xml:space="preserve">provide </w:t>
      </w:r>
      <w:r w:rsidR="00564511">
        <w:rPr>
          <w:rFonts w:asciiTheme="minorHAnsi" w:eastAsia="Times New Roman" w:hAnsiTheme="minorHAnsi" w:cstheme="minorHAnsi"/>
          <w:color w:val="000000"/>
        </w:rPr>
        <w:t xml:space="preserve">evidence </w:t>
      </w:r>
      <w:r w:rsidR="00AD1F9B">
        <w:rPr>
          <w:rFonts w:asciiTheme="minorHAnsi" w:eastAsia="Times New Roman" w:hAnsiTheme="minorHAnsi" w:cstheme="minorHAnsi"/>
          <w:color w:val="000000"/>
        </w:rPr>
        <w:t>demonstrat</w:t>
      </w:r>
      <w:r w:rsidR="00564511">
        <w:rPr>
          <w:rFonts w:asciiTheme="minorHAnsi" w:eastAsia="Times New Roman" w:hAnsiTheme="minorHAnsi" w:cstheme="minorHAnsi"/>
          <w:color w:val="000000"/>
        </w:rPr>
        <w:t>ing</w:t>
      </w:r>
      <w:r w:rsidR="002F2FE2">
        <w:rPr>
          <w:rFonts w:asciiTheme="minorHAnsi" w:eastAsia="Times New Roman" w:hAnsiTheme="minorHAnsi" w:cstheme="minorHAnsi"/>
          <w:color w:val="000000"/>
        </w:rPr>
        <w:t xml:space="preserve"> robust information security management in the form of</w:t>
      </w:r>
      <w:r w:rsidR="00AD1F9B">
        <w:rPr>
          <w:rFonts w:asciiTheme="minorHAnsi" w:eastAsia="Times New Roman" w:hAnsiTheme="minorHAnsi" w:cstheme="minorHAnsi"/>
          <w:color w:val="000000"/>
        </w:rPr>
        <w:t>:</w:t>
      </w:r>
    </w:p>
    <w:p w14:paraId="5BE42D86" w14:textId="77777777" w:rsidR="00DC0DDB" w:rsidRPr="00DC0DDB" w:rsidRDefault="00DC0DDB" w:rsidP="00DC0DDB">
      <w:pPr>
        <w:pStyle w:val="ListParagraph"/>
        <w:numPr>
          <w:ilvl w:val="0"/>
          <w:numId w:val="30"/>
        </w:numPr>
        <w:spacing w:after="0"/>
        <w:ind w:firstLine="698"/>
        <w:rPr>
          <w:rFonts w:asciiTheme="minorHAnsi" w:eastAsia="Times New Roman" w:hAnsiTheme="minorHAnsi" w:cstheme="minorHAnsi"/>
          <w:color w:val="000000"/>
        </w:rPr>
      </w:pPr>
      <w:r w:rsidRPr="00DC0DDB">
        <w:rPr>
          <w:rFonts w:asciiTheme="minorHAnsi" w:eastAsia="Times New Roman" w:hAnsiTheme="minorHAnsi" w:cstheme="minorHAnsi"/>
          <w:color w:val="000000"/>
        </w:rPr>
        <w:lastRenderedPageBreak/>
        <w:t>Information Security Policy</w:t>
      </w:r>
    </w:p>
    <w:p w14:paraId="5BB34EDC" w14:textId="77777777" w:rsidR="00DC0DDB" w:rsidRPr="00DC0DDB" w:rsidRDefault="00DC0DDB" w:rsidP="00DC0DDB">
      <w:pPr>
        <w:pStyle w:val="ListParagraph"/>
        <w:numPr>
          <w:ilvl w:val="0"/>
          <w:numId w:val="30"/>
        </w:numPr>
        <w:spacing w:after="0"/>
        <w:ind w:firstLine="698"/>
        <w:rPr>
          <w:rFonts w:asciiTheme="minorHAnsi" w:eastAsia="Times New Roman" w:hAnsiTheme="minorHAnsi" w:cstheme="minorHAnsi"/>
          <w:color w:val="000000"/>
        </w:rPr>
      </w:pPr>
      <w:r w:rsidRPr="00DC0DDB">
        <w:rPr>
          <w:rFonts w:asciiTheme="minorHAnsi" w:eastAsia="Times New Roman" w:hAnsiTheme="minorHAnsi" w:cstheme="minorHAnsi"/>
          <w:color w:val="000000"/>
        </w:rPr>
        <w:t>Acceptable Use Policy</w:t>
      </w:r>
    </w:p>
    <w:p w14:paraId="08E53E51" w14:textId="77777777" w:rsidR="00DC0DDB" w:rsidRPr="00DC0DDB" w:rsidRDefault="00DC0DDB" w:rsidP="00DC0DDB">
      <w:pPr>
        <w:pStyle w:val="ListParagraph"/>
        <w:numPr>
          <w:ilvl w:val="0"/>
          <w:numId w:val="30"/>
        </w:numPr>
        <w:spacing w:after="0"/>
        <w:ind w:firstLine="698"/>
        <w:rPr>
          <w:rFonts w:asciiTheme="minorHAnsi" w:eastAsia="Times New Roman" w:hAnsiTheme="minorHAnsi" w:cstheme="minorHAnsi"/>
          <w:color w:val="000000"/>
        </w:rPr>
      </w:pPr>
      <w:r w:rsidRPr="00DC0DDB">
        <w:rPr>
          <w:rFonts w:asciiTheme="minorHAnsi" w:eastAsia="Times New Roman" w:hAnsiTheme="minorHAnsi" w:cstheme="minorHAnsi"/>
          <w:color w:val="000000"/>
        </w:rPr>
        <w:t>Access Control Policy</w:t>
      </w:r>
    </w:p>
    <w:p w14:paraId="5D946E95" w14:textId="77777777" w:rsidR="00DC0DDB" w:rsidRPr="00DC0DDB" w:rsidRDefault="00DC0DDB" w:rsidP="00DC0DDB">
      <w:pPr>
        <w:pStyle w:val="ListParagraph"/>
        <w:numPr>
          <w:ilvl w:val="0"/>
          <w:numId w:val="30"/>
        </w:numPr>
        <w:spacing w:after="0"/>
        <w:ind w:firstLine="698"/>
        <w:rPr>
          <w:rFonts w:asciiTheme="minorHAnsi" w:eastAsia="Times New Roman" w:hAnsiTheme="minorHAnsi" w:cstheme="minorHAnsi"/>
          <w:color w:val="000000"/>
        </w:rPr>
      </w:pPr>
      <w:r w:rsidRPr="00DC0DDB">
        <w:rPr>
          <w:rFonts w:asciiTheme="minorHAnsi" w:eastAsia="Times New Roman" w:hAnsiTheme="minorHAnsi" w:cstheme="minorHAnsi"/>
          <w:color w:val="000000"/>
        </w:rPr>
        <w:t>Incident Response Procedure</w:t>
      </w:r>
    </w:p>
    <w:p w14:paraId="22633D12" w14:textId="77777777" w:rsidR="00DC0DDB" w:rsidRPr="00DC0DDB" w:rsidRDefault="00DC0DDB" w:rsidP="00DC0DDB">
      <w:pPr>
        <w:pStyle w:val="ListParagraph"/>
        <w:numPr>
          <w:ilvl w:val="0"/>
          <w:numId w:val="30"/>
        </w:numPr>
        <w:spacing w:after="0"/>
        <w:ind w:firstLine="698"/>
        <w:rPr>
          <w:rFonts w:asciiTheme="minorHAnsi" w:eastAsia="Times New Roman" w:hAnsiTheme="minorHAnsi" w:cstheme="minorHAnsi"/>
          <w:color w:val="000000"/>
        </w:rPr>
      </w:pPr>
      <w:r w:rsidRPr="00DC0DDB">
        <w:rPr>
          <w:rFonts w:asciiTheme="minorHAnsi" w:eastAsia="Times New Roman" w:hAnsiTheme="minorHAnsi" w:cstheme="minorHAnsi"/>
          <w:color w:val="000000"/>
        </w:rPr>
        <w:t>Data Retention &amp; Disposal Policy</w:t>
      </w:r>
    </w:p>
    <w:p w14:paraId="542AA771" w14:textId="77777777" w:rsidR="00DC0DDB" w:rsidRPr="00DC0DDB" w:rsidRDefault="00DC0DDB" w:rsidP="00DC0DDB">
      <w:pPr>
        <w:pStyle w:val="ListParagraph"/>
        <w:numPr>
          <w:ilvl w:val="0"/>
          <w:numId w:val="30"/>
        </w:numPr>
        <w:spacing w:after="0"/>
        <w:ind w:firstLine="698"/>
        <w:rPr>
          <w:rFonts w:asciiTheme="minorHAnsi" w:eastAsia="Times New Roman" w:hAnsiTheme="minorHAnsi" w:cstheme="minorHAnsi"/>
          <w:color w:val="000000"/>
        </w:rPr>
      </w:pPr>
      <w:r w:rsidRPr="00DC0DDB">
        <w:rPr>
          <w:rFonts w:asciiTheme="minorHAnsi" w:eastAsia="Times New Roman" w:hAnsiTheme="minorHAnsi" w:cstheme="minorHAnsi"/>
          <w:color w:val="000000"/>
        </w:rPr>
        <w:t>Backup &amp; Recovery Policy</w:t>
      </w:r>
    </w:p>
    <w:p w14:paraId="036673F8" w14:textId="3721C22B" w:rsidR="00DC0DDB" w:rsidRPr="00DC0DDB" w:rsidRDefault="00DC0DDB" w:rsidP="00DC0DDB">
      <w:pPr>
        <w:pStyle w:val="ListParagraph"/>
        <w:numPr>
          <w:ilvl w:val="0"/>
          <w:numId w:val="30"/>
        </w:numPr>
        <w:spacing w:after="0"/>
        <w:ind w:firstLine="698"/>
        <w:rPr>
          <w:rFonts w:asciiTheme="minorHAnsi" w:eastAsia="Times New Roman" w:hAnsiTheme="minorHAnsi" w:cstheme="minorHAnsi"/>
          <w:color w:val="000000"/>
        </w:rPr>
      </w:pPr>
      <w:r w:rsidRPr="00DC0DDB">
        <w:rPr>
          <w:rFonts w:asciiTheme="minorHAnsi" w:eastAsia="Times New Roman" w:hAnsiTheme="minorHAnsi" w:cstheme="minorHAnsi"/>
          <w:color w:val="000000"/>
        </w:rPr>
        <w:t>Hardware encryption details (i.e</w:t>
      </w:r>
      <w:r w:rsidR="002E6A09">
        <w:rPr>
          <w:rFonts w:asciiTheme="minorHAnsi" w:eastAsia="Times New Roman" w:hAnsiTheme="minorHAnsi" w:cstheme="minorHAnsi"/>
          <w:color w:val="000000"/>
        </w:rPr>
        <w:t>.</w:t>
      </w:r>
      <w:r w:rsidRPr="00DC0DDB">
        <w:rPr>
          <w:rFonts w:asciiTheme="minorHAnsi" w:eastAsia="Times New Roman" w:hAnsiTheme="minorHAnsi" w:cstheme="minorHAnsi"/>
          <w:color w:val="000000"/>
        </w:rPr>
        <w:t xml:space="preserve"> how mobile devices are encrypted)</w:t>
      </w:r>
    </w:p>
    <w:p w14:paraId="5A4A57AE" w14:textId="77777777" w:rsidR="00F84498" w:rsidRPr="00672380" w:rsidRDefault="00F84498" w:rsidP="00116765">
      <w:pPr>
        <w:spacing w:after="0"/>
        <w:rPr>
          <w:rFonts w:asciiTheme="minorHAnsi" w:eastAsia="Times New Roman" w:hAnsiTheme="minorHAnsi" w:cstheme="minorHAnsi"/>
          <w:color w:val="000000"/>
        </w:rPr>
      </w:pPr>
    </w:p>
    <w:p w14:paraId="71129443" w14:textId="22E78E66" w:rsidR="00F84498" w:rsidRPr="00672380" w:rsidRDefault="00DD3EC6" w:rsidP="00F84498">
      <w:pPr>
        <w:rPr>
          <w:rFonts w:asciiTheme="minorHAnsi" w:eastAsia="Times New Roman" w:hAnsiTheme="minorHAnsi" w:cstheme="minorHAnsi"/>
          <w:color w:val="000000"/>
        </w:rPr>
      </w:pPr>
      <w:r>
        <w:rPr>
          <w:rFonts w:asciiTheme="minorHAnsi" w:eastAsia="Times New Roman" w:hAnsiTheme="minorHAnsi" w:cstheme="minorHAnsi"/>
          <w:b/>
          <w:bCs/>
          <w:color w:val="000000"/>
        </w:rPr>
        <w:t>19.</w:t>
      </w:r>
      <w:r w:rsidR="00F84498" w:rsidRPr="00672380">
        <w:rPr>
          <w:rFonts w:asciiTheme="minorHAnsi" w:eastAsia="Times New Roman" w:hAnsiTheme="minorHAnsi" w:cstheme="minorHAnsi"/>
          <w:b/>
          <w:bCs/>
          <w:color w:val="000000"/>
        </w:rPr>
        <w:t>2</w:t>
      </w:r>
      <w:r>
        <w:rPr>
          <w:rFonts w:asciiTheme="minorHAnsi" w:eastAsia="Times New Roman" w:hAnsiTheme="minorHAnsi" w:cstheme="minorHAnsi"/>
          <w:b/>
          <w:bCs/>
          <w:color w:val="000000"/>
        </w:rPr>
        <w:tab/>
      </w:r>
      <w:r w:rsidR="00F84498" w:rsidRPr="00672380">
        <w:rPr>
          <w:rFonts w:asciiTheme="minorHAnsi" w:eastAsia="Times New Roman" w:hAnsiTheme="minorHAnsi" w:cstheme="minorHAnsi"/>
          <w:b/>
          <w:bCs/>
          <w:color w:val="000000"/>
        </w:rPr>
        <w:t xml:space="preserve"> Security Questionnaire</w:t>
      </w:r>
    </w:p>
    <w:p w14:paraId="70CEB750" w14:textId="27E5E017" w:rsidR="00F84498" w:rsidRPr="00672380" w:rsidRDefault="002C2742" w:rsidP="006D1B0C">
      <w:pPr>
        <w:ind w:left="709" w:hanging="709"/>
        <w:rPr>
          <w:rFonts w:asciiTheme="minorHAnsi" w:eastAsia="Times New Roman" w:hAnsiTheme="minorHAnsi" w:cstheme="minorHAnsi"/>
          <w:color w:val="000000"/>
        </w:rPr>
      </w:pPr>
      <w:r>
        <w:rPr>
          <w:rFonts w:asciiTheme="minorHAnsi" w:eastAsia="Times New Roman" w:hAnsiTheme="minorHAnsi" w:cstheme="minorHAnsi"/>
          <w:color w:val="000000"/>
        </w:rPr>
        <w:t>19.2.1</w:t>
      </w:r>
      <w:r>
        <w:rPr>
          <w:rFonts w:asciiTheme="minorHAnsi" w:eastAsia="Times New Roman" w:hAnsiTheme="minorHAnsi" w:cstheme="minorHAnsi"/>
          <w:color w:val="000000"/>
        </w:rPr>
        <w:tab/>
      </w:r>
      <w:r w:rsidR="00F84498" w:rsidRPr="00672380">
        <w:rPr>
          <w:rFonts w:asciiTheme="minorHAnsi" w:eastAsia="Times New Roman" w:hAnsiTheme="minorHAnsi" w:cstheme="minorHAnsi"/>
          <w:color w:val="000000"/>
        </w:rPr>
        <w:t>The primary processor must complete our Tier 1 security questionnaire prior to contract award and annually thereafter on each contract anniversary.</w:t>
      </w:r>
    </w:p>
    <w:p w14:paraId="455B6455" w14:textId="2C81A11A" w:rsidR="00F84498" w:rsidRPr="00672380" w:rsidRDefault="006D1B0C" w:rsidP="006D1B0C">
      <w:pPr>
        <w:rPr>
          <w:rFonts w:asciiTheme="minorHAnsi" w:eastAsia="Times New Roman" w:hAnsiTheme="minorHAnsi" w:cstheme="minorHAnsi"/>
          <w:color w:val="000000"/>
        </w:rPr>
      </w:pPr>
      <w:r>
        <w:rPr>
          <w:rFonts w:asciiTheme="minorHAnsi" w:eastAsia="Times New Roman" w:hAnsiTheme="minorHAnsi" w:cstheme="minorHAnsi"/>
          <w:color w:val="000000"/>
        </w:rPr>
        <w:t>19.2.2</w:t>
      </w:r>
      <w:r>
        <w:rPr>
          <w:rFonts w:asciiTheme="minorHAnsi" w:eastAsia="Times New Roman" w:hAnsiTheme="minorHAnsi" w:cstheme="minorHAnsi"/>
          <w:color w:val="000000"/>
        </w:rPr>
        <w:tab/>
      </w:r>
      <w:r w:rsidR="00F84498" w:rsidRPr="00672380">
        <w:rPr>
          <w:rFonts w:asciiTheme="minorHAnsi" w:eastAsia="Times New Roman" w:hAnsiTheme="minorHAnsi" w:cstheme="minorHAnsi"/>
          <w:color w:val="000000"/>
        </w:rPr>
        <w:t>The primary processor must cascade relevant control requirements to their sub-processor.</w:t>
      </w:r>
    </w:p>
    <w:p w14:paraId="5E24FCD9" w14:textId="14100F35" w:rsidR="00F84498" w:rsidRPr="00672380" w:rsidRDefault="006D1B0C" w:rsidP="006D1B0C">
      <w:pPr>
        <w:tabs>
          <w:tab w:val="left" w:pos="142"/>
        </w:tabs>
        <w:ind w:left="709" w:hanging="709"/>
        <w:rPr>
          <w:rFonts w:asciiTheme="minorHAnsi" w:eastAsia="Times New Roman" w:hAnsiTheme="minorHAnsi" w:cstheme="minorHAnsi"/>
          <w:color w:val="000000"/>
        </w:rPr>
      </w:pPr>
      <w:r>
        <w:rPr>
          <w:rFonts w:asciiTheme="minorHAnsi" w:eastAsia="Times New Roman" w:hAnsiTheme="minorHAnsi" w:cstheme="minorHAnsi"/>
          <w:color w:val="000000"/>
        </w:rPr>
        <w:t>19.2.3</w:t>
      </w:r>
      <w:r>
        <w:rPr>
          <w:rFonts w:asciiTheme="minorHAnsi" w:eastAsia="Times New Roman" w:hAnsiTheme="minorHAnsi" w:cstheme="minorHAnsi"/>
          <w:color w:val="000000"/>
        </w:rPr>
        <w:tab/>
      </w:r>
      <w:r w:rsidR="00F84498" w:rsidRPr="00672380">
        <w:rPr>
          <w:rFonts w:asciiTheme="minorHAnsi" w:eastAsia="Times New Roman" w:hAnsiTheme="minorHAnsi" w:cstheme="minorHAnsi"/>
          <w:color w:val="000000"/>
        </w:rPr>
        <w:t>Where appropriate expertise does not sit with the primary processor, the sub-processor must complete the relevant sections directly.</w:t>
      </w:r>
    </w:p>
    <w:p w14:paraId="4C050738" w14:textId="6B9A63B2" w:rsidR="00F84498" w:rsidRPr="00672380" w:rsidRDefault="006D1B0C" w:rsidP="006D1B0C">
      <w:pPr>
        <w:pStyle w:val="NormalWeb"/>
        <w:shd w:val="clear" w:color="auto" w:fill="FFFFFF"/>
        <w:spacing w:before="180" w:beforeAutospacing="0" w:after="0" w:afterAutospacing="0"/>
        <w:ind w:left="720" w:hanging="720"/>
        <w:rPr>
          <w:rFonts w:asciiTheme="minorHAnsi" w:hAnsiTheme="minorHAnsi" w:cstheme="minorHAnsi"/>
          <w:sz w:val="22"/>
          <w:szCs w:val="22"/>
        </w:rPr>
      </w:pPr>
      <w:r w:rsidRPr="006D1B0C">
        <w:rPr>
          <w:rFonts w:asciiTheme="minorHAnsi" w:hAnsiTheme="minorHAnsi" w:cstheme="minorHAnsi"/>
          <w:color w:val="292A2E"/>
          <w:sz w:val="22"/>
          <w:szCs w:val="22"/>
        </w:rPr>
        <w:t>19.2.4</w:t>
      </w:r>
      <w:r>
        <w:rPr>
          <w:rFonts w:asciiTheme="minorHAnsi" w:hAnsiTheme="minorHAnsi" w:cstheme="minorHAnsi"/>
          <w:b/>
          <w:bCs/>
          <w:color w:val="292A2E"/>
          <w:sz w:val="22"/>
          <w:szCs w:val="22"/>
        </w:rPr>
        <w:tab/>
      </w:r>
      <w:r w:rsidR="00F14D49" w:rsidRPr="001345FC">
        <w:rPr>
          <w:rFonts w:asciiTheme="minorHAnsi" w:hAnsiTheme="minorHAnsi" w:cstheme="minorHAnsi"/>
          <w:color w:val="292A2E"/>
          <w:sz w:val="22"/>
          <w:szCs w:val="22"/>
        </w:rPr>
        <w:t xml:space="preserve">The successful service provider </w:t>
      </w:r>
      <w:r w:rsidR="001345FC">
        <w:rPr>
          <w:rFonts w:asciiTheme="minorHAnsi" w:hAnsiTheme="minorHAnsi" w:cstheme="minorHAnsi"/>
          <w:color w:val="292A2E"/>
          <w:sz w:val="22"/>
          <w:szCs w:val="22"/>
        </w:rPr>
        <w:t xml:space="preserve">will be required to </w:t>
      </w:r>
      <w:r w:rsidR="00F14D49" w:rsidRPr="001345FC">
        <w:rPr>
          <w:rFonts w:asciiTheme="minorHAnsi" w:hAnsiTheme="minorHAnsi" w:cstheme="minorHAnsi"/>
          <w:color w:val="292A2E"/>
          <w:sz w:val="22"/>
          <w:szCs w:val="22"/>
        </w:rPr>
        <w:t xml:space="preserve">complete the </w:t>
      </w:r>
      <w:r w:rsidR="001345FC" w:rsidRPr="001345FC">
        <w:rPr>
          <w:rFonts w:asciiTheme="minorHAnsi" w:hAnsiTheme="minorHAnsi" w:cstheme="minorHAnsi"/>
          <w:color w:val="292A2E"/>
          <w:sz w:val="22"/>
          <w:szCs w:val="22"/>
        </w:rPr>
        <w:t xml:space="preserve">following </w:t>
      </w:r>
      <w:r w:rsidR="00F84498" w:rsidRPr="001345FC">
        <w:rPr>
          <w:rFonts w:asciiTheme="minorHAnsi" w:hAnsiTheme="minorHAnsi" w:cstheme="minorHAnsi"/>
          <w:color w:val="292A2E"/>
          <w:sz w:val="22"/>
          <w:szCs w:val="22"/>
        </w:rPr>
        <w:t>Vendor Security Questionnaire Forms</w:t>
      </w:r>
      <w:r w:rsidR="001345FC" w:rsidRPr="001345FC">
        <w:rPr>
          <w:rFonts w:asciiTheme="minorHAnsi" w:hAnsiTheme="minorHAnsi" w:cstheme="minorHAnsi"/>
          <w:color w:val="292A2E"/>
          <w:sz w:val="22"/>
          <w:szCs w:val="22"/>
        </w:rPr>
        <w:t xml:space="preserve"> prior to contract commencement</w:t>
      </w:r>
      <w:r w:rsidR="00F84498" w:rsidRPr="00672380">
        <w:rPr>
          <w:rFonts w:asciiTheme="minorHAnsi" w:hAnsiTheme="minorHAnsi" w:cstheme="minorHAnsi"/>
          <w:b/>
          <w:bCs/>
          <w:color w:val="292A2E"/>
          <w:sz w:val="22"/>
          <w:szCs w:val="22"/>
        </w:rPr>
        <w:t>:</w:t>
      </w:r>
    </w:p>
    <w:p w14:paraId="77F2C8E1" w14:textId="609B0135" w:rsidR="00F84498" w:rsidRPr="00672380" w:rsidRDefault="00F84498" w:rsidP="004A0C5F">
      <w:pPr>
        <w:pStyle w:val="NormalWeb"/>
        <w:numPr>
          <w:ilvl w:val="0"/>
          <w:numId w:val="27"/>
        </w:numPr>
        <w:shd w:val="clear" w:color="auto" w:fill="FFFFFF"/>
        <w:spacing w:before="0" w:beforeAutospacing="0" w:after="0" w:afterAutospacing="0"/>
        <w:rPr>
          <w:rFonts w:asciiTheme="minorHAnsi" w:hAnsiTheme="minorHAnsi" w:cstheme="minorHAnsi"/>
          <w:color w:val="292A2E"/>
          <w:sz w:val="22"/>
          <w:szCs w:val="22"/>
        </w:rPr>
      </w:pPr>
      <w:r w:rsidRPr="00672380">
        <w:rPr>
          <w:rFonts w:asciiTheme="minorHAnsi" w:hAnsiTheme="minorHAnsi" w:cstheme="minorHAnsi"/>
          <w:color w:val="292A2E"/>
          <w:sz w:val="22"/>
          <w:szCs w:val="22"/>
        </w:rPr>
        <w:t xml:space="preserve">Web Application Security </w:t>
      </w:r>
      <w:r w:rsidR="00F14D49" w:rsidRPr="00672380">
        <w:rPr>
          <w:rFonts w:asciiTheme="minorHAnsi" w:hAnsiTheme="minorHAnsi" w:cstheme="minorHAnsi"/>
          <w:color w:val="292A2E"/>
          <w:sz w:val="22"/>
          <w:szCs w:val="22"/>
        </w:rPr>
        <w:t>Questionnaire</w:t>
      </w:r>
      <w:r w:rsidRPr="00672380">
        <w:rPr>
          <w:rFonts w:asciiTheme="minorHAnsi" w:hAnsiTheme="minorHAnsi" w:cstheme="minorHAnsi"/>
          <w:color w:val="292A2E"/>
          <w:sz w:val="22"/>
          <w:szCs w:val="22"/>
        </w:rPr>
        <w:t xml:space="preserve">: </w:t>
      </w:r>
      <w:hyperlink r:id="rId17" w:tooltip="https://form.jotform.com/243453893902362" w:history="1">
        <w:r w:rsidRPr="00672380">
          <w:rPr>
            <w:rStyle w:val="Hyperlink"/>
            <w:rFonts w:asciiTheme="minorHAnsi" w:hAnsiTheme="minorHAnsi" w:cstheme="minorHAnsi"/>
            <w:color w:val="1868DB"/>
            <w:sz w:val="22"/>
            <w:szCs w:val="22"/>
          </w:rPr>
          <w:t>Here</w:t>
        </w:r>
      </w:hyperlink>
      <w:r w:rsidRPr="00672380">
        <w:rPr>
          <w:rFonts w:asciiTheme="minorHAnsi" w:hAnsiTheme="minorHAnsi" w:cstheme="minorHAnsi"/>
          <w:color w:val="292A2E"/>
          <w:sz w:val="22"/>
          <w:szCs w:val="22"/>
        </w:rPr>
        <w:t>﻿</w:t>
      </w:r>
    </w:p>
    <w:p w14:paraId="38116244" w14:textId="001C524A" w:rsidR="00F84498" w:rsidRPr="00672380" w:rsidRDefault="00F84498" w:rsidP="004A0C5F">
      <w:pPr>
        <w:pStyle w:val="NormalWeb"/>
        <w:numPr>
          <w:ilvl w:val="0"/>
          <w:numId w:val="27"/>
        </w:numPr>
        <w:shd w:val="clear" w:color="auto" w:fill="FFFFFF"/>
        <w:spacing w:before="0" w:beforeAutospacing="0" w:after="0" w:afterAutospacing="0"/>
        <w:rPr>
          <w:rFonts w:asciiTheme="minorHAnsi" w:hAnsiTheme="minorHAnsi" w:cstheme="minorHAnsi"/>
          <w:color w:val="292A2E"/>
          <w:sz w:val="22"/>
          <w:szCs w:val="22"/>
        </w:rPr>
      </w:pPr>
      <w:r w:rsidRPr="00672380">
        <w:rPr>
          <w:rFonts w:asciiTheme="minorHAnsi" w:hAnsiTheme="minorHAnsi" w:cstheme="minorHAnsi"/>
          <w:color w:val="292A2E"/>
          <w:sz w:val="22"/>
          <w:szCs w:val="22"/>
        </w:rPr>
        <w:t xml:space="preserve">Infrastructure </w:t>
      </w:r>
      <w:r w:rsidR="00F14D49" w:rsidRPr="00672380">
        <w:rPr>
          <w:rFonts w:asciiTheme="minorHAnsi" w:hAnsiTheme="minorHAnsi" w:cstheme="minorHAnsi"/>
          <w:color w:val="292A2E"/>
          <w:sz w:val="22"/>
          <w:szCs w:val="22"/>
        </w:rPr>
        <w:t>Questionnaire</w:t>
      </w:r>
      <w:r w:rsidRPr="00672380">
        <w:rPr>
          <w:rFonts w:asciiTheme="minorHAnsi" w:hAnsiTheme="minorHAnsi" w:cstheme="minorHAnsi"/>
          <w:color w:val="292A2E"/>
          <w:sz w:val="22"/>
          <w:szCs w:val="22"/>
        </w:rPr>
        <w:t xml:space="preserve">: </w:t>
      </w:r>
      <w:hyperlink r:id="rId18" w:tooltip="https://form.jotform.com/243472193980362" w:history="1">
        <w:r w:rsidRPr="00672380">
          <w:rPr>
            <w:rStyle w:val="Hyperlink"/>
            <w:rFonts w:asciiTheme="minorHAnsi" w:hAnsiTheme="minorHAnsi" w:cstheme="minorHAnsi"/>
            <w:color w:val="1868DB"/>
            <w:sz w:val="22"/>
            <w:szCs w:val="22"/>
          </w:rPr>
          <w:t>Here</w:t>
        </w:r>
      </w:hyperlink>
      <w:r w:rsidRPr="00672380">
        <w:rPr>
          <w:rFonts w:asciiTheme="minorHAnsi" w:hAnsiTheme="minorHAnsi" w:cstheme="minorHAnsi"/>
          <w:color w:val="292A2E"/>
          <w:sz w:val="22"/>
          <w:szCs w:val="22"/>
        </w:rPr>
        <w:t>﻿</w:t>
      </w:r>
    </w:p>
    <w:p w14:paraId="0DF38E5E" w14:textId="77777777" w:rsidR="00F84498" w:rsidRPr="00672380" w:rsidRDefault="00F84498" w:rsidP="004A0C5F">
      <w:pPr>
        <w:pStyle w:val="NormalWeb"/>
        <w:numPr>
          <w:ilvl w:val="0"/>
          <w:numId w:val="27"/>
        </w:numPr>
        <w:shd w:val="clear" w:color="auto" w:fill="FFFFFF"/>
        <w:spacing w:before="0" w:beforeAutospacing="0" w:after="0" w:afterAutospacing="0"/>
        <w:rPr>
          <w:rFonts w:asciiTheme="minorHAnsi" w:hAnsiTheme="minorHAnsi" w:cstheme="minorHAnsi"/>
          <w:color w:val="292A2E"/>
          <w:sz w:val="22"/>
          <w:szCs w:val="22"/>
        </w:rPr>
      </w:pPr>
      <w:r w:rsidRPr="00672380">
        <w:rPr>
          <w:rFonts w:asciiTheme="minorHAnsi" w:hAnsiTheme="minorHAnsi" w:cstheme="minorHAnsi"/>
          <w:color w:val="292A2E"/>
          <w:sz w:val="22"/>
          <w:szCs w:val="22"/>
        </w:rPr>
        <w:t xml:space="preserve">Privacy and Security: </w:t>
      </w:r>
      <w:hyperlink r:id="rId19" w:tooltip="https://form.jotform.com/243514309268054" w:history="1">
        <w:r w:rsidRPr="00672380">
          <w:rPr>
            <w:rStyle w:val="Hyperlink"/>
            <w:rFonts w:asciiTheme="minorHAnsi" w:hAnsiTheme="minorHAnsi" w:cstheme="minorHAnsi"/>
            <w:color w:val="1868DB"/>
            <w:sz w:val="22"/>
            <w:szCs w:val="22"/>
          </w:rPr>
          <w:t>Here</w:t>
        </w:r>
      </w:hyperlink>
    </w:p>
    <w:p w14:paraId="53A96073" w14:textId="77777777" w:rsidR="00F84498" w:rsidRPr="00672380" w:rsidRDefault="00F84498" w:rsidP="00FA779F">
      <w:pPr>
        <w:spacing w:after="0"/>
        <w:rPr>
          <w:rFonts w:asciiTheme="minorHAnsi" w:eastAsia="Times New Roman" w:hAnsiTheme="minorHAnsi" w:cstheme="minorHAnsi"/>
          <w:color w:val="000000"/>
        </w:rPr>
      </w:pPr>
    </w:p>
    <w:p w14:paraId="23E5ED60" w14:textId="254C23B4" w:rsidR="00F84498" w:rsidRPr="00672380" w:rsidRDefault="00DD3EC6" w:rsidP="00F84498">
      <w:pPr>
        <w:rPr>
          <w:rFonts w:asciiTheme="minorHAnsi" w:eastAsia="Times New Roman" w:hAnsiTheme="minorHAnsi" w:cstheme="minorHAnsi"/>
          <w:color w:val="000000"/>
        </w:rPr>
      </w:pPr>
      <w:r>
        <w:rPr>
          <w:rFonts w:asciiTheme="minorHAnsi" w:eastAsia="Times New Roman" w:hAnsiTheme="minorHAnsi" w:cstheme="minorHAnsi"/>
          <w:b/>
          <w:bCs/>
          <w:color w:val="000000"/>
        </w:rPr>
        <w:t>19.</w:t>
      </w:r>
      <w:r w:rsidR="00F84498" w:rsidRPr="00672380">
        <w:rPr>
          <w:rFonts w:asciiTheme="minorHAnsi" w:eastAsia="Times New Roman" w:hAnsiTheme="minorHAnsi" w:cstheme="minorHAnsi"/>
          <w:b/>
          <w:bCs/>
          <w:color w:val="000000"/>
        </w:rPr>
        <w:t>3</w:t>
      </w:r>
      <w:r>
        <w:rPr>
          <w:rFonts w:asciiTheme="minorHAnsi" w:eastAsia="Times New Roman" w:hAnsiTheme="minorHAnsi" w:cstheme="minorHAnsi"/>
          <w:b/>
          <w:bCs/>
          <w:color w:val="000000"/>
        </w:rPr>
        <w:tab/>
      </w:r>
      <w:r w:rsidR="00F84498" w:rsidRPr="00672380">
        <w:rPr>
          <w:rFonts w:asciiTheme="minorHAnsi" w:eastAsia="Times New Roman" w:hAnsiTheme="minorHAnsi" w:cstheme="minorHAnsi"/>
          <w:b/>
          <w:bCs/>
          <w:color w:val="000000"/>
        </w:rPr>
        <w:t xml:space="preserve"> Penetration Testing Assurance</w:t>
      </w:r>
    </w:p>
    <w:p w14:paraId="46D04E4C" w14:textId="68CB432B" w:rsidR="00F84498" w:rsidRPr="00672380" w:rsidRDefault="006D1B0C" w:rsidP="004A0C5F">
      <w:pPr>
        <w:spacing w:after="0"/>
        <w:ind w:left="709" w:hanging="709"/>
        <w:rPr>
          <w:rFonts w:asciiTheme="minorHAnsi" w:eastAsia="Times New Roman" w:hAnsiTheme="minorHAnsi" w:cstheme="minorHAnsi"/>
          <w:color w:val="000000"/>
        </w:rPr>
      </w:pPr>
      <w:r>
        <w:rPr>
          <w:rFonts w:asciiTheme="minorHAnsi" w:eastAsia="Times New Roman" w:hAnsiTheme="minorHAnsi" w:cstheme="minorHAnsi"/>
          <w:color w:val="000000"/>
        </w:rPr>
        <w:t>19.3.1</w:t>
      </w:r>
      <w:r>
        <w:rPr>
          <w:rFonts w:asciiTheme="minorHAnsi" w:eastAsia="Times New Roman" w:hAnsiTheme="minorHAnsi" w:cstheme="minorHAnsi"/>
          <w:color w:val="000000"/>
        </w:rPr>
        <w:tab/>
      </w:r>
      <w:r w:rsidR="00F84498" w:rsidRPr="00672380">
        <w:rPr>
          <w:rFonts w:asciiTheme="minorHAnsi" w:eastAsia="Times New Roman" w:hAnsiTheme="minorHAnsi" w:cstheme="minorHAnsi"/>
          <w:color w:val="000000"/>
        </w:rPr>
        <w:t xml:space="preserve">For any supplier providing software or a service platform used to process our data, </w:t>
      </w:r>
      <w:r w:rsidR="005007E0">
        <w:rPr>
          <w:rFonts w:asciiTheme="minorHAnsi" w:eastAsia="Times New Roman" w:hAnsiTheme="minorHAnsi" w:cstheme="minorHAnsi"/>
          <w:color w:val="000000"/>
        </w:rPr>
        <w:t>Adra</w:t>
      </w:r>
      <w:r w:rsidR="00F84498" w:rsidRPr="00672380">
        <w:rPr>
          <w:rFonts w:asciiTheme="minorHAnsi" w:eastAsia="Times New Roman" w:hAnsiTheme="minorHAnsi" w:cstheme="minorHAnsi"/>
          <w:color w:val="000000"/>
        </w:rPr>
        <w:t xml:space="preserve"> require a redacted executive summary of the most recent independent external penetration test. This must confirm:</w:t>
      </w:r>
    </w:p>
    <w:p w14:paraId="40588BF5" w14:textId="77777777" w:rsidR="00F84498" w:rsidRPr="00672380" w:rsidRDefault="00F84498" w:rsidP="004A0C5F">
      <w:pPr>
        <w:numPr>
          <w:ilvl w:val="0"/>
          <w:numId w:val="25"/>
        </w:numPr>
        <w:spacing w:after="100" w:afterAutospacing="1" w:line="240" w:lineRule="auto"/>
        <w:rPr>
          <w:rFonts w:asciiTheme="minorHAnsi" w:eastAsia="Times New Roman" w:hAnsiTheme="minorHAnsi" w:cstheme="minorHAnsi"/>
          <w:color w:val="000000"/>
        </w:rPr>
      </w:pPr>
      <w:r w:rsidRPr="00672380">
        <w:rPr>
          <w:rFonts w:asciiTheme="minorHAnsi" w:eastAsia="Times New Roman" w:hAnsiTheme="minorHAnsi" w:cstheme="minorHAnsi"/>
          <w:color w:val="000000"/>
        </w:rPr>
        <w:t>No unresolved High or Critical findings</w:t>
      </w:r>
    </w:p>
    <w:p w14:paraId="1FFE0162" w14:textId="02DAC4D1" w:rsidR="00F84498" w:rsidRPr="00672380" w:rsidRDefault="00F84498" w:rsidP="00BC426A">
      <w:pPr>
        <w:numPr>
          <w:ilvl w:val="0"/>
          <w:numId w:val="25"/>
        </w:numPr>
        <w:spacing w:before="100" w:beforeAutospacing="1" w:line="240" w:lineRule="auto"/>
        <w:rPr>
          <w:rFonts w:asciiTheme="minorHAnsi" w:eastAsia="Times New Roman" w:hAnsiTheme="minorHAnsi" w:cstheme="minorHAnsi"/>
          <w:color w:val="000000"/>
        </w:rPr>
      </w:pPr>
      <w:r w:rsidRPr="00672380">
        <w:rPr>
          <w:rFonts w:asciiTheme="minorHAnsi" w:eastAsia="Times New Roman" w:hAnsiTheme="minorHAnsi" w:cstheme="minorHAnsi"/>
          <w:color w:val="000000"/>
        </w:rPr>
        <w:t xml:space="preserve">Defined remediation timelines for any </w:t>
      </w:r>
      <w:r w:rsidR="00A667DB" w:rsidRPr="00672380">
        <w:rPr>
          <w:rFonts w:asciiTheme="minorHAnsi" w:eastAsia="Times New Roman" w:hAnsiTheme="minorHAnsi" w:cstheme="minorHAnsi"/>
          <w:color w:val="000000"/>
        </w:rPr>
        <w:t>medium</w:t>
      </w:r>
      <w:r w:rsidRPr="00672380">
        <w:rPr>
          <w:rFonts w:asciiTheme="minorHAnsi" w:eastAsia="Times New Roman" w:hAnsiTheme="minorHAnsi" w:cstheme="minorHAnsi"/>
          <w:color w:val="000000"/>
        </w:rPr>
        <w:t xml:space="preserve"> findings</w:t>
      </w:r>
    </w:p>
    <w:p w14:paraId="5295A697" w14:textId="4DA8F46B" w:rsidR="00A667DB" w:rsidRPr="00A667DB" w:rsidRDefault="00A667DB" w:rsidP="00A667DB">
      <w:pPr>
        <w:spacing w:after="0"/>
        <w:rPr>
          <w:rFonts w:asciiTheme="minorHAnsi" w:eastAsia="Times New Roman" w:hAnsiTheme="minorHAnsi" w:cstheme="minorHAnsi"/>
          <w:color w:val="000000"/>
        </w:rPr>
      </w:pPr>
      <w:r w:rsidRPr="00BC426A">
        <w:rPr>
          <w:rFonts w:asciiTheme="minorHAnsi" w:eastAsia="Times New Roman" w:hAnsiTheme="minorHAnsi" w:cstheme="minorHAnsi"/>
          <w:color w:val="000000"/>
        </w:rPr>
        <w:t>19.3.2</w:t>
      </w:r>
      <w:r w:rsidRPr="00BC426A">
        <w:rPr>
          <w:rFonts w:asciiTheme="minorHAnsi" w:eastAsia="Times New Roman" w:hAnsiTheme="minorHAnsi" w:cstheme="minorHAnsi"/>
          <w:color w:val="000000"/>
        </w:rPr>
        <w:tab/>
        <w:t>Penetration testing must be undertaken annually or following significant system changes.</w:t>
      </w:r>
    </w:p>
    <w:p w14:paraId="6E87DC19" w14:textId="5224D49B" w:rsidR="00F84498" w:rsidRPr="00672380" w:rsidRDefault="00F84498" w:rsidP="00FA779F">
      <w:pPr>
        <w:spacing w:after="0"/>
        <w:rPr>
          <w:rFonts w:asciiTheme="minorHAnsi" w:eastAsia="Times New Roman" w:hAnsiTheme="minorHAnsi" w:cstheme="minorHAnsi"/>
          <w:color w:val="000000"/>
        </w:rPr>
      </w:pPr>
    </w:p>
    <w:p w14:paraId="6D13A091" w14:textId="27811AE0" w:rsidR="00F84498" w:rsidRPr="00672380" w:rsidRDefault="00DD3EC6" w:rsidP="00F84498">
      <w:pPr>
        <w:rPr>
          <w:rFonts w:asciiTheme="minorHAnsi" w:eastAsia="Times New Roman" w:hAnsiTheme="minorHAnsi" w:cstheme="minorHAnsi"/>
          <w:color w:val="000000"/>
        </w:rPr>
      </w:pPr>
      <w:r>
        <w:rPr>
          <w:rFonts w:asciiTheme="minorHAnsi" w:eastAsia="Times New Roman" w:hAnsiTheme="minorHAnsi" w:cstheme="minorHAnsi"/>
          <w:b/>
          <w:bCs/>
          <w:color w:val="000000"/>
        </w:rPr>
        <w:t>19.</w:t>
      </w:r>
      <w:r w:rsidR="00F84498" w:rsidRPr="00672380">
        <w:rPr>
          <w:rFonts w:asciiTheme="minorHAnsi" w:eastAsia="Times New Roman" w:hAnsiTheme="minorHAnsi" w:cstheme="minorHAnsi"/>
          <w:b/>
          <w:bCs/>
          <w:color w:val="000000"/>
        </w:rPr>
        <w:t>4</w:t>
      </w:r>
      <w:r>
        <w:rPr>
          <w:rFonts w:asciiTheme="minorHAnsi" w:eastAsia="Times New Roman" w:hAnsiTheme="minorHAnsi" w:cstheme="minorHAnsi"/>
          <w:b/>
          <w:bCs/>
          <w:color w:val="000000"/>
        </w:rPr>
        <w:tab/>
      </w:r>
      <w:r w:rsidR="00F84498" w:rsidRPr="00672380">
        <w:rPr>
          <w:rFonts w:asciiTheme="minorHAnsi" w:eastAsia="Times New Roman" w:hAnsiTheme="minorHAnsi" w:cstheme="minorHAnsi"/>
          <w:b/>
          <w:bCs/>
          <w:color w:val="000000"/>
        </w:rPr>
        <w:t xml:space="preserve"> Flow-Down Obligations</w:t>
      </w:r>
    </w:p>
    <w:p w14:paraId="2503D3B0" w14:textId="64D1DD2C" w:rsidR="00F84498" w:rsidRPr="00672380" w:rsidRDefault="00005342" w:rsidP="00005342">
      <w:pPr>
        <w:spacing w:after="0"/>
        <w:ind w:left="709" w:hanging="709"/>
        <w:rPr>
          <w:rFonts w:asciiTheme="minorHAnsi" w:eastAsia="Times New Roman" w:hAnsiTheme="minorHAnsi" w:cstheme="minorHAnsi"/>
          <w:color w:val="000000"/>
        </w:rPr>
      </w:pPr>
      <w:r>
        <w:rPr>
          <w:rFonts w:asciiTheme="minorHAnsi" w:eastAsia="Times New Roman" w:hAnsiTheme="minorHAnsi" w:cstheme="minorHAnsi"/>
          <w:color w:val="000000"/>
        </w:rPr>
        <w:t>19.4.1</w:t>
      </w:r>
      <w:r>
        <w:rPr>
          <w:rFonts w:asciiTheme="minorHAnsi" w:eastAsia="Times New Roman" w:hAnsiTheme="minorHAnsi" w:cstheme="minorHAnsi"/>
          <w:color w:val="000000"/>
        </w:rPr>
        <w:tab/>
      </w:r>
      <w:r w:rsidR="00F84498" w:rsidRPr="00672380">
        <w:rPr>
          <w:rFonts w:asciiTheme="minorHAnsi" w:eastAsia="Times New Roman" w:hAnsiTheme="minorHAnsi" w:cstheme="minorHAnsi"/>
          <w:color w:val="000000"/>
        </w:rPr>
        <w:t xml:space="preserve">The </w:t>
      </w:r>
      <w:r w:rsidR="00BF168F">
        <w:rPr>
          <w:rFonts w:asciiTheme="minorHAnsi" w:eastAsia="Times New Roman" w:hAnsiTheme="minorHAnsi" w:cstheme="minorHAnsi"/>
          <w:color w:val="000000"/>
        </w:rPr>
        <w:t xml:space="preserve">Primary </w:t>
      </w:r>
      <w:r w:rsidR="00F84498" w:rsidRPr="00672380">
        <w:rPr>
          <w:rFonts w:asciiTheme="minorHAnsi" w:eastAsia="Times New Roman" w:hAnsiTheme="minorHAnsi" w:cstheme="minorHAnsi"/>
          <w:color w:val="000000"/>
        </w:rPr>
        <w:t xml:space="preserve">Processor (Fire Safety </w:t>
      </w:r>
      <w:r w:rsidR="00CF49A2">
        <w:rPr>
          <w:rFonts w:asciiTheme="minorHAnsi" w:eastAsia="Times New Roman" w:hAnsiTheme="minorHAnsi" w:cstheme="minorHAnsi"/>
          <w:color w:val="000000"/>
        </w:rPr>
        <w:t>service provider</w:t>
      </w:r>
      <w:r w:rsidR="00F84498" w:rsidRPr="00672380">
        <w:rPr>
          <w:rFonts w:asciiTheme="minorHAnsi" w:eastAsia="Times New Roman" w:hAnsiTheme="minorHAnsi" w:cstheme="minorHAnsi"/>
          <w:color w:val="000000"/>
        </w:rPr>
        <w:t xml:space="preserve">) must ensure that any Sub-Processor (e.g. portal provider) is contractually bound by written obligations that provide at least the same level of data protection, security controls, and audit rights as set out in any agreement. </w:t>
      </w:r>
    </w:p>
    <w:p w14:paraId="1EDCC7E7" w14:textId="77777777" w:rsidR="00F84498" w:rsidRPr="00672380" w:rsidRDefault="00F84498" w:rsidP="00FA779F">
      <w:pPr>
        <w:spacing w:after="0"/>
        <w:rPr>
          <w:rFonts w:asciiTheme="minorHAnsi" w:eastAsia="Times New Roman" w:hAnsiTheme="minorHAnsi" w:cstheme="minorHAnsi"/>
          <w:color w:val="000000"/>
        </w:rPr>
      </w:pPr>
    </w:p>
    <w:p w14:paraId="16EDAEE7" w14:textId="4C791973" w:rsidR="00F84498" w:rsidRPr="00672380" w:rsidRDefault="00EB444B" w:rsidP="00F84498">
      <w:pPr>
        <w:rPr>
          <w:rFonts w:asciiTheme="minorHAnsi" w:eastAsia="Times New Roman" w:hAnsiTheme="minorHAnsi" w:cstheme="minorHAnsi"/>
          <w:color w:val="000000"/>
        </w:rPr>
      </w:pPr>
      <w:r>
        <w:rPr>
          <w:rFonts w:asciiTheme="minorHAnsi" w:eastAsia="Times New Roman" w:hAnsiTheme="minorHAnsi" w:cstheme="minorHAnsi"/>
          <w:b/>
          <w:bCs/>
          <w:color w:val="000000"/>
        </w:rPr>
        <w:t>19.</w:t>
      </w:r>
      <w:r w:rsidR="00F84498" w:rsidRPr="00672380">
        <w:rPr>
          <w:rFonts w:asciiTheme="minorHAnsi" w:eastAsia="Times New Roman" w:hAnsiTheme="minorHAnsi" w:cstheme="minorHAnsi"/>
          <w:b/>
          <w:bCs/>
          <w:color w:val="000000"/>
        </w:rPr>
        <w:t>5</w:t>
      </w:r>
      <w:r>
        <w:rPr>
          <w:rFonts w:asciiTheme="minorHAnsi" w:eastAsia="Times New Roman" w:hAnsiTheme="minorHAnsi" w:cstheme="minorHAnsi"/>
          <w:b/>
          <w:bCs/>
          <w:color w:val="000000"/>
        </w:rPr>
        <w:tab/>
      </w:r>
      <w:r w:rsidR="00F84498" w:rsidRPr="00672380">
        <w:rPr>
          <w:rFonts w:asciiTheme="minorHAnsi" w:eastAsia="Times New Roman" w:hAnsiTheme="minorHAnsi" w:cstheme="minorHAnsi"/>
          <w:b/>
          <w:bCs/>
          <w:color w:val="000000"/>
        </w:rPr>
        <w:t xml:space="preserve"> Sub-Processor Changes</w:t>
      </w:r>
    </w:p>
    <w:p w14:paraId="375BA06C" w14:textId="37E834A5" w:rsidR="00F84498" w:rsidRPr="00672380" w:rsidRDefault="00005342" w:rsidP="00EB444B">
      <w:pPr>
        <w:spacing w:after="0"/>
        <w:rPr>
          <w:rFonts w:asciiTheme="minorHAnsi" w:eastAsia="Times New Roman" w:hAnsiTheme="minorHAnsi" w:cstheme="minorHAnsi"/>
          <w:color w:val="000000"/>
        </w:rPr>
      </w:pPr>
      <w:r>
        <w:rPr>
          <w:rFonts w:asciiTheme="minorHAnsi" w:eastAsia="Times New Roman" w:hAnsiTheme="minorHAnsi" w:cstheme="minorHAnsi"/>
          <w:color w:val="000000"/>
        </w:rPr>
        <w:t>19.5.1</w:t>
      </w:r>
      <w:r>
        <w:rPr>
          <w:rFonts w:asciiTheme="minorHAnsi" w:eastAsia="Times New Roman" w:hAnsiTheme="minorHAnsi" w:cstheme="minorHAnsi"/>
          <w:color w:val="000000"/>
        </w:rPr>
        <w:tab/>
      </w:r>
      <w:r w:rsidR="00F84498" w:rsidRPr="00672380">
        <w:rPr>
          <w:rFonts w:asciiTheme="minorHAnsi" w:eastAsia="Times New Roman" w:hAnsiTheme="minorHAnsi" w:cstheme="minorHAnsi"/>
          <w:color w:val="000000"/>
        </w:rPr>
        <w:t>Any proposed change or addition of a sub-processor during the term of the contract must:</w:t>
      </w:r>
    </w:p>
    <w:p w14:paraId="5126142B" w14:textId="77777777" w:rsidR="00F84498" w:rsidRPr="00672380" w:rsidRDefault="00F84498" w:rsidP="00005342">
      <w:pPr>
        <w:numPr>
          <w:ilvl w:val="0"/>
          <w:numId w:val="26"/>
        </w:numPr>
        <w:spacing w:after="100" w:afterAutospacing="1" w:line="240" w:lineRule="auto"/>
        <w:rPr>
          <w:rFonts w:asciiTheme="minorHAnsi" w:eastAsia="Times New Roman" w:hAnsiTheme="minorHAnsi" w:cstheme="minorHAnsi"/>
          <w:color w:val="000000"/>
        </w:rPr>
      </w:pPr>
      <w:r w:rsidRPr="00672380">
        <w:rPr>
          <w:rFonts w:asciiTheme="minorHAnsi" w:eastAsia="Times New Roman" w:hAnsiTheme="minorHAnsi" w:cstheme="minorHAnsi"/>
          <w:color w:val="000000"/>
        </w:rPr>
        <w:t>Be notified to us in writing in advance; and  </w:t>
      </w:r>
    </w:p>
    <w:p w14:paraId="3CE093A8" w14:textId="77777777" w:rsidR="00F84498" w:rsidRPr="00672380" w:rsidRDefault="00F84498" w:rsidP="00FA779F">
      <w:pPr>
        <w:numPr>
          <w:ilvl w:val="0"/>
          <w:numId w:val="26"/>
        </w:numPr>
        <w:spacing w:before="100" w:beforeAutospacing="1" w:after="0" w:line="240" w:lineRule="auto"/>
        <w:rPr>
          <w:rFonts w:asciiTheme="minorHAnsi" w:eastAsia="Times New Roman" w:hAnsiTheme="minorHAnsi" w:cstheme="minorHAnsi"/>
          <w:color w:val="000000"/>
        </w:rPr>
      </w:pPr>
      <w:r w:rsidRPr="00672380">
        <w:rPr>
          <w:rFonts w:asciiTheme="minorHAnsi" w:eastAsia="Times New Roman" w:hAnsiTheme="minorHAnsi" w:cstheme="minorHAnsi"/>
          <w:color w:val="000000"/>
        </w:rPr>
        <w:t>Be subject to the same due diligence and contractual controls as the original appointment.</w:t>
      </w:r>
    </w:p>
    <w:p w14:paraId="32F63CCD" w14:textId="77777777" w:rsidR="00F84498" w:rsidRDefault="00F84498" w:rsidP="00DD76C6">
      <w:pPr>
        <w:pStyle w:val="ListParagraph"/>
        <w:spacing w:line="276" w:lineRule="auto"/>
        <w:ind w:left="0"/>
        <w:jc w:val="both"/>
        <w:rPr>
          <w:rFonts w:asciiTheme="minorHAnsi" w:eastAsia="Times New Roman" w:hAnsiTheme="minorHAnsi" w:cstheme="minorHAnsi"/>
          <w:b/>
          <w:bCs/>
          <w:highlight w:val="red"/>
        </w:rPr>
      </w:pPr>
    </w:p>
    <w:p w14:paraId="4D48F7FA" w14:textId="407477C1" w:rsidR="00352A35" w:rsidRDefault="00352A35" w:rsidP="00352A35">
      <w:pPr>
        <w:pStyle w:val="ListParagraph"/>
        <w:numPr>
          <w:ilvl w:val="0"/>
          <w:numId w:val="16"/>
        </w:numPr>
        <w:spacing w:line="276" w:lineRule="auto"/>
        <w:ind w:left="0" w:hanging="426"/>
        <w:jc w:val="both"/>
        <w:rPr>
          <w:rFonts w:asciiTheme="minorHAnsi" w:eastAsia="Times New Roman" w:hAnsiTheme="minorHAnsi" w:cstheme="minorHAnsi"/>
          <w:b/>
          <w:bCs/>
        </w:rPr>
      </w:pPr>
      <w:r w:rsidRPr="00304B74">
        <w:rPr>
          <w:rFonts w:asciiTheme="minorHAnsi" w:eastAsia="Times New Roman" w:hAnsiTheme="minorHAnsi" w:cstheme="minorHAnsi"/>
          <w:b/>
          <w:bCs/>
        </w:rPr>
        <w:t xml:space="preserve">DESIRED </w:t>
      </w:r>
      <w:r>
        <w:rPr>
          <w:rFonts w:asciiTheme="minorHAnsi" w:eastAsia="Times New Roman" w:hAnsiTheme="minorHAnsi" w:cstheme="minorHAnsi"/>
          <w:b/>
          <w:bCs/>
        </w:rPr>
        <w:t xml:space="preserve">DATA SYNCHRONISATION AND </w:t>
      </w:r>
      <w:r w:rsidRPr="00304B74">
        <w:rPr>
          <w:rFonts w:asciiTheme="minorHAnsi" w:eastAsia="Times New Roman" w:hAnsiTheme="minorHAnsi" w:cstheme="minorHAnsi"/>
          <w:b/>
          <w:bCs/>
        </w:rPr>
        <w:t xml:space="preserve">API </w:t>
      </w:r>
      <w:r>
        <w:rPr>
          <w:rFonts w:asciiTheme="minorHAnsi" w:eastAsia="Times New Roman" w:hAnsiTheme="minorHAnsi" w:cstheme="minorHAnsi"/>
          <w:b/>
          <w:bCs/>
        </w:rPr>
        <w:t xml:space="preserve">INTEGRATION </w:t>
      </w:r>
      <w:r w:rsidRPr="00304B74">
        <w:rPr>
          <w:rFonts w:asciiTheme="minorHAnsi" w:eastAsia="Times New Roman" w:hAnsiTheme="minorHAnsi" w:cstheme="minorHAnsi"/>
          <w:b/>
          <w:bCs/>
        </w:rPr>
        <w:t xml:space="preserve">DEVELOPMENT </w:t>
      </w:r>
    </w:p>
    <w:p w14:paraId="035E1A93" w14:textId="77777777" w:rsidR="00352A35" w:rsidRDefault="00352A35" w:rsidP="00352A35">
      <w:pPr>
        <w:pStyle w:val="ListParagraph"/>
        <w:spacing w:line="276" w:lineRule="auto"/>
        <w:ind w:left="0"/>
        <w:jc w:val="both"/>
        <w:rPr>
          <w:rFonts w:asciiTheme="minorHAnsi" w:eastAsia="Times New Roman" w:hAnsiTheme="minorHAnsi" w:cstheme="minorHAnsi"/>
        </w:rPr>
      </w:pPr>
    </w:p>
    <w:p w14:paraId="4C2E2A55" w14:textId="77777777" w:rsidR="00352A35" w:rsidRPr="00474CB0" w:rsidRDefault="00352A35" w:rsidP="00352A35">
      <w:pPr>
        <w:pStyle w:val="ListParagraph"/>
        <w:spacing w:line="276" w:lineRule="auto"/>
        <w:ind w:left="0"/>
        <w:jc w:val="both"/>
        <w:rPr>
          <w:rFonts w:asciiTheme="minorHAnsi" w:eastAsia="Times New Roman" w:hAnsiTheme="minorHAnsi" w:cstheme="minorHAnsi"/>
        </w:rPr>
      </w:pPr>
      <w:r w:rsidRPr="00474CB0">
        <w:rPr>
          <w:rFonts w:asciiTheme="minorHAnsi" w:eastAsia="Times New Roman" w:hAnsiTheme="minorHAnsi" w:cstheme="minorHAnsi"/>
        </w:rPr>
        <w:t>Although the following items are not mandatory requirements of the contract, Adra recognises the importance of achieving the highest possible standards of data accuracy, consistency, and integrity across its</w:t>
      </w:r>
      <w:r>
        <w:rPr>
          <w:rFonts w:asciiTheme="minorHAnsi" w:eastAsia="Times New Roman" w:hAnsiTheme="minorHAnsi" w:cstheme="minorHAnsi"/>
        </w:rPr>
        <w:t xml:space="preserve"> own and partner organisations</w:t>
      </w:r>
      <w:r w:rsidRPr="00474CB0">
        <w:rPr>
          <w:rFonts w:asciiTheme="minorHAnsi" w:eastAsia="Times New Roman" w:hAnsiTheme="minorHAnsi" w:cstheme="minorHAnsi"/>
        </w:rPr>
        <w:t xml:space="preserve"> internal systems. To support this, Adra considers API</w:t>
      </w:r>
      <w:r w:rsidRPr="00474CB0">
        <w:rPr>
          <w:rFonts w:asciiTheme="minorHAnsi" w:eastAsia="Times New Roman" w:hAnsiTheme="minorHAnsi" w:cstheme="minorHAnsi"/>
        </w:rPr>
        <w:noBreakHyphen/>
        <w:t>based integration and automated data synchronisation to be key enablers for ensuring that data remains current, reliable and aligned with organisational processes.</w:t>
      </w:r>
    </w:p>
    <w:p w14:paraId="221AC9CF" w14:textId="77777777" w:rsidR="00352A35" w:rsidRDefault="00352A35" w:rsidP="00352A35">
      <w:pPr>
        <w:pStyle w:val="ListParagraph"/>
        <w:spacing w:line="276" w:lineRule="auto"/>
        <w:ind w:left="0"/>
        <w:jc w:val="both"/>
        <w:rPr>
          <w:rFonts w:asciiTheme="minorHAnsi" w:eastAsia="Times New Roman" w:hAnsiTheme="minorHAnsi" w:cstheme="minorHAnsi"/>
        </w:rPr>
      </w:pPr>
    </w:p>
    <w:p w14:paraId="78BCD640" w14:textId="77777777" w:rsidR="00352A35" w:rsidRDefault="00352A35" w:rsidP="00352A35">
      <w:pPr>
        <w:pStyle w:val="ListParagraph"/>
        <w:spacing w:line="276" w:lineRule="auto"/>
        <w:ind w:left="0"/>
        <w:jc w:val="both"/>
        <w:rPr>
          <w:rFonts w:asciiTheme="minorHAnsi" w:eastAsia="Times New Roman" w:hAnsiTheme="minorHAnsi" w:cstheme="minorHAnsi"/>
        </w:rPr>
      </w:pPr>
      <w:r w:rsidRPr="00474CB0">
        <w:rPr>
          <w:rFonts w:asciiTheme="minorHAnsi" w:eastAsia="Times New Roman" w:hAnsiTheme="minorHAnsi" w:cstheme="minorHAnsi"/>
        </w:rPr>
        <w:t>Adra has therefore identified the following desired development opportunities which, while not essential for contract compliance, would be viewed as added value and would strengthen the overall service provision</w:t>
      </w:r>
      <w:r>
        <w:rPr>
          <w:rFonts w:asciiTheme="minorHAnsi" w:eastAsia="Times New Roman" w:hAnsiTheme="minorHAnsi" w:cstheme="minorHAnsi"/>
        </w:rPr>
        <w:t>.</w:t>
      </w:r>
    </w:p>
    <w:p w14:paraId="7F743D19" w14:textId="77777777" w:rsidR="00352A35" w:rsidRPr="00474CB0" w:rsidRDefault="00352A35" w:rsidP="00352A35">
      <w:pPr>
        <w:pStyle w:val="ListParagraph"/>
        <w:spacing w:after="0" w:line="276" w:lineRule="auto"/>
        <w:ind w:left="0"/>
        <w:jc w:val="both"/>
        <w:rPr>
          <w:rFonts w:asciiTheme="minorHAnsi" w:eastAsia="Times New Roman" w:hAnsiTheme="minorHAnsi" w:cstheme="minorHAnsi"/>
        </w:rPr>
      </w:pPr>
    </w:p>
    <w:p w14:paraId="2958DEFF" w14:textId="77777777" w:rsidR="00352A35" w:rsidRPr="00205670" w:rsidRDefault="00352A35" w:rsidP="00352A35">
      <w:pPr>
        <w:pStyle w:val="Heading3"/>
        <w:spacing w:before="0"/>
        <w:rPr>
          <w:rFonts w:cstheme="minorHAnsi"/>
          <w:b/>
          <w:bCs/>
          <w:color w:val="auto"/>
          <w:sz w:val="22"/>
          <w:szCs w:val="22"/>
          <w:lang w:eastAsia="en-GB"/>
        </w:rPr>
      </w:pPr>
      <w:r w:rsidRPr="00205670">
        <w:rPr>
          <w:rFonts w:cstheme="minorHAnsi"/>
          <w:b/>
          <w:bCs/>
          <w:color w:val="auto"/>
          <w:sz w:val="22"/>
          <w:szCs w:val="22"/>
          <w:lang w:eastAsia="en-GB"/>
        </w:rPr>
        <w:t>System Integration and Data Synchronisation</w:t>
      </w:r>
    </w:p>
    <w:p w14:paraId="516F9A4D" w14:textId="77777777" w:rsidR="00352A35" w:rsidRPr="00205670" w:rsidRDefault="00352A35" w:rsidP="00352A35">
      <w:pPr>
        <w:rPr>
          <w:rFonts w:asciiTheme="minorHAnsi" w:hAnsiTheme="minorHAnsi" w:cstheme="minorHAnsi"/>
          <w:lang w:eastAsia="en-GB"/>
        </w:rPr>
      </w:pPr>
      <w:r w:rsidRPr="00205670">
        <w:rPr>
          <w:rFonts w:asciiTheme="minorHAnsi" w:hAnsiTheme="minorHAnsi" w:cstheme="minorHAnsi"/>
          <w:lang w:eastAsia="en-GB"/>
        </w:rPr>
        <w:t>Where the proposed solution processes, stores, or otherwise utilises the Organisation’s data (including but not limited to tenant, customer, employee, contractor, or compliance-related information), the Supplier should provide a system architecture that supports secure, standards-based API integration with the Organisation’s internal systems.</w:t>
      </w:r>
    </w:p>
    <w:p w14:paraId="417F689E" w14:textId="77777777" w:rsidR="00352A35" w:rsidRPr="00205670" w:rsidRDefault="00352A35" w:rsidP="00352A35">
      <w:pPr>
        <w:rPr>
          <w:rFonts w:asciiTheme="minorHAnsi" w:hAnsiTheme="minorHAnsi" w:cstheme="minorHAnsi"/>
          <w:lang w:eastAsia="en-GB"/>
        </w:rPr>
      </w:pPr>
      <w:r w:rsidRPr="00205670">
        <w:rPr>
          <w:rFonts w:asciiTheme="minorHAnsi" w:hAnsiTheme="minorHAnsi" w:cstheme="minorHAnsi"/>
          <w:lang w:eastAsia="en-GB"/>
        </w:rPr>
        <w:t>The Organisation’s preferred operating model is to maintain a single authoritative source of record within its internal systems. Third-party platforms must therefore be capable of:</w:t>
      </w:r>
    </w:p>
    <w:p w14:paraId="4FDD5DC6" w14:textId="77777777" w:rsidR="00352A35" w:rsidRPr="00205670" w:rsidRDefault="00352A35" w:rsidP="00352A35">
      <w:pPr>
        <w:pStyle w:val="ListParagraph"/>
        <w:numPr>
          <w:ilvl w:val="0"/>
          <w:numId w:val="29"/>
        </w:numPr>
        <w:spacing w:line="278" w:lineRule="auto"/>
        <w:rPr>
          <w:rFonts w:asciiTheme="minorHAnsi" w:hAnsiTheme="minorHAnsi" w:cstheme="minorHAnsi"/>
          <w:lang w:eastAsia="en-GB"/>
        </w:rPr>
      </w:pPr>
      <w:r w:rsidRPr="00205670">
        <w:rPr>
          <w:rFonts w:asciiTheme="minorHAnsi" w:hAnsiTheme="minorHAnsi" w:cstheme="minorHAnsi"/>
          <w:lang w:eastAsia="en-GB"/>
        </w:rPr>
        <w:t>Bidirectional or controlled synchronisation of relevant data fields via documented APIs.</w:t>
      </w:r>
    </w:p>
    <w:p w14:paraId="7A634FBD" w14:textId="77777777" w:rsidR="00352A35" w:rsidRPr="00205670" w:rsidRDefault="00352A35" w:rsidP="00352A35">
      <w:pPr>
        <w:pStyle w:val="ListParagraph"/>
        <w:numPr>
          <w:ilvl w:val="0"/>
          <w:numId w:val="29"/>
        </w:numPr>
        <w:spacing w:line="278" w:lineRule="auto"/>
        <w:rPr>
          <w:rFonts w:asciiTheme="minorHAnsi" w:hAnsiTheme="minorHAnsi" w:cstheme="minorHAnsi"/>
          <w:lang w:eastAsia="en-GB"/>
        </w:rPr>
      </w:pPr>
      <w:r w:rsidRPr="00205670">
        <w:rPr>
          <w:rFonts w:asciiTheme="minorHAnsi" w:hAnsiTheme="minorHAnsi" w:cstheme="minorHAnsi"/>
          <w:lang w:eastAsia="en-GB"/>
        </w:rPr>
        <w:t>Supporting near real-time or scheduled automated updates to ensure data consistency across systems.</w:t>
      </w:r>
    </w:p>
    <w:p w14:paraId="4EF70B8E" w14:textId="77777777" w:rsidR="00352A35" w:rsidRPr="00205670" w:rsidRDefault="00352A35" w:rsidP="00352A35">
      <w:pPr>
        <w:pStyle w:val="ListParagraph"/>
        <w:numPr>
          <w:ilvl w:val="0"/>
          <w:numId w:val="29"/>
        </w:numPr>
        <w:spacing w:line="278" w:lineRule="auto"/>
        <w:rPr>
          <w:rFonts w:asciiTheme="minorHAnsi" w:hAnsiTheme="minorHAnsi" w:cstheme="minorHAnsi"/>
          <w:lang w:eastAsia="en-GB"/>
        </w:rPr>
      </w:pPr>
      <w:r w:rsidRPr="00205670">
        <w:rPr>
          <w:rFonts w:asciiTheme="minorHAnsi" w:hAnsiTheme="minorHAnsi" w:cstheme="minorHAnsi"/>
          <w:lang w:eastAsia="en-GB"/>
        </w:rPr>
        <w:t>Enabling automated updates when data is amended within the Organisation’s internal systems (e.g., changes to contact details, tenancy status, vulnerability indicators, communication preferences).</w:t>
      </w:r>
    </w:p>
    <w:p w14:paraId="76833733" w14:textId="77777777" w:rsidR="00352A35" w:rsidRDefault="00352A35" w:rsidP="00352A35">
      <w:pPr>
        <w:pStyle w:val="ListParagraph"/>
        <w:numPr>
          <w:ilvl w:val="0"/>
          <w:numId w:val="29"/>
        </w:numPr>
        <w:spacing w:after="0" w:line="278" w:lineRule="auto"/>
        <w:rPr>
          <w:rFonts w:asciiTheme="minorHAnsi" w:hAnsiTheme="minorHAnsi" w:cstheme="minorHAnsi"/>
          <w:lang w:eastAsia="en-GB"/>
        </w:rPr>
      </w:pPr>
      <w:r w:rsidRPr="00205670">
        <w:rPr>
          <w:rFonts w:asciiTheme="minorHAnsi" w:hAnsiTheme="minorHAnsi" w:cstheme="minorHAnsi"/>
          <w:lang w:eastAsia="en-GB"/>
        </w:rPr>
        <w:t>Preventing the creation of unmanaged data silos that result in duplicated, stale, or inconsistent records.</w:t>
      </w:r>
    </w:p>
    <w:p w14:paraId="22E99FF5" w14:textId="77777777" w:rsidR="00352A35" w:rsidRPr="000B566F" w:rsidRDefault="00352A35" w:rsidP="00352A35">
      <w:pPr>
        <w:spacing w:after="0" w:line="278" w:lineRule="auto"/>
        <w:rPr>
          <w:rFonts w:asciiTheme="minorHAnsi" w:hAnsiTheme="minorHAnsi" w:cstheme="minorHAnsi"/>
          <w:lang w:eastAsia="en-GB"/>
        </w:rPr>
      </w:pPr>
    </w:p>
    <w:p w14:paraId="77AA3A5D" w14:textId="77777777" w:rsidR="00352A35" w:rsidRPr="00205670" w:rsidRDefault="00352A35" w:rsidP="00352A35">
      <w:pPr>
        <w:pStyle w:val="Heading3"/>
        <w:spacing w:before="0"/>
        <w:rPr>
          <w:rFonts w:cstheme="minorHAnsi"/>
          <w:b/>
          <w:bCs/>
          <w:color w:val="auto"/>
          <w:sz w:val="22"/>
          <w:szCs w:val="22"/>
          <w:lang w:eastAsia="en-GB"/>
        </w:rPr>
      </w:pPr>
      <w:r w:rsidRPr="6C15DFCD">
        <w:rPr>
          <w:rFonts w:cstheme="minorBidi"/>
          <w:b/>
          <w:color w:val="auto"/>
          <w:sz w:val="22"/>
          <w:szCs w:val="22"/>
          <w:lang w:eastAsia="en-GB"/>
        </w:rPr>
        <w:t>Data Integrity and Regulatory Compliance</w:t>
      </w:r>
    </w:p>
    <w:p w14:paraId="588E031C" w14:textId="77777777" w:rsidR="00352A35" w:rsidRPr="00804FFA" w:rsidRDefault="00352A35" w:rsidP="00352A35">
      <w:pPr>
        <w:pStyle w:val="ListParagraph"/>
        <w:spacing w:line="276" w:lineRule="auto"/>
        <w:ind w:left="0"/>
        <w:jc w:val="both"/>
        <w:rPr>
          <w:rFonts w:ascii="Calibri" w:eastAsia="Calibri" w:hAnsi="Calibri" w:cs="Calibri"/>
        </w:rPr>
      </w:pPr>
      <w:r w:rsidRPr="6C15DFCD">
        <w:rPr>
          <w:rFonts w:asciiTheme="minorHAnsi" w:eastAsia="Times New Roman" w:hAnsiTheme="minorHAnsi" w:cstheme="minorBidi"/>
        </w:rPr>
        <w:t xml:space="preserve">All data shared with service providers </w:t>
      </w:r>
      <w:r w:rsidRPr="6C15DFCD">
        <w:rPr>
          <w:rFonts w:asciiTheme="minorHAnsi" w:eastAsiaTheme="minorEastAsia" w:hAnsiTheme="minorHAnsi" w:cstheme="minorBidi"/>
          <w:color w:val="000000" w:themeColor="text1"/>
        </w:rPr>
        <w:t>must be stored and processed within the UK or a GDPR approved location.</w:t>
      </w:r>
    </w:p>
    <w:p w14:paraId="5B1A36CA" w14:textId="77777777" w:rsidR="00352A35" w:rsidRPr="00205670" w:rsidRDefault="00352A35" w:rsidP="00352A35">
      <w:pPr>
        <w:rPr>
          <w:rFonts w:asciiTheme="minorHAnsi" w:hAnsiTheme="minorHAnsi" w:cstheme="minorBidi"/>
          <w:lang w:eastAsia="en-GB"/>
        </w:rPr>
      </w:pPr>
      <w:r w:rsidRPr="6C15DFCD">
        <w:rPr>
          <w:rFonts w:asciiTheme="minorHAnsi" w:hAnsiTheme="minorHAnsi" w:cstheme="minorBidi"/>
          <w:lang w:eastAsia="en-GB"/>
        </w:rPr>
        <w:t>The supplier acknowledges that data inconsistency between systems may:</w:t>
      </w:r>
    </w:p>
    <w:p w14:paraId="17B4D99F" w14:textId="77777777" w:rsidR="00352A35" w:rsidRPr="00205670" w:rsidRDefault="00352A35" w:rsidP="00352A35">
      <w:pPr>
        <w:pStyle w:val="ListParagraph"/>
        <w:numPr>
          <w:ilvl w:val="0"/>
          <w:numId w:val="28"/>
        </w:numPr>
        <w:spacing w:line="278" w:lineRule="auto"/>
        <w:rPr>
          <w:rFonts w:asciiTheme="minorHAnsi" w:hAnsiTheme="minorHAnsi" w:cstheme="minorHAnsi"/>
          <w:lang w:eastAsia="en-GB"/>
        </w:rPr>
      </w:pPr>
      <w:r w:rsidRPr="00205670">
        <w:rPr>
          <w:rFonts w:asciiTheme="minorHAnsi" w:hAnsiTheme="minorHAnsi" w:cstheme="minorHAnsi"/>
          <w:lang w:eastAsia="en-GB"/>
        </w:rPr>
        <w:t>Create operational inefficiencies</w:t>
      </w:r>
    </w:p>
    <w:p w14:paraId="100D745E" w14:textId="77777777" w:rsidR="00352A35" w:rsidRPr="00205670" w:rsidRDefault="00352A35" w:rsidP="00352A35">
      <w:pPr>
        <w:pStyle w:val="ListParagraph"/>
        <w:numPr>
          <w:ilvl w:val="0"/>
          <w:numId w:val="28"/>
        </w:numPr>
        <w:spacing w:line="278" w:lineRule="auto"/>
        <w:rPr>
          <w:rFonts w:asciiTheme="minorHAnsi" w:hAnsiTheme="minorHAnsi" w:cstheme="minorHAnsi"/>
          <w:lang w:eastAsia="en-GB"/>
        </w:rPr>
      </w:pPr>
      <w:r w:rsidRPr="00205670">
        <w:rPr>
          <w:rFonts w:asciiTheme="minorHAnsi" w:hAnsiTheme="minorHAnsi" w:cstheme="minorHAnsi"/>
          <w:lang w:eastAsia="en-GB"/>
        </w:rPr>
        <w:t>Introduce data integrity risks</w:t>
      </w:r>
    </w:p>
    <w:p w14:paraId="6F35F830" w14:textId="77777777" w:rsidR="00352A35" w:rsidRPr="00205670" w:rsidRDefault="00352A35" w:rsidP="00352A35">
      <w:pPr>
        <w:pStyle w:val="ListParagraph"/>
        <w:numPr>
          <w:ilvl w:val="0"/>
          <w:numId w:val="28"/>
        </w:numPr>
        <w:spacing w:line="278" w:lineRule="auto"/>
        <w:rPr>
          <w:rFonts w:asciiTheme="minorHAnsi" w:hAnsiTheme="minorHAnsi" w:cstheme="minorHAnsi"/>
          <w:lang w:eastAsia="en-GB"/>
        </w:rPr>
      </w:pPr>
      <w:r w:rsidRPr="00205670">
        <w:rPr>
          <w:rFonts w:asciiTheme="minorHAnsi" w:hAnsiTheme="minorHAnsi" w:cstheme="minorHAnsi"/>
          <w:lang w:eastAsia="en-GB"/>
        </w:rPr>
        <w:t>Increase the likelihood of inaccurate communications</w:t>
      </w:r>
    </w:p>
    <w:p w14:paraId="7E6BDB1E" w14:textId="047F3291" w:rsidR="00EB2283" w:rsidRDefault="00352A35" w:rsidP="00352A35">
      <w:pPr>
        <w:pStyle w:val="ListParagraph"/>
        <w:spacing w:line="276" w:lineRule="auto"/>
        <w:ind w:left="0"/>
        <w:jc w:val="both"/>
        <w:rPr>
          <w:rFonts w:asciiTheme="minorHAnsi" w:eastAsia="Times New Roman" w:hAnsiTheme="minorHAnsi" w:cstheme="minorHAnsi"/>
        </w:rPr>
      </w:pPr>
      <w:r w:rsidRPr="6C15DFCD">
        <w:rPr>
          <w:rFonts w:asciiTheme="minorHAnsi" w:hAnsiTheme="minorHAnsi" w:cstheme="minorBidi"/>
          <w:lang w:eastAsia="en-GB"/>
        </w:rPr>
        <w:t>Create potential compliance exposure under applicable data protection legislation, including UK GDPR, particularly in respect of accuracy obligations (Article 5(1)(d)).</w:t>
      </w:r>
      <w:r>
        <w:rPr>
          <w:rFonts w:asciiTheme="minorHAnsi" w:hAnsiTheme="minorHAnsi" w:cstheme="minorBidi"/>
          <w:lang w:eastAsia="en-GB"/>
        </w:rPr>
        <w:tab/>
      </w:r>
      <w:r>
        <w:rPr>
          <w:rFonts w:asciiTheme="minorHAnsi" w:hAnsiTheme="minorHAnsi" w:cstheme="minorBidi"/>
          <w:lang w:eastAsia="en-GB"/>
        </w:rPr>
        <w:tab/>
      </w:r>
      <w:r>
        <w:rPr>
          <w:rFonts w:asciiTheme="minorHAnsi" w:hAnsiTheme="minorHAnsi" w:cstheme="minorBidi"/>
          <w:lang w:eastAsia="en-GB"/>
        </w:rPr>
        <w:tab/>
      </w:r>
      <w:r>
        <w:rPr>
          <w:rFonts w:asciiTheme="minorHAnsi" w:hAnsiTheme="minorHAnsi" w:cstheme="minorBidi"/>
          <w:lang w:eastAsia="en-GB"/>
        </w:rPr>
        <w:tab/>
      </w:r>
    </w:p>
    <w:sectPr w:rsidR="00EB2283" w:rsidSect="00563712">
      <w:pgSz w:w="11900" w:h="16838"/>
      <w:pgMar w:top="705" w:right="1120" w:bottom="686" w:left="1133" w:header="0" w:footer="0" w:gutter="0"/>
      <w:cols w:space="0" w:equalWidth="0">
        <w:col w:w="9647"/>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657E0C" w14:textId="77777777" w:rsidR="00074D6E" w:rsidRDefault="00074D6E" w:rsidP="0043677B">
      <w:pPr>
        <w:spacing w:after="0" w:line="240" w:lineRule="auto"/>
      </w:pPr>
      <w:r>
        <w:separator/>
      </w:r>
    </w:p>
  </w:endnote>
  <w:endnote w:type="continuationSeparator" w:id="0">
    <w:p w14:paraId="44456EC8" w14:textId="77777777" w:rsidR="00074D6E" w:rsidRDefault="00074D6E" w:rsidP="0043677B">
      <w:pPr>
        <w:spacing w:after="0" w:line="240" w:lineRule="auto"/>
      </w:pPr>
      <w:r>
        <w:continuationSeparator/>
      </w:r>
    </w:p>
  </w:endnote>
  <w:endnote w:type="continuationNotice" w:id="1">
    <w:p w14:paraId="4203F3C9" w14:textId="77777777" w:rsidR="00074D6E" w:rsidRDefault="00074D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F85A45" w14:textId="77777777" w:rsidR="00074D6E" w:rsidRDefault="00074D6E" w:rsidP="0043677B">
      <w:pPr>
        <w:spacing w:after="0" w:line="240" w:lineRule="auto"/>
      </w:pPr>
      <w:r>
        <w:separator/>
      </w:r>
    </w:p>
  </w:footnote>
  <w:footnote w:type="continuationSeparator" w:id="0">
    <w:p w14:paraId="1D4FDC72" w14:textId="77777777" w:rsidR="00074D6E" w:rsidRDefault="00074D6E" w:rsidP="0043677B">
      <w:pPr>
        <w:spacing w:after="0" w:line="240" w:lineRule="auto"/>
      </w:pPr>
      <w:r>
        <w:continuationSeparator/>
      </w:r>
    </w:p>
  </w:footnote>
  <w:footnote w:type="continuationNotice" w:id="1">
    <w:p w14:paraId="7D7A2460" w14:textId="77777777" w:rsidR="00074D6E" w:rsidRDefault="00074D6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6523C67"/>
    <w:multiLevelType w:val="multilevel"/>
    <w:tmpl w:val="B406525A"/>
    <w:lvl w:ilvl="0">
      <w:start w:val="1"/>
      <w:numFmt w:val="decimal"/>
      <w:pStyle w:val="Level1"/>
      <w:lvlText w:val="%1"/>
      <w:lvlJc w:val="left"/>
      <w:pPr>
        <w:tabs>
          <w:tab w:val="num" w:pos="992"/>
        </w:tabs>
        <w:ind w:left="992" w:hanging="992"/>
      </w:pPr>
      <w:rPr>
        <w:b w:val="0"/>
        <w:i w:val="0"/>
        <w:caps w:val="0"/>
        <w:smallCaps w:val="0"/>
        <w:strike w:val="0"/>
        <w:dstrike w:val="0"/>
        <w:outline w:val="0"/>
        <w:shadow w:val="0"/>
        <w:emboss w:val="0"/>
        <w:imprint w:val="0"/>
        <w:vanish w:val="0"/>
        <w:u w:val="none"/>
        <w:effect w:val="none"/>
        <w:vertAlign w:val="baseline"/>
      </w:rPr>
    </w:lvl>
    <w:lvl w:ilvl="1">
      <w:start w:val="1"/>
      <w:numFmt w:val="decimal"/>
      <w:pStyle w:val="Level2"/>
      <w:lvlText w:val="%1.%2"/>
      <w:lvlJc w:val="left"/>
      <w:pPr>
        <w:tabs>
          <w:tab w:val="num" w:pos="992"/>
        </w:tabs>
        <w:ind w:left="992" w:hanging="992"/>
      </w:pPr>
      <w:rPr>
        <w:b w:val="0"/>
        <w:i w:val="0"/>
        <w:caps w:val="0"/>
        <w:smallCaps w:val="0"/>
        <w:strike w:val="0"/>
        <w:dstrike w:val="0"/>
        <w:outline w:val="0"/>
        <w:shadow w:val="0"/>
        <w:emboss w:val="0"/>
        <w:imprint w:val="0"/>
        <w:vanish w:val="0"/>
        <w:u w:val="none"/>
        <w:effect w:val="none"/>
        <w:vertAlign w:val="baseline"/>
      </w:rPr>
    </w:lvl>
    <w:lvl w:ilvl="2">
      <w:start w:val="1"/>
      <w:numFmt w:val="decimal"/>
      <w:pStyle w:val="Level3"/>
      <w:lvlText w:val="%1.%2.%3"/>
      <w:lvlJc w:val="left"/>
      <w:pPr>
        <w:tabs>
          <w:tab w:val="num" w:pos="1984"/>
        </w:tabs>
        <w:ind w:left="1984" w:hanging="992"/>
      </w:pPr>
      <w:rPr>
        <w:b w:val="0"/>
        <w:i w:val="0"/>
        <w:caps w:val="0"/>
        <w:smallCaps w:val="0"/>
        <w:strike w:val="0"/>
        <w:dstrike w:val="0"/>
        <w:outline w:val="0"/>
        <w:shadow w:val="0"/>
        <w:emboss w:val="0"/>
        <w:imprint w:val="0"/>
        <w:vanish w:val="0"/>
        <w:u w:val="none"/>
        <w:effect w:val="none"/>
        <w:vertAlign w:val="baseline"/>
      </w:rPr>
    </w:lvl>
    <w:lvl w:ilvl="3">
      <w:start w:val="1"/>
      <w:numFmt w:val="lowerLetter"/>
      <w:pStyle w:val="Level4"/>
      <w:lvlText w:val="(%4)"/>
      <w:lvlJc w:val="left"/>
      <w:pPr>
        <w:tabs>
          <w:tab w:val="num" w:pos="2693"/>
        </w:tabs>
        <w:ind w:left="2693" w:hanging="709"/>
      </w:pPr>
      <w:rPr>
        <w:b w:val="0"/>
        <w:i w:val="0"/>
        <w:caps w:val="0"/>
        <w:smallCaps w:val="0"/>
        <w:strike w:val="0"/>
        <w:dstrike w:val="0"/>
        <w:outline w:val="0"/>
        <w:shadow w:val="0"/>
        <w:emboss w:val="0"/>
        <w:imprint w:val="0"/>
        <w:vanish w:val="0"/>
        <w:u w:val="none"/>
        <w:effect w:val="none"/>
        <w:vertAlign w:val="baseline"/>
      </w:rPr>
    </w:lvl>
    <w:lvl w:ilvl="4">
      <w:start w:val="1"/>
      <w:numFmt w:val="lowerRoman"/>
      <w:pStyle w:val="Level5"/>
      <w:lvlText w:val="%5"/>
      <w:lvlJc w:val="left"/>
      <w:pPr>
        <w:tabs>
          <w:tab w:val="num" w:pos="2693"/>
        </w:tabs>
        <w:ind w:left="2693" w:hanging="709"/>
      </w:pPr>
      <w:rPr>
        <w:b w:val="0"/>
        <w:i w:val="0"/>
        <w:caps w:val="0"/>
        <w:smallCaps w:val="0"/>
        <w:strike w:val="0"/>
        <w:dstrike w:val="0"/>
        <w:outline w:val="0"/>
        <w:shadow w:val="0"/>
        <w:emboss w:val="0"/>
        <w:imprint w:val="0"/>
        <w:vanish w:val="0"/>
        <w:u w:val="none"/>
        <w:effect w:val="none"/>
        <w:vertAlign w:val="baseline"/>
      </w:rPr>
    </w:lvl>
    <w:lvl w:ilvl="5">
      <w:start w:val="1"/>
      <w:numFmt w:val="upperLetter"/>
      <w:pStyle w:val="Level6"/>
      <w:lvlText w:val="%6"/>
      <w:lvlJc w:val="left"/>
      <w:pPr>
        <w:tabs>
          <w:tab w:val="num" w:pos="2693"/>
        </w:tabs>
        <w:ind w:left="2693" w:hanging="709"/>
      </w:pPr>
      <w:rPr>
        <w:b w:val="0"/>
        <w:i w:val="0"/>
        <w:caps w:val="0"/>
        <w:smallCaps w:val="0"/>
        <w:strike w:val="0"/>
        <w:dstrike w:val="0"/>
        <w:outline w:val="0"/>
        <w:shadow w:val="0"/>
        <w:emboss w:val="0"/>
        <w:imprint w:val="0"/>
        <w:vanish w:val="0"/>
        <w:u w:val="none"/>
        <w:effect w:val="none"/>
        <w:vertAlign w:val="baseline"/>
      </w:rPr>
    </w:lvl>
    <w:lvl w:ilvl="6">
      <w:start w:val="1"/>
      <w:numFmt w:val="decimal"/>
      <w:pStyle w:val="Level7"/>
      <w:lvlText w:val="%7"/>
      <w:lvlJc w:val="left"/>
      <w:pPr>
        <w:tabs>
          <w:tab w:val="num" w:pos="2693"/>
        </w:tabs>
        <w:ind w:left="2693" w:hanging="709"/>
      </w:pPr>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1" w15:restartNumberingAfterBreak="0">
    <w:nsid w:val="077300DB"/>
    <w:multiLevelType w:val="hybridMultilevel"/>
    <w:tmpl w:val="DABC1A7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9425ED7"/>
    <w:multiLevelType w:val="hybridMultilevel"/>
    <w:tmpl w:val="B57600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CDF747E"/>
    <w:multiLevelType w:val="hybridMultilevel"/>
    <w:tmpl w:val="8D56A4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1CB4F79"/>
    <w:multiLevelType w:val="hybridMultilevel"/>
    <w:tmpl w:val="74D801C6"/>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29A408A"/>
    <w:multiLevelType w:val="multilevel"/>
    <w:tmpl w:val="5C940BD0"/>
    <w:lvl w:ilvl="0">
      <w:start w:val="13"/>
      <w:numFmt w:val="decimal"/>
      <w:lvlText w:val="%1."/>
      <w:lvlJc w:val="left"/>
      <w:pPr>
        <w:ind w:left="1856" w:hanging="360"/>
      </w:pPr>
      <w:rPr>
        <w:rFonts w:hint="default"/>
      </w:rPr>
    </w:lvl>
    <w:lvl w:ilvl="1">
      <w:start w:val="1"/>
      <w:numFmt w:val="decimal"/>
      <w:isLgl/>
      <w:lvlText w:val="%1.%2"/>
      <w:lvlJc w:val="left"/>
      <w:pPr>
        <w:ind w:left="1886" w:hanging="390"/>
      </w:pPr>
      <w:rPr>
        <w:rFonts w:hint="default"/>
      </w:rPr>
    </w:lvl>
    <w:lvl w:ilvl="2">
      <w:start w:val="1"/>
      <w:numFmt w:val="decimal"/>
      <w:isLgl/>
      <w:lvlText w:val="%1.%2.%3"/>
      <w:lvlJc w:val="left"/>
      <w:pPr>
        <w:ind w:left="2216" w:hanging="720"/>
      </w:pPr>
      <w:rPr>
        <w:rFonts w:hint="default"/>
      </w:rPr>
    </w:lvl>
    <w:lvl w:ilvl="3">
      <w:start w:val="1"/>
      <w:numFmt w:val="decimal"/>
      <w:isLgl/>
      <w:lvlText w:val="%1.%2.%3.%4"/>
      <w:lvlJc w:val="left"/>
      <w:pPr>
        <w:ind w:left="2216" w:hanging="720"/>
      </w:pPr>
      <w:rPr>
        <w:rFonts w:hint="default"/>
      </w:rPr>
    </w:lvl>
    <w:lvl w:ilvl="4">
      <w:start w:val="1"/>
      <w:numFmt w:val="decimal"/>
      <w:isLgl/>
      <w:lvlText w:val="%1.%2.%3.%4.%5"/>
      <w:lvlJc w:val="left"/>
      <w:pPr>
        <w:ind w:left="2576" w:hanging="1080"/>
      </w:pPr>
      <w:rPr>
        <w:rFonts w:hint="default"/>
      </w:rPr>
    </w:lvl>
    <w:lvl w:ilvl="5">
      <w:start w:val="1"/>
      <w:numFmt w:val="decimal"/>
      <w:isLgl/>
      <w:lvlText w:val="%1.%2.%3.%4.%5.%6"/>
      <w:lvlJc w:val="left"/>
      <w:pPr>
        <w:ind w:left="2576" w:hanging="1080"/>
      </w:pPr>
      <w:rPr>
        <w:rFonts w:hint="default"/>
      </w:rPr>
    </w:lvl>
    <w:lvl w:ilvl="6">
      <w:start w:val="1"/>
      <w:numFmt w:val="decimal"/>
      <w:isLgl/>
      <w:lvlText w:val="%1.%2.%3.%4.%5.%6.%7"/>
      <w:lvlJc w:val="left"/>
      <w:pPr>
        <w:ind w:left="2936" w:hanging="1440"/>
      </w:pPr>
      <w:rPr>
        <w:rFonts w:hint="default"/>
      </w:rPr>
    </w:lvl>
    <w:lvl w:ilvl="7">
      <w:start w:val="1"/>
      <w:numFmt w:val="decimal"/>
      <w:isLgl/>
      <w:lvlText w:val="%1.%2.%3.%4.%5.%6.%7.%8"/>
      <w:lvlJc w:val="left"/>
      <w:pPr>
        <w:ind w:left="2936" w:hanging="1440"/>
      </w:pPr>
      <w:rPr>
        <w:rFonts w:hint="default"/>
      </w:rPr>
    </w:lvl>
    <w:lvl w:ilvl="8">
      <w:start w:val="1"/>
      <w:numFmt w:val="decimal"/>
      <w:isLgl/>
      <w:lvlText w:val="%1.%2.%3.%4.%5.%6.%7.%8.%9"/>
      <w:lvlJc w:val="left"/>
      <w:pPr>
        <w:ind w:left="3296" w:hanging="1800"/>
      </w:pPr>
      <w:rPr>
        <w:rFonts w:hint="default"/>
      </w:rPr>
    </w:lvl>
  </w:abstractNum>
  <w:abstractNum w:abstractNumId="6" w15:restartNumberingAfterBreak="0">
    <w:nsid w:val="18A539C6"/>
    <w:multiLevelType w:val="hybridMultilevel"/>
    <w:tmpl w:val="0B286DFA"/>
    <w:lvl w:ilvl="0" w:tplc="049E6512">
      <w:start w:val="3"/>
      <w:numFmt w:val="bullet"/>
      <w:lvlText w:val="•"/>
      <w:lvlJc w:val="left"/>
      <w:pPr>
        <w:ind w:left="720" w:hanging="360"/>
      </w:pPr>
      <w:rPr>
        <w:rFonts w:ascii="Calibri" w:eastAsia="Arial"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B814A6"/>
    <w:multiLevelType w:val="hybridMultilevel"/>
    <w:tmpl w:val="2ABCCC10"/>
    <w:lvl w:ilvl="0" w:tplc="FFFFFFFF">
      <w:start w:val="1"/>
      <w:numFmt w:val="decimal"/>
      <w:lvlText w:val="6.%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8" w15:restartNumberingAfterBreak="0">
    <w:nsid w:val="241F72BE"/>
    <w:multiLevelType w:val="multilevel"/>
    <w:tmpl w:val="77905880"/>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9" w15:restartNumberingAfterBreak="0">
    <w:nsid w:val="277D11BD"/>
    <w:multiLevelType w:val="multilevel"/>
    <w:tmpl w:val="769806A2"/>
    <w:lvl w:ilvl="0">
      <w:start w:val="6"/>
      <w:numFmt w:val="decimal"/>
      <w:lvlText w:val="%1."/>
      <w:lvlJc w:val="left"/>
      <w:pPr>
        <w:ind w:left="412" w:hanging="405"/>
      </w:pPr>
      <w:rPr>
        <w:rFonts w:hint="default"/>
      </w:rPr>
    </w:lvl>
    <w:lvl w:ilvl="1">
      <w:start w:val="7"/>
      <w:numFmt w:val="decimal"/>
      <w:isLgl/>
      <w:lvlText w:val="%1.%2"/>
      <w:lvlJc w:val="left"/>
      <w:pPr>
        <w:ind w:left="722" w:hanging="435"/>
      </w:pPr>
      <w:rPr>
        <w:rFonts w:eastAsia="Arial" w:hint="default"/>
      </w:rPr>
    </w:lvl>
    <w:lvl w:ilvl="2">
      <w:start w:val="1"/>
      <w:numFmt w:val="decimal"/>
      <w:isLgl/>
      <w:lvlText w:val="%1.%2.%3"/>
      <w:lvlJc w:val="left"/>
      <w:pPr>
        <w:ind w:left="1287" w:hanging="720"/>
      </w:pPr>
      <w:rPr>
        <w:rFonts w:eastAsia="Arial" w:hint="default"/>
      </w:rPr>
    </w:lvl>
    <w:lvl w:ilvl="3">
      <w:start w:val="1"/>
      <w:numFmt w:val="decimal"/>
      <w:isLgl/>
      <w:lvlText w:val="%1.%2.%3.%4"/>
      <w:lvlJc w:val="left"/>
      <w:pPr>
        <w:ind w:left="1567" w:hanging="720"/>
      </w:pPr>
      <w:rPr>
        <w:rFonts w:eastAsia="Arial" w:hint="default"/>
      </w:rPr>
    </w:lvl>
    <w:lvl w:ilvl="4">
      <w:start w:val="1"/>
      <w:numFmt w:val="decimal"/>
      <w:isLgl/>
      <w:lvlText w:val="%1.%2.%3.%4.%5"/>
      <w:lvlJc w:val="left"/>
      <w:pPr>
        <w:ind w:left="2207" w:hanging="1080"/>
      </w:pPr>
      <w:rPr>
        <w:rFonts w:eastAsia="Arial" w:hint="default"/>
      </w:rPr>
    </w:lvl>
    <w:lvl w:ilvl="5">
      <w:start w:val="1"/>
      <w:numFmt w:val="decimal"/>
      <w:isLgl/>
      <w:lvlText w:val="%1.%2.%3.%4.%5.%6"/>
      <w:lvlJc w:val="left"/>
      <w:pPr>
        <w:ind w:left="2487" w:hanging="1080"/>
      </w:pPr>
      <w:rPr>
        <w:rFonts w:eastAsia="Arial" w:hint="default"/>
      </w:rPr>
    </w:lvl>
    <w:lvl w:ilvl="6">
      <w:start w:val="1"/>
      <w:numFmt w:val="decimal"/>
      <w:isLgl/>
      <w:lvlText w:val="%1.%2.%3.%4.%5.%6.%7"/>
      <w:lvlJc w:val="left"/>
      <w:pPr>
        <w:ind w:left="3127" w:hanging="1440"/>
      </w:pPr>
      <w:rPr>
        <w:rFonts w:eastAsia="Arial" w:hint="default"/>
      </w:rPr>
    </w:lvl>
    <w:lvl w:ilvl="7">
      <w:start w:val="1"/>
      <w:numFmt w:val="decimal"/>
      <w:isLgl/>
      <w:lvlText w:val="%1.%2.%3.%4.%5.%6.%7.%8"/>
      <w:lvlJc w:val="left"/>
      <w:pPr>
        <w:ind w:left="3407" w:hanging="1440"/>
      </w:pPr>
      <w:rPr>
        <w:rFonts w:eastAsia="Arial" w:hint="default"/>
      </w:rPr>
    </w:lvl>
    <w:lvl w:ilvl="8">
      <w:start w:val="1"/>
      <w:numFmt w:val="decimal"/>
      <w:isLgl/>
      <w:lvlText w:val="%1.%2.%3.%4.%5.%6.%7.%8.%9"/>
      <w:lvlJc w:val="left"/>
      <w:pPr>
        <w:ind w:left="3687" w:hanging="1440"/>
      </w:pPr>
      <w:rPr>
        <w:rFonts w:eastAsia="Arial" w:hint="default"/>
      </w:rPr>
    </w:lvl>
  </w:abstractNum>
  <w:abstractNum w:abstractNumId="10" w15:restartNumberingAfterBreak="0">
    <w:nsid w:val="2E7877B4"/>
    <w:multiLevelType w:val="multilevel"/>
    <w:tmpl w:val="11125A82"/>
    <w:lvl w:ilvl="0">
      <w:start w:val="7"/>
      <w:numFmt w:val="decimal"/>
      <w:lvlText w:val="%1"/>
      <w:lvlJc w:val="left"/>
      <w:pPr>
        <w:ind w:left="360" w:hanging="360"/>
      </w:pPr>
      <w:rPr>
        <w:rFonts w:eastAsia="Arial" w:hint="default"/>
      </w:rPr>
    </w:lvl>
    <w:lvl w:ilvl="1">
      <w:start w:val="2"/>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1" w15:restartNumberingAfterBreak="0">
    <w:nsid w:val="36452D65"/>
    <w:multiLevelType w:val="multilevel"/>
    <w:tmpl w:val="7410F4DC"/>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start w:val="1"/>
      <w:numFmt w:val="bullet"/>
      <w:lvlText w:val=""/>
      <w:lvlJc w:val="left"/>
      <w:pPr>
        <w:tabs>
          <w:tab w:val="num" w:pos="4320"/>
        </w:tabs>
        <w:ind w:left="4320" w:hanging="360"/>
      </w:pPr>
      <w:rPr>
        <w:rFonts w:ascii="Symbol" w:hAnsi="Symbol" w:hint="default"/>
        <w:sz w:val="20"/>
      </w:rPr>
    </w:lvl>
    <w:lvl w:ilvl="5">
      <w:start w:val="1"/>
      <w:numFmt w:val="bullet"/>
      <w:lvlText w:val=""/>
      <w:lvlJc w:val="left"/>
      <w:pPr>
        <w:tabs>
          <w:tab w:val="num" w:pos="5040"/>
        </w:tabs>
        <w:ind w:left="5040" w:hanging="360"/>
      </w:pPr>
      <w:rPr>
        <w:rFonts w:ascii="Symbol" w:hAnsi="Symbol" w:hint="default"/>
        <w:sz w:val="20"/>
      </w:rPr>
    </w:lvl>
    <w:lvl w:ilvl="6">
      <w:start w:val="1"/>
      <w:numFmt w:val="bullet"/>
      <w:lvlText w:val=""/>
      <w:lvlJc w:val="left"/>
      <w:pPr>
        <w:tabs>
          <w:tab w:val="num" w:pos="5760"/>
        </w:tabs>
        <w:ind w:left="5760" w:hanging="360"/>
      </w:pPr>
      <w:rPr>
        <w:rFonts w:ascii="Symbol" w:hAnsi="Symbol" w:hint="default"/>
        <w:sz w:val="20"/>
      </w:rPr>
    </w:lvl>
    <w:lvl w:ilvl="7">
      <w:start w:val="1"/>
      <w:numFmt w:val="bullet"/>
      <w:lvlText w:val=""/>
      <w:lvlJc w:val="left"/>
      <w:pPr>
        <w:tabs>
          <w:tab w:val="num" w:pos="6480"/>
        </w:tabs>
        <w:ind w:left="6480" w:hanging="360"/>
      </w:pPr>
      <w:rPr>
        <w:rFonts w:ascii="Symbol" w:hAnsi="Symbol" w:hint="default"/>
        <w:sz w:val="20"/>
      </w:rPr>
    </w:lvl>
    <w:lvl w:ilvl="8">
      <w:start w:val="1"/>
      <w:numFmt w:val="bullet"/>
      <w:lvlText w:val=""/>
      <w:lvlJc w:val="left"/>
      <w:pPr>
        <w:tabs>
          <w:tab w:val="num" w:pos="7200"/>
        </w:tabs>
        <w:ind w:left="7200" w:hanging="360"/>
      </w:pPr>
      <w:rPr>
        <w:rFonts w:ascii="Symbol" w:hAnsi="Symbol" w:hint="default"/>
        <w:sz w:val="20"/>
      </w:rPr>
    </w:lvl>
  </w:abstractNum>
  <w:abstractNum w:abstractNumId="12" w15:restartNumberingAfterBreak="0">
    <w:nsid w:val="3DC910BA"/>
    <w:multiLevelType w:val="hybridMultilevel"/>
    <w:tmpl w:val="6F0E0842"/>
    <w:lvl w:ilvl="0" w:tplc="08090001">
      <w:start w:val="1"/>
      <w:numFmt w:val="bullet"/>
      <w:lvlText w:val=""/>
      <w:lvlJc w:val="left"/>
      <w:pPr>
        <w:ind w:left="1080" w:hanging="360"/>
      </w:pPr>
      <w:rPr>
        <w:rFonts w:ascii="Symbol" w:hAnsi="Symbol" w:hint="default"/>
      </w:rPr>
    </w:lvl>
    <w:lvl w:ilvl="1" w:tplc="049E6512">
      <w:start w:val="3"/>
      <w:numFmt w:val="bullet"/>
      <w:lvlText w:val="•"/>
      <w:lvlJc w:val="left"/>
      <w:pPr>
        <w:ind w:left="1800" w:hanging="360"/>
      </w:pPr>
      <w:rPr>
        <w:rFonts w:ascii="Calibri" w:eastAsia="Arial" w:hAnsi="Calibri" w:cs="Calibri"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44F05EF4"/>
    <w:multiLevelType w:val="multilevel"/>
    <w:tmpl w:val="14C42A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80225D4"/>
    <w:multiLevelType w:val="multilevel"/>
    <w:tmpl w:val="A10E0F78"/>
    <w:lvl w:ilvl="0">
      <w:start w:val="1"/>
      <w:numFmt w:val="decimal"/>
      <w:lvlText w:val="%1"/>
      <w:lvlJc w:val="left"/>
      <w:pPr>
        <w:tabs>
          <w:tab w:val="num" w:pos="992"/>
        </w:tabs>
        <w:ind w:left="992" w:hanging="992"/>
      </w:pPr>
      <w:rPr>
        <w:b w:val="0"/>
        <w:i w:val="0"/>
        <w:caps w:val="0"/>
        <w:smallCaps w:val="0"/>
        <w:strike w:val="0"/>
        <w:dstrike w:val="0"/>
        <w:outline w:val="0"/>
        <w:shadow w:val="0"/>
        <w:emboss w:val="0"/>
        <w:imprint w:val="0"/>
        <w:vanish w:val="0"/>
        <w:u w:val="none"/>
        <w:effect w:val="none"/>
        <w:vertAlign w:val="baseline"/>
      </w:rPr>
    </w:lvl>
    <w:lvl w:ilvl="1">
      <w:start w:val="1"/>
      <w:numFmt w:val="decimal"/>
      <w:lvlText w:val="%1.%2"/>
      <w:lvlJc w:val="left"/>
      <w:pPr>
        <w:tabs>
          <w:tab w:val="num" w:pos="992"/>
        </w:tabs>
        <w:ind w:left="992" w:hanging="992"/>
      </w:pPr>
      <w:rPr>
        <w:b w:val="0"/>
        <w:i w:val="0"/>
        <w:caps w:val="0"/>
        <w:smallCaps w:val="0"/>
        <w:strike w:val="0"/>
        <w:dstrike w:val="0"/>
        <w:outline w:val="0"/>
        <w:shadow w:val="0"/>
        <w:emboss w:val="0"/>
        <w:imprint w:val="0"/>
        <w:vanish w:val="0"/>
        <w:u w:val="none"/>
        <w:effect w:val="none"/>
        <w:vertAlign w:val="baseline"/>
      </w:rPr>
    </w:lvl>
    <w:lvl w:ilvl="2">
      <w:start w:val="1"/>
      <w:numFmt w:val="bullet"/>
      <w:lvlText w:val=""/>
      <w:lvlJc w:val="left"/>
      <w:pPr>
        <w:ind w:left="1440" w:hanging="360"/>
      </w:pPr>
      <w:rPr>
        <w:rFonts w:ascii="Symbol" w:hAnsi="Symbol" w:hint="default"/>
      </w:rPr>
    </w:lvl>
    <w:lvl w:ilvl="3">
      <w:start w:val="1"/>
      <w:numFmt w:val="lowerLetter"/>
      <w:lvlText w:val="(%4)"/>
      <w:lvlJc w:val="left"/>
      <w:pPr>
        <w:tabs>
          <w:tab w:val="num" w:pos="2693"/>
        </w:tabs>
        <w:ind w:left="2693" w:hanging="709"/>
      </w:pPr>
      <w:rPr>
        <w:b w:val="0"/>
        <w:i w:val="0"/>
        <w:caps w:val="0"/>
        <w:smallCaps w:val="0"/>
        <w:strike w:val="0"/>
        <w:dstrike w:val="0"/>
        <w:outline w:val="0"/>
        <w:shadow w:val="0"/>
        <w:emboss w:val="0"/>
        <w:imprint w:val="0"/>
        <w:vanish w:val="0"/>
        <w:u w:val="none"/>
        <w:effect w:val="none"/>
        <w:vertAlign w:val="baseline"/>
      </w:rPr>
    </w:lvl>
    <w:lvl w:ilvl="4">
      <w:start w:val="1"/>
      <w:numFmt w:val="lowerRoman"/>
      <w:lvlText w:val="%5"/>
      <w:lvlJc w:val="left"/>
      <w:pPr>
        <w:tabs>
          <w:tab w:val="num" w:pos="2693"/>
        </w:tabs>
        <w:ind w:left="2693" w:hanging="709"/>
      </w:pPr>
      <w:rPr>
        <w:b w:val="0"/>
        <w:i w:val="0"/>
        <w:caps w:val="0"/>
        <w:smallCaps w:val="0"/>
        <w:strike w:val="0"/>
        <w:dstrike w:val="0"/>
        <w:outline w:val="0"/>
        <w:shadow w:val="0"/>
        <w:emboss w:val="0"/>
        <w:imprint w:val="0"/>
        <w:vanish w:val="0"/>
        <w:u w:val="none"/>
        <w:effect w:val="none"/>
        <w:vertAlign w:val="baseline"/>
      </w:rPr>
    </w:lvl>
    <w:lvl w:ilvl="5">
      <w:start w:val="1"/>
      <w:numFmt w:val="upperLetter"/>
      <w:lvlText w:val="%6"/>
      <w:lvlJc w:val="left"/>
      <w:pPr>
        <w:tabs>
          <w:tab w:val="num" w:pos="2693"/>
        </w:tabs>
        <w:ind w:left="2693" w:hanging="709"/>
      </w:pPr>
      <w:rPr>
        <w:b w:val="0"/>
        <w:i w:val="0"/>
        <w:caps w:val="0"/>
        <w:smallCaps w:val="0"/>
        <w:strike w:val="0"/>
        <w:dstrike w:val="0"/>
        <w:outline w:val="0"/>
        <w:shadow w:val="0"/>
        <w:emboss w:val="0"/>
        <w:imprint w:val="0"/>
        <w:vanish w:val="0"/>
        <w:u w:val="none"/>
        <w:effect w:val="none"/>
        <w:vertAlign w:val="baseline"/>
      </w:rPr>
    </w:lvl>
    <w:lvl w:ilvl="6">
      <w:start w:val="1"/>
      <w:numFmt w:val="decimal"/>
      <w:lvlText w:val="%7"/>
      <w:lvlJc w:val="left"/>
      <w:pPr>
        <w:tabs>
          <w:tab w:val="num" w:pos="2693"/>
        </w:tabs>
        <w:ind w:left="2693" w:hanging="709"/>
      </w:pPr>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15" w15:restartNumberingAfterBreak="0">
    <w:nsid w:val="4A3D4F71"/>
    <w:multiLevelType w:val="multilevel"/>
    <w:tmpl w:val="F9222D1A"/>
    <w:lvl w:ilvl="0">
      <w:start w:val="1"/>
      <w:numFmt w:val="decimal"/>
      <w:lvlText w:val="%1."/>
      <w:lvlJc w:val="left"/>
      <w:pPr>
        <w:ind w:left="412" w:hanging="405"/>
      </w:pPr>
      <w:rPr>
        <w:rFonts w:hint="default"/>
      </w:rPr>
    </w:lvl>
    <w:lvl w:ilvl="1">
      <w:start w:val="7"/>
      <w:numFmt w:val="decimal"/>
      <w:isLgl/>
      <w:lvlText w:val="%1.%2"/>
      <w:lvlJc w:val="left"/>
      <w:pPr>
        <w:ind w:left="722" w:hanging="435"/>
      </w:pPr>
      <w:rPr>
        <w:rFonts w:eastAsia="Arial" w:hint="default"/>
      </w:rPr>
    </w:lvl>
    <w:lvl w:ilvl="2">
      <w:start w:val="1"/>
      <w:numFmt w:val="decimal"/>
      <w:isLgl/>
      <w:lvlText w:val="%1.%2.%3"/>
      <w:lvlJc w:val="left"/>
      <w:pPr>
        <w:ind w:left="1287" w:hanging="720"/>
      </w:pPr>
      <w:rPr>
        <w:rFonts w:eastAsia="Arial" w:hint="default"/>
      </w:rPr>
    </w:lvl>
    <w:lvl w:ilvl="3">
      <w:start w:val="1"/>
      <w:numFmt w:val="decimal"/>
      <w:isLgl/>
      <w:lvlText w:val="%1.%2.%3.%4"/>
      <w:lvlJc w:val="left"/>
      <w:pPr>
        <w:ind w:left="1567" w:hanging="720"/>
      </w:pPr>
      <w:rPr>
        <w:rFonts w:eastAsia="Arial" w:hint="default"/>
      </w:rPr>
    </w:lvl>
    <w:lvl w:ilvl="4">
      <w:start w:val="1"/>
      <w:numFmt w:val="decimal"/>
      <w:isLgl/>
      <w:lvlText w:val="%1.%2.%3.%4.%5"/>
      <w:lvlJc w:val="left"/>
      <w:pPr>
        <w:ind w:left="2207" w:hanging="1080"/>
      </w:pPr>
      <w:rPr>
        <w:rFonts w:eastAsia="Arial" w:hint="default"/>
      </w:rPr>
    </w:lvl>
    <w:lvl w:ilvl="5">
      <w:start w:val="1"/>
      <w:numFmt w:val="decimal"/>
      <w:isLgl/>
      <w:lvlText w:val="%1.%2.%3.%4.%5.%6"/>
      <w:lvlJc w:val="left"/>
      <w:pPr>
        <w:ind w:left="2487" w:hanging="1080"/>
      </w:pPr>
      <w:rPr>
        <w:rFonts w:eastAsia="Arial" w:hint="default"/>
      </w:rPr>
    </w:lvl>
    <w:lvl w:ilvl="6">
      <w:start w:val="1"/>
      <w:numFmt w:val="decimal"/>
      <w:isLgl/>
      <w:lvlText w:val="%1.%2.%3.%4.%5.%6.%7"/>
      <w:lvlJc w:val="left"/>
      <w:pPr>
        <w:ind w:left="3127" w:hanging="1440"/>
      </w:pPr>
      <w:rPr>
        <w:rFonts w:eastAsia="Arial" w:hint="default"/>
      </w:rPr>
    </w:lvl>
    <w:lvl w:ilvl="7">
      <w:start w:val="1"/>
      <w:numFmt w:val="decimal"/>
      <w:isLgl/>
      <w:lvlText w:val="%1.%2.%3.%4.%5.%6.%7.%8"/>
      <w:lvlJc w:val="left"/>
      <w:pPr>
        <w:ind w:left="3407" w:hanging="1440"/>
      </w:pPr>
      <w:rPr>
        <w:rFonts w:eastAsia="Arial" w:hint="default"/>
      </w:rPr>
    </w:lvl>
    <w:lvl w:ilvl="8">
      <w:start w:val="1"/>
      <w:numFmt w:val="decimal"/>
      <w:isLgl/>
      <w:lvlText w:val="%1.%2.%3.%4.%5.%6.%7.%8.%9"/>
      <w:lvlJc w:val="left"/>
      <w:pPr>
        <w:ind w:left="3687" w:hanging="1440"/>
      </w:pPr>
      <w:rPr>
        <w:rFonts w:eastAsia="Arial" w:hint="default"/>
      </w:rPr>
    </w:lvl>
  </w:abstractNum>
  <w:abstractNum w:abstractNumId="16" w15:restartNumberingAfterBreak="0">
    <w:nsid w:val="4AA01735"/>
    <w:multiLevelType w:val="hybridMultilevel"/>
    <w:tmpl w:val="1F684998"/>
    <w:lvl w:ilvl="0" w:tplc="686C5160">
      <w:start w:val="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01E4AC9"/>
    <w:multiLevelType w:val="multilevel"/>
    <w:tmpl w:val="65A28416"/>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18" w15:restartNumberingAfterBreak="0">
    <w:nsid w:val="52670331"/>
    <w:multiLevelType w:val="hybridMultilevel"/>
    <w:tmpl w:val="211A56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71D2ED5"/>
    <w:multiLevelType w:val="hybridMultilevel"/>
    <w:tmpl w:val="C5000524"/>
    <w:lvl w:ilvl="0" w:tplc="CB922566">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470A71"/>
    <w:multiLevelType w:val="multilevel"/>
    <w:tmpl w:val="7744DF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1BC3DB3"/>
    <w:multiLevelType w:val="hybridMultilevel"/>
    <w:tmpl w:val="210AF35A"/>
    <w:lvl w:ilvl="0" w:tplc="DB84170A">
      <w:start w:val="1"/>
      <w:numFmt w:val="lowerLetter"/>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65EC6BE9"/>
    <w:multiLevelType w:val="hybridMultilevel"/>
    <w:tmpl w:val="1D1AF778"/>
    <w:lvl w:ilvl="0" w:tplc="78B05EAC">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85F4FD6"/>
    <w:multiLevelType w:val="hybridMultilevel"/>
    <w:tmpl w:val="22543802"/>
    <w:lvl w:ilvl="0" w:tplc="B6F0B78C">
      <w:start w:val="1"/>
      <w:numFmt w:val="decimal"/>
      <w:lvlText w:val="9.%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A01045E"/>
    <w:multiLevelType w:val="hybridMultilevel"/>
    <w:tmpl w:val="39004868"/>
    <w:lvl w:ilvl="0" w:tplc="6B5C1078">
      <w:start w:val="1"/>
      <w:numFmt w:val="decimal"/>
      <w:lvlText w:val="7.%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B862F58"/>
    <w:multiLevelType w:val="hybridMultilevel"/>
    <w:tmpl w:val="0F3E42C8"/>
    <w:lvl w:ilvl="0" w:tplc="08090001">
      <w:start w:val="1"/>
      <w:numFmt w:val="bullet"/>
      <w:lvlText w:val=""/>
      <w:lvlJc w:val="left"/>
      <w:pPr>
        <w:ind w:left="722" w:hanging="360"/>
      </w:pPr>
      <w:rPr>
        <w:rFonts w:ascii="Symbol" w:hAnsi="Symbol" w:hint="default"/>
      </w:rPr>
    </w:lvl>
    <w:lvl w:ilvl="1" w:tplc="08090003" w:tentative="1">
      <w:start w:val="1"/>
      <w:numFmt w:val="bullet"/>
      <w:lvlText w:val="o"/>
      <w:lvlJc w:val="left"/>
      <w:pPr>
        <w:ind w:left="1442" w:hanging="360"/>
      </w:pPr>
      <w:rPr>
        <w:rFonts w:ascii="Courier New" w:hAnsi="Courier New" w:cs="Courier New" w:hint="default"/>
      </w:rPr>
    </w:lvl>
    <w:lvl w:ilvl="2" w:tplc="08090005" w:tentative="1">
      <w:start w:val="1"/>
      <w:numFmt w:val="bullet"/>
      <w:lvlText w:val=""/>
      <w:lvlJc w:val="left"/>
      <w:pPr>
        <w:ind w:left="2162" w:hanging="360"/>
      </w:pPr>
      <w:rPr>
        <w:rFonts w:ascii="Wingdings" w:hAnsi="Wingdings" w:hint="default"/>
      </w:rPr>
    </w:lvl>
    <w:lvl w:ilvl="3" w:tplc="08090001" w:tentative="1">
      <w:start w:val="1"/>
      <w:numFmt w:val="bullet"/>
      <w:lvlText w:val=""/>
      <w:lvlJc w:val="left"/>
      <w:pPr>
        <w:ind w:left="2882" w:hanging="360"/>
      </w:pPr>
      <w:rPr>
        <w:rFonts w:ascii="Symbol" w:hAnsi="Symbol" w:hint="default"/>
      </w:rPr>
    </w:lvl>
    <w:lvl w:ilvl="4" w:tplc="08090003" w:tentative="1">
      <w:start w:val="1"/>
      <w:numFmt w:val="bullet"/>
      <w:lvlText w:val="o"/>
      <w:lvlJc w:val="left"/>
      <w:pPr>
        <w:ind w:left="3602" w:hanging="360"/>
      </w:pPr>
      <w:rPr>
        <w:rFonts w:ascii="Courier New" w:hAnsi="Courier New" w:cs="Courier New" w:hint="default"/>
      </w:rPr>
    </w:lvl>
    <w:lvl w:ilvl="5" w:tplc="08090005" w:tentative="1">
      <w:start w:val="1"/>
      <w:numFmt w:val="bullet"/>
      <w:lvlText w:val=""/>
      <w:lvlJc w:val="left"/>
      <w:pPr>
        <w:ind w:left="4322" w:hanging="360"/>
      </w:pPr>
      <w:rPr>
        <w:rFonts w:ascii="Wingdings" w:hAnsi="Wingdings" w:hint="default"/>
      </w:rPr>
    </w:lvl>
    <w:lvl w:ilvl="6" w:tplc="08090001" w:tentative="1">
      <w:start w:val="1"/>
      <w:numFmt w:val="bullet"/>
      <w:lvlText w:val=""/>
      <w:lvlJc w:val="left"/>
      <w:pPr>
        <w:ind w:left="5042" w:hanging="360"/>
      </w:pPr>
      <w:rPr>
        <w:rFonts w:ascii="Symbol" w:hAnsi="Symbol" w:hint="default"/>
      </w:rPr>
    </w:lvl>
    <w:lvl w:ilvl="7" w:tplc="08090003" w:tentative="1">
      <w:start w:val="1"/>
      <w:numFmt w:val="bullet"/>
      <w:lvlText w:val="o"/>
      <w:lvlJc w:val="left"/>
      <w:pPr>
        <w:ind w:left="5762" w:hanging="360"/>
      </w:pPr>
      <w:rPr>
        <w:rFonts w:ascii="Courier New" w:hAnsi="Courier New" w:cs="Courier New" w:hint="default"/>
      </w:rPr>
    </w:lvl>
    <w:lvl w:ilvl="8" w:tplc="08090005" w:tentative="1">
      <w:start w:val="1"/>
      <w:numFmt w:val="bullet"/>
      <w:lvlText w:val=""/>
      <w:lvlJc w:val="left"/>
      <w:pPr>
        <w:ind w:left="6482" w:hanging="360"/>
      </w:pPr>
      <w:rPr>
        <w:rFonts w:ascii="Wingdings" w:hAnsi="Wingdings" w:hint="default"/>
      </w:rPr>
    </w:lvl>
  </w:abstractNum>
  <w:abstractNum w:abstractNumId="26" w15:restartNumberingAfterBreak="0">
    <w:nsid w:val="6C3F7774"/>
    <w:multiLevelType w:val="hybridMultilevel"/>
    <w:tmpl w:val="CB8A1646"/>
    <w:lvl w:ilvl="0" w:tplc="FFFFFFFF">
      <w:start w:val="1"/>
      <w:numFmt w:val="decimal"/>
      <w:lvlText w:val="2.%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D9C4FA0"/>
    <w:multiLevelType w:val="hybridMultilevel"/>
    <w:tmpl w:val="E26CE786"/>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D16002"/>
    <w:multiLevelType w:val="hybridMultilevel"/>
    <w:tmpl w:val="5ECE7D7E"/>
    <w:lvl w:ilvl="0" w:tplc="F304A98A">
      <w:start w:val="11"/>
      <w:numFmt w:val="decimal"/>
      <w:lvlText w:val="%1."/>
      <w:lvlJc w:val="left"/>
      <w:pPr>
        <w:ind w:left="1288" w:hanging="360"/>
      </w:pPr>
      <w:rPr>
        <w:rFonts w:hint="default"/>
        <w:b/>
        <w:bCs/>
      </w:rPr>
    </w:lvl>
    <w:lvl w:ilvl="1" w:tplc="08090019" w:tentative="1">
      <w:start w:val="1"/>
      <w:numFmt w:val="lowerLetter"/>
      <w:lvlText w:val="%2."/>
      <w:lvlJc w:val="left"/>
      <w:pPr>
        <w:ind w:left="2008" w:hanging="360"/>
      </w:pPr>
    </w:lvl>
    <w:lvl w:ilvl="2" w:tplc="0809001B" w:tentative="1">
      <w:start w:val="1"/>
      <w:numFmt w:val="lowerRoman"/>
      <w:lvlText w:val="%3."/>
      <w:lvlJc w:val="right"/>
      <w:pPr>
        <w:ind w:left="2728" w:hanging="180"/>
      </w:pPr>
    </w:lvl>
    <w:lvl w:ilvl="3" w:tplc="0809000F" w:tentative="1">
      <w:start w:val="1"/>
      <w:numFmt w:val="decimal"/>
      <w:lvlText w:val="%4."/>
      <w:lvlJc w:val="left"/>
      <w:pPr>
        <w:ind w:left="3448" w:hanging="360"/>
      </w:pPr>
    </w:lvl>
    <w:lvl w:ilvl="4" w:tplc="08090019" w:tentative="1">
      <w:start w:val="1"/>
      <w:numFmt w:val="lowerLetter"/>
      <w:lvlText w:val="%5."/>
      <w:lvlJc w:val="left"/>
      <w:pPr>
        <w:ind w:left="4168" w:hanging="360"/>
      </w:pPr>
    </w:lvl>
    <w:lvl w:ilvl="5" w:tplc="0809001B" w:tentative="1">
      <w:start w:val="1"/>
      <w:numFmt w:val="lowerRoman"/>
      <w:lvlText w:val="%6."/>
      <w:lvlJc w:val="right"/>
      <w:pPr>
        <w:ind w:left="4888" w:hanging="180"/>
      </w:pPr>
    </w:lvl>
    <w:lvl w:ilvl="6" w:tplc="0809000F" w:tentative="1">
      <w:start w:val="1"/>
      <w:numFmt w:val="decimal"/>
      <w:lvlText w:val="%7."/>
      <w:lvlJc w:val="left"/>
      <w:pPr>
        <w:ind w:left="5608" w:hanging="360"/>
      </w:pPr>
    </w:lvl>
    <w:lvl w:ilvl="7" w:tplc="08090019" w:tentative="1">
      <w:start w:val="1"/>
      <w:numFmt w:val="lowerLetter"/>
      <w:lvlText w:val="%8."/>
      <w:lvlJc w:val="left"/>
      <w:pPr>
        <w:ind w:left="6328" w:hanging="360"/>
      </w:pPr>
    </w:lvl>
    <w:lvl w:ilvl="8" w:tplc="0809001B" w:tentative="1">
      <w:start w:val="1"/>
      <w:numFmt w:val="lowerRoman"/>
      <w:lvlText w:val="%9."/>
      <w:lvlJc w:val="right"/>
      <w:pPr>
        <w:ind w:left="7048" w:hanging="180"/>
      </w:pPr>
    </w:lvl>
  </w:abstractNum>
  <w:abstractNum w:abstractNumId="29" w15:restartNumberingAfterBreak="0">
    <w:nsid w:val="7213263D"/>
    <w:multiLevelType w:val="hybridMultilevel"/>
    <w:tmpl w:val="EC749D7C"/>
    <w:lvl w:ilvl="0" w:tplc="550C4686">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0" w15:restartNumberingAfterBreak="0">
    <w:nsid w:val="754225FA"/>
    <w:multiLevelType w:val="hybridMultilevel"/>
    <w:tmpl w:val="5F5CA81C"/>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C97032A"/>
    <w:multiLevelType w:val="hybridMultilevel"/>
    <w:tmpl w:val="F480588A"/>
    <w:lvl w:ilvl="0" w:tplc="049E6512">
      <w:start w:val="3"/>
      <w:numFmt w:val="bullet"/>
      <w:lvlText w:val="•"/>
      <w:lvlJc w:val="left"/>
      <w:pPr>
        <w:ind w:left="1211" w:hanging="360"/>
      </w:pPr>
      <w:rPr>
        <w:rFonts w:ascii="Calibri" w:eastAsia="Arial"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0559388">
    <w:abstractNumId w:val="15"/>
  </w:num>
  <w:num w:numId="2" w16cid:durableId="893586553">
    <w:abstractNumId w:val="30"/>
  </w:num>
  <w:num w:numId="3" w16cid:durableId="1977878841">
    <w:abstractNumId w:val="2"/>
  </w:num>
  <w:num w:numId="4" w16cid:durableId="1536574090">
    <w:abstractNumId w:val="0"/>
  </w:num>
  <w:num w:numId="5" w16cid:durableId="2138792816">
    <w:abstractNumId w:val="25"/>
  </w:num>
  <w:num w:numId="6" w16cid:durableId="1727487250">
    <w:abstractNumId w:val="14"/>
  </w:num>
  <w:num w:numId="7" w16cid:durableId="1875538171">
    <w:abstractNumId w:val="26"/>
  </w:num>
  <w:num w:numId="8" w16cid:durableId="275450430">
    <w:abstractNumId w:val="7"/>
  </w:num>
  <w:num w:numId="9" w16cid:durableId="1078676897">
    <w:abstractNumId w:val="24"/>
  </w:num>
  <w:num w:numId="10" w16cid:durableId="236282466">
    <w:abstractNumId w:val="23"/>
  </w:num>
  <w:num w:numId="11" w16cid:durableId="209927650">
    <w:abstractNumId w:val="19"/>
  </w:num>
  <w:num w:numId="12" w16cid:durableId="859246741">
    <w:abstractNumId w:val="22"/>
  </w:num>
  <w:num w:numId="13" w16cid:durableId="1525629513">
    <w:abstractNumId w:val="9"/>
  </w:num>
  <w:num w:numId="14" w16cid:durableId="761072815">
    <w:abstractNumId w:val="16"/>
  </w:num>
  <w:num w:numId="15" w16cid:durableId="870798727">
    <w:abstractNumId w:val="28"/>
  </w:num>
  <w:num w:numId="16" w16cid:durableId="949510604">
    <w:abstractNumId w:val="5"/>
  </w:num>
  <w:num w:numId="17" w16cid:durableId="813258211">
    <w:abstractNumId w:val="12"/>
  </w:num>
  <w:num w:numId="18" w16cid:durableId="591359199">
    <w:abstractNumId w:val="31"/>
  </w:num>
  <w:num w:numId="19" w16cid:durableId="1503545906">
    <w:abstractNumId w:val="10"/>
  </w:num>
  <w:num w:numId="20" w16cid:durableId="1118066280">
    <w:abstractNumId w:val="6"/>
  </w:num>
  <w:num w:numId="21" w16cid:durableId="2110613751">
    <w:abstractNumId w:val="29"/>
  </w:num>
  <w:num w:numId="22" w16cid:durableId="2090080386">
    <w:abstractNumId w:val="21"/>
  </w:num>
  <w:num w:numId="23" w16cid:durableId="114688440">
    <w:abstractNumId w:val="3"/>
  </w:num>
  <w:num w:numId="24" w16cid:durableId="1866863113">
    <w:abstractNumId w:val="11"/>
  </w:num>
  <w:num w:numId="25" w16cid:durableId="172308647">
    <w:abstractNumId w:val="8"/>
  </w:num>
  <w:num w:numId="26" w16cid:durableId="834615418">
    <w:abstractNumId w:val="17"/>
  </w:num>
  <w:num w:numId="27" w16cid:durableId="1239828904">
    <w:abstractNumId w:val="1"/>
  </w:num>
  <w:num w:numId="28" w16cid:durableId="292756593">
    <w:abstractNumId w:val="18"/>
  </w:num>
  <w:num w:numId="29" w16cid:durableId="482235675">
    <w:abstractNumId w:val="4"/>
  </w:num>
  <w:num w:numId="30" w16cid:durableId="81684566">
    <w:abstractNumId w:val="27"/>
  </w:num>
  <w:num w:numId="31" w16cid:durableId="1554002297">
    <w:abstractNumId w:val="13"/>
  </w:num>
  <w:num w:numId="32" w16cid:durableId="193465273">
    <w:abstractNumId w:val="2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3344"/>
    <w:rsid w:val="00000CE3"/>
    <w:rsid w:val="0000190D"/>
    <w:rsid w:val="000035A7"/>
    <w:rsid w:val="00005342"/>
    <w:rsid w:val="0001048C"/>
    <w:rsid w:val="0001336B"/>
    <w:rsid w:val="00013D64"/>
    <w:rsid w:val="00013E0B"/>
    <w:rsid w:val="00014F6F"/>
    <w:rsid w:val="00015384"/>
    <w:rsid w:val="000165BF"/>
    <w:rsid w:val="000203E4"/>
    <w:rsid w:val="0002321D"/>
    <w:rsid w:val="000244FE"/>
    <w:rsid w:val="00024A33"/>
    <w:rsid w:val="00026029"/>
    <w:rsid w:val="00030EEB"/>
    <w:rsid w:val="00031CCB"/>
    <w:rsid w:val="00034200"/>
    <w:rsid w:val="000358BA"/>
    <w:rsid w:val="00037CA8"/>
    <w:rsid w:val="00041B6A"/>
    <w:rsid w:val="0004296A"/>
    <w:rsid w:val="00047333"/>
    <w:rsid w:val="0005083A"/>
    <w:rsid w:val="0005147C"/>
    <w:rsid w:val="00052502"/>
    <w:rsid w:val="0005560B"/>
    <w:rsid w:val="000559C5"/>
    <w:rsid w:val="00061FBB"/>
    <w:rsid w:val="00062DF8"/>
    <w:rsid w:val="00063AE4"/>
    <w:rsid w:val="00065369"/>
    <w:rsid w:val="00066DD1"/>
    <w:rsid w:val="00070991"/>
    <w:rsid w:val="00071729"/>
    <w:rsid w:val="00072A63"/>
    <w:rsid w:val="00072C29"/>
    <w:rsid w:val="000735C6"/>
    <w:rsid w:val="00074D6E"/>
    <w:rsid w:val="00075F89"/>
    <w:rsid w:val="0007614D"/>
    <w:rsid w:val="00076351"/>
    <w:rsid w:val="00076FE5"/>
    <w:rsid w:val="00080225"/>
    <w:rsid w:val="000806CD"/>
    <w:rsid w:val="000806F2"/>
    <w:rsid w:val="00081203"/>
    <w:rsid w:val="0008142D"/>
    <w:rsid w:val="0008155A"/>
    <w:rsid w:val="00082C03"/>
    <w:rsid w:val="00083D48"/>
    <w:rsid w:val="00084C8C"/>
    <w:rsid w:val="000939CE"/>
    <w:rsid w:val="000948BE"/>
    <w:rsid w:val="000950D3"/>
    <w:rsid w:val="000969D6"/>
    <w:rsid w:val="000A57C4"/>
    <w:rsid w:val="000A6E6E"/>
    <w:rsid w:val="000B0EDE"/>
    <w:rsid w:val="000B1BF0"/>
    <w:rsid w:val="000B3069"/>
    <w:rsid w:val="000B477B"/>
    <w:rsid w:val="000B716B"/>
    <w:rsid w:val="000C34C4"/>
    <w:rsid w:val="000C5886"/>
    <w:rsid w:val="000C7787"/>
    <w:rsid w:val="000D0D59"/>
    <w:rsid w:val="000D17D8"/>
    <w:rsid w:val="000D2350"/>
    <w:rsid w:val="000D3E6B"/>
    <w:rsid w:val="000E085F"/>
    <w:rsid w:val="000E3C82"/>
    <w:rsid w:val="000E67DC"/>
    <w:rsid w:val="000E76D2"/>
    <w:rsid w:val="000E79B5"/>
    <w:rsid w:val="000F1B12"/>
    <w:rsid w:val="000F1FBB"/>
    <w:rsid w:val="000F2025"/>
    <w:rsid w:val="000F27D9"/>
    <w:rsid w:val="000F4779"/>
    <w:rsid w:val="000F4A91"/>
    <w:rsid w:val="000F7DE6"/>
    <w:rsid w:val="00100774"/>
    <w:rsid w:val="001021A0"/>
    <w:rsid w:val="00102411"/>
    <w:rsid w:val="00103A12"/>
    <w:rsid w:val="00106B0A"/>
    <w:rsid w:val="00111F16"/>
    <w:rsid w:val="00115E30"/>
    <w:rsid w:val="00116765"/>
    <w:rsid w:val="0012079C"/>
    <w:rsid w:val="00122228"/>
    <w:rsid w:val="001304F2"/>
    <w:rsid w:val="00133657"/>
    <w:rsid w:val="001345FC"/>
    <w:rsid w:val="00143CE5"/>
    <w:rsid w:val="00145FCF"/>
    <w:rsid w:val="00147EA3"/>
    <w:rsid w:val="00150236"/>
    <w:rsid w:val="00152285"/>
    <w:rsid w:val="00152460"/>
    <w:rsid w:val="00153AE6"/>
    <w:rsid w:val="00154993"/>
    <w:rsid w:val="0015589B"/>
    <w:rsid w:val="00155979"/>
    <w:rsid w:val="0015670C"/>
    <w:rsid w:val="001625BD"/>
    <w:rsid w:val="001642A9"/>
    <w:rsid w:val="00164BCB"/>
    <w:rsid w:val="0016594F"/>
    <w:rsid w:val="00165E92"/>
    <w:rsid w:val="001668E1"/>
    <w:rsid w:val="00173E8A"/>
    <w:rsid w:val="00177C35"/>
    <w:rsid w:val="0018174C"/>
    <w:rsid w:val="00182839"/>
    <w:rsid w:val="001829E7"/>
    <w:rsid w:val="001852AA"/>
    <w:rsid w:val="001870A8"/>
    <w:rsid w:val="00191046"/>
    <w:rsid w:val="00191595"/>
    <w:rsid w:val="001918E5"/>
    <w:rsid w:val="001949D9"/>
    <w:rsid w:val="00195451"/>
    <w:rsid w:val="00195957"/>
    <w:rsid w:val="00197641"/>
    <w:rsid w:val="001A1CE0"/>
    <w:rsid w:val="001A27D2"/>
    <w:rsid w:val="001A317F"/>
    <w:rsid w:val="001A5457"/>
    <w:rsid w:val="001A7634"/>
    <w:rsid w:val="001B1F6B"/>
    <w:rsid w:val="001B311B"/>
    <w:rsid w:val="001B7CA0"/>
    <w:rsid w:val="001C07E1"/>
    <w:rsid w:val="001C1B7A"/>
    <w:rsid w:val="001C23A0"/>
    <w:rsid w:val="001C2591"/>
    <w:rsid w:val="001C3834"/>
    <w:rsid w:val="001C3E33"/>
    <w:rsid w:val="001D298A"/>
    <w:rsid w:val="001D366E"/>
    <w:rsid w:val="001D4F55"/>
    <w:rsid w:val="001D7B8A"/>
    <w:rsid w:val="001E16B6"/>
    <w:rsid w:val="001E2821"/>
    <w:rsid w:val="001E33AA"/>
    <w:rsid w:val="001E403C"/>
    <w:rsid w:val="001E41D0"/>
    <w:rsid w:val="001F159B"/>
    <w:rsid w:val="001F4027"/>
    <w:rsid w:val="001F6265"/>
    <w:rsid w:val="001F6589"/>
    <w:rsid w:val="002012CD"/>
    <w:rsid w:val="0020131B"/>
    <w:rsid w:val="00203C25"/>
    <w:rsid w:val="00207AF6"/>
    <w:rsid w:val="00210813"/>
    <w:rsid w:val="00211B03"/>
    <w:rsid w:val="00213299"/>
    <w:rsid w:val="00213AC8"/>
    <w:rsid w:val="00214B02"/>
    <w:rsid w:val="00223AE8"/>
    <w:rsid w:val="00223F88"/>
    <w:rsid w:val="00224287"/>
    <w:rsid w:val="002256B2"/>
    <w:rsid w:val="00225895"/>
    <w:rsid w:val="00226CD0"/>
    <w:rsid w:val="00231BFA"/>
    <w:rsid w:val="00237554"/>
    <w:rsid w:val="002420BA"/>
    <w:rsid w:val="0024533B"/>
    <w:rsid w:val="002455B0"/>
    <w:rsid w:val="00245694"/>
    <w:rsid w:val="002469BF"/>
    <w:rsid w:val="002533B3"/>
    <w:rsid w:val="00253595"/>
    <w:rsid w:val="0025469B"/>
    <w:rsid w:val="00255BBB"/>
    <w:rsid w:val="0025634D"/>
    <w:rsid w:val="00256ADE"/>
    <w:rsid w:val="0026032E"/>
    <w:rsid w:val="00263EBE"/>
    <w:rsid w:val="00264332"/>
    <w:rsid w:val="002677D9"/>
    <w:rsid w:val="00270933"/>
    <w:rsid w:val="00272933"/>
    <w:rsid w:val="002740FB"/>
    <w:rsid w:val="00275AE8"/>
    <w:rsid w:val="00277579"/>
    <w:rsid w:val="002813A7"/>
    <w:rsid w:val="00281749"/>
    <w:rsid w:val="00283A92"/>
    <w:rsid w:val="00284BF9"/>
    <w:rsid w:val="00287EB5"/>
    <w:rsid w:val="00291D28"/>
    <w:rsid w:val="00292070"/>
    <w:rsid w:val="00297378"/>
    <w:rsid w:val="002975F8"/>
    <w:rsid w:val="002A145C"/>
    <w:rsid w:val="002A63C1"/>
    <w:rsid w:val="002B556A"/>
    <w:rsid w:val="002B5E66"/>
    <w:rsid w:val="002B7213"/>
    <w:rsid w:val="002C0D15"/>
    <w:rsid w:val="002C2742"/>
    <w:rsid w:val="002C2CF5"/>
    <w:rsid w:val="002C3866"/>
    <w:rsid w:val="002C5370"/>
    <w:rsid w:val="002D03BF"/>
    <w:rsid w:val="002D265E"/>
    <w:rsid w:val="002D45C9"/>
    <w:rsid w:val="002D6506"/>
    <w:rsid w:val="002E25F3"/>
    <w:rsid w:val="002E4585"/>
    <w:rsid w:val="002E6A09"/>
    <w:rsid w:val="002F18D4"/>
    <w:rsid w:val="002F2FE2"/>
    <w:rsid w:val="002F3F71"/>
    <w:rsid w:val="002F5F73"/>
    <w:rsid w:val="00300288"/>
    <w:rsid w:val="00303F9A"/>
    <w:rsid w:val="003067E4"/>
    <w:rsid w:val="00311D1A"/>
    <w:rsid w:val="0031250D"/>
    <w:rsid w:val="0031671B"/>
    <w:rsid w:val="00317E29"/>
    <w:rsid w:val="003224F8"/>
    <w:rsid w:val="003248C6"/>
    <w:rsid w:val="0032E1FB"/>
    <w:rsid w:val="00332D29"/>
    <w:rsid w:val="00334F35"/>
    <w:rsid w:val="00341E23"/>
    <w:rsid w:val="00344685"/>
    <w:rsid w:val="00346CB2"/>
    <w:rsid w:val="00346E68"/>
    <w:rsid w:val="00346E8F"/>
    <w:rsid w:val="003510D7"/>
    <w:rsid w:val="00352A35"/>
    <w:rsid w:val="00362590"/>
    <w:rsid w:val="00362648"/>
    <w:rsid w:val="003644AB"/>
    <w:rsid w:val="00366949"/>
    <w:rsid w:val="00367E02"/>
    <w:rsid w:val="00370687"/>
    <w:rsid w:val="003716E1"/>
    <w:rsid w:val="003720C3"/>
    <w:rsid w:val="003742E5"/>
    <w:rsid w:val="003758A0"/>
    <w:rsid w:val="00375A05"/>
    <w:rsid w:val="00380E0A"/>
    <w:rsid w:val="0038373F"/>
    <w:rsid w:val="00383CA4"/>
    <w:rsid w:val="00385F4A"/>
    <w:rsid w:val="0038712C"/>
    <w:rsid w:val="00392588"/>
    <w:rsid w:val="00396546"/>
    <w:rsid w:val="00397169"/>
    <w:rsid w:val="003A01FD"/>
    <w:rsid w:val="003A26DB"/>
    <w:rsid w:val="003A3105"/>
    <w:rsid w:val="003A5F17"/>
    <w:rsid w:val="003B072D"/>
    <w:rsid w:val="003B22B5"/>
    <w:rsid w:val="003B2B37"/>
    <w:rsid w:val="003B2CF1"/>
    <w:rsid w:val="003B59A0"/>
    <w:rsid w:val="003B7C85"/>
    <w:rsid w:val="003C0A32"/>
    <w:rsid w:val="003C0AF4"/>
    <w:rsid w:val="003C14F4"/>
    <w:rsid w:val="003C16F4"/>
    <w:rsid w:val="003D0451"/>
    <w:rsid w:val="003D04E7"/>
    <w:rsid w:val="003D1DBC"/>
    <w:rsid w:val="003D31D8"/>
    <w:rsid w:val="003D7C53"/>
    <w:rsid w:val="003D7C7A"/>
    <w:rsid w:val="003E2EC2"/>
    <w:rsid w:val="003E7E38"/>
    <w:rsid w:val="003F0D90"/>
    <w:rsid w:val="003F3DFA"/>
    <w:rsid w:val="003F417A"/>
    <w:rsid w:val="003F4E5D"/>
    <w:rsid w:val="003F6B43"/>
    <w:rsid w:val="003F7C15"/>
    <w:rsid w:val="003F7D21"/>
    <w:rsid w:val="00401680"/>
    <w:rsid w:val="00401B94"/>
    <w:rsid w:val="00402E39"/>
    <w:rsid w:val="00404463"/>
    <w:rsid w:val="0040483B"/>
    <w:rsid w:val="00406599"/>
    <w:rsid w:val="004078F0"/>
    <w:rsid w:val="00412AA2"/>
    <w:rsid w:val="004137AE"/>
    <w:rsid w:val="00415490"/>
    <w:rsid w:val="004176A8"/>
    <w:rsid w:val="00420FC4"/>
    <w:rsid w:val="00422309"/>
    <w:rsid w:val="00422583"/>
    <w:rsid w:val="00424802"/>
    <w:rsid w:val="00425057"/>
    <w:rsid w:val="00425527"/>
    <w:rsid w:val="00426588"/>
    <w:rsid w:val="00427854"/>
    <w:rsid w:val="00431092"/>
    <w:rsid w:val="00434624"/>
    <w:rsid w:val="00434C94"/>
    <w:rsid w:val="0043677B"/>
    <w:rsid w:val="00441946"/>
    <w:rsid w:val="00443E02"/>
    <w:rsid w:val="00444003"/>
    <w:rsid w:val="0044542B"/>
    <w:rsid w:val="00445CFC"/>
    <w:rsid w:val="004461E5"/>
    <w:rsid w:val="0044725E"/>
    <w:rsid w:val="00456F31"/>
    <w:rsid w:val="00460AAE"/>
    <w:rsid w:val="00461389"/>
    <w:rsid w:val="00461C2F"/>
    <w:rsid w:val="00462314"/>
    <w:rsid w:val="00463290"/>
    <w:rsid w:val="00463728"/>
    <w:rsid w:val="00464111"/>
    <w:rsid w:val="0046470D"/>
    <w:rsid w:val="004717E2"/>
    <w:rsid w:val="00471F4A"/>
    <w:rsid w:val="00473BB8"/>
    <w:rsid w:val="00474CC0"/>
    <w:rsid w:val="00480A90"/>
    <w:rsid w:val="00481A73"/>
    <w:rsid w:val="00481CD4"/>
    <w:rsid w:val="0048321C"/>
    <w:rsid w:val="00483C87"/>
    <w:rsid w:val="004854A9"/>
    <w:rsid w:val="0049100E"/>
    <w:rsid w:val="004921FD"/>
    <w:rsid w:val="00494A5B"/>
    <w:rsid w:val="00497393"/>
    <w:rsid w:val="0049740C"/>
    <w:rsid w:val="00497BE8"/>
    <w:rsid w:val="004A0C5F"/>
    <w:rsid w:val="004A3B91"/>
    <w:rsid w:val="004A405F"/>
    <w:rsid w:val="004A4113"/>
    <w:rsid w:val="004B15BD"/>
    <w:rsid w:val="004B1E40"/>
    <w:rsid w:val="004B499B"/>
    <w:rsid w:val="004B4B2D"/>
    <w:rsid w:val="004B4E7B"/>
    <w:rsid w:val="004B6329"/>
    <w:rsid w:val="004B64A4"/>
    <w:rsid w:val="004C2690"/>
    <w:rsid w:val="004C4851"/>
    <w:rsid w:val="004C4888"/>
    <w:rsid w:val="004C758B"/>
    <w:rsid w:val="004D2588"/>
    <w:rsid w:val="004D2FA5"/>
    <w:rsid w:val="004D4485"/>
    <w:rsid w:val="004D4B5E"/>
    <w:rsid w:val="004E093F"/>
    <w:rsid w:val="004E13CA"/>
    <w:rsid w:val="004E1836"/>
    <w:rsid w:val="004E3821"/>
    <w:rsid w:val="004E40C2"/>
    <w:rsid w:val="004E6DDC"/>
    <w:rsid w:val="004E7FA1"/>
    <w:rsid w:val="004F08BB"/>
    <w:rsid w:val="004F2139"/>
    <w:rsid w:val="004F447F"/>
    <w:rsid w:val="004F6788"/>
    <w:rsid w:val="004F6A36"/>
    <w:rsid w:val="005007E0"/>
    <w:rsid w:val="00501DDF"/>
    <w:rsid w:val="00503621"/>
    <w:rsid w:val="00506BDC"/>
    <w:rsid w:val="005073CF"/>
    <w:rsid w:val="00510E06"/>
    <w:rsid w:val="005158D4"/>
    <w:rsid w:val="005162F3"/>
    <w:rsid w:val="00517B3E"/>
    <w:rsid w:val="00521126"/>
    <w:rsid w:val="0052330C"/>
    <w:rsid w:val="005250FD"/>
    <w:rsid w:val="00525AE1"/>
    <w:rsid w:val="005267E5"/>
    <w:rsid w:val="0052694E"/>
    <w:rsid w:val="00527FE0"/>
    <w:rsid w:val="00531DD4"/>
    <w:rsid w:val="005322AC"/>
    <w:rsid w:val="005323E1"/>
    <w:rsid w:val="00533D9D"/>
    <w:rsid w:val="00533DD1"/>
    <w:rsid w:val="00534445"/>
    <w:rsid w:val="005348D9"/>
    <w:rsid w:val="00542A14"/>
    <w:rsid w:val="0054339F"/>
    <w:rsid w:val="00545BA3"/>
    <w:rsid w:val="00545F91"/>
    <w:rsid w:val="0055269B"/>
    <w:rsid w:val="00554E85"/>
    <w:rsid w:val="005602C5"/>
    <w:rsid w:val="005613CA"/>
    <w:rsid w:val="00563712"/>
    <w:rsid w:val="00563C86"/>
    <w:rsid w:val="00564511"/>
    <w:rsid w:val="005662B5"/>
    <w:rsid w:val="005667E2"/>
    <w:rsid w:val="00566CE3"/>
    <w:rsid w:val="005675AB"/>
    <w:rsid w:val="00567856"/>
    <w:rsid w:val="00567BC4"/>
    <w:rsid w:val="00575206"/>
    <w:rsid w:val="005758BA"/>
    <w:rsid w:val="00576841"/>
    <w:rsid w:val="00577FB9"/>
    <w:rsid w:val="00582EB8"/>
    <w:rsid w:val="00583EAC"/>
    <w:rsid w:val="00585C2F"/>
    <w:rsid w:val="00587DF8"/>
    <w:rsid w:val="00594849"/>
    <w:rsid w:val="0059729E"/>
    <w:rsid w:val="00597D18"/>
    <w:rsid w:val="005A037C"/>
    <w:rsid w:val="005A17DD"/>
    <w:rsid w:val="005A17F0"/>
    <w:rsid w:val="005A4E7C"/>
    <w:rsid w:val="005A72BE"/>
    <w:rsid w:val="005B0DE4"/>
    <w:rsid w:val="005B0F4B"/>
    <w:rsid w:val="005C1471"/>
    <w:rsid w:val="005C3344"/>
    <w:rsid w:val="005C62BC"/>
    <w:rsid w:val="005C796C"/>
    <w:rsid w:val="005D0013"/>
    <w:rsid w:val="005D0FF3"/>
    <w:rsid w:val="005D1007"/>
    <w:rsid w:val="005D27F8"/>
    <w:rsid w:val="005D2A5A"/>
    <w:rsid w:val="005D3E9C"/>
    <w:rsid w:val="005D4690"/>
    <w:rsid w:val="005D4C9B"/>
    <w:rsid w:val="005D53D6"/>
    <w:rsid w:val="005D5698"/>
    <w:rsid w:val="005D6AA6"/>
    <w:rsid w:val="005D7052"/>
    <w:rsid w:val="005D7581"/>
    <w:rsid w:val="005F1765"/>
    <w:rsid w:val="005F1B31"/>
    <w:rsid w:val="005F71F4"/>
    <w:rsid w:val="005F75D9"/>
    <w:rsid w:val="00602759"/>
    <w:rsid w:val="00602A97"/>
    <w:rsid w:val="00603549"/>
    <w:rsid w:val="006063D5"/>
    <w:rsid w:val="00607E4F"/>
    <w:rsid w:val="006109EC"/>
    <w:rsid w:val="006122E5"/>
    <w:rsid w:val="006146B7"/>
    <w:rsid w:val="00615187"/>
    <w:rsid w:val="00615C3F"/>
    <w:rsid w:val="00616C0B"/>
    <w:rsid w:val="00620420"/>
    <w:rsid w:val="0062067E"/>
    <w:rsid w:val="00620F48"/>
    <w:rsid w:val="00620F5F"/>
    <w:rsid w:val="00623597"/>
    <w:rsid w:val="0062467F"/>
    <w:rsid w:val="006276F8"/>
    <w:rsid w:val="00632C26"/>
    <w:rsid w:val="0063552E"/>
    <w:rsid w:val="00636269"/>
    <w:rsid w:val="00637CDD"/>
    <w:rsid w:val="006406DF"/>
    <w:rsid w:val="00643253"/>
    <w:rsid w:val="00643F52"/>
    <w:rsid w:val="00646170"/>
    <w:rsid w:val="006475A5"/>
    <w:rsid w:val="00650845"/>
    <w:rsid w:val="0065268D"/>
    <w:rsid w:val="00653A0E"/>
    <w:rsid w:val="00654785"/>
    <w:rsid w:val="00654811"/>
    <w:rsid w:val="00655D2F"/>
    <w:rsid w:val="00660297"/>
    <w:rsid w:val="00660322"/>
    <w:rsid w:val="00661E33"/>
    <w:rsid w:val="00666233"/>
    <w:rsid w:val="0066797A"/>
    <w:rsid w:val="006705C4"/>
    <w:rsid w:val="00672380"/>
    <w:rsid w:val="0067368D"/>
    <w:rsid w:val="006748F4"/>
    <w:rsid w:val="0067696C"/>
    <w:rsid w:val="00681609"/>
    <w:rsid w:val="0068253B"/>
    <w:rsid w:val="00682E3A"/>
    <w:rsid w:val="0068765F"/>
    <w:rsid w:val="006911A8"/>
    <w:rsid w:val="00692C45"/>
    <w:rsid w:val="006942F2"/>
    <w:rsid w:val="006974B8"/>
    <w:rsid w:val="006A1CFE"/>
    <w:rsid w:val="006A4EA0"/>
    <w:rsid w:val="006A50A2"/>
    <w:rsid w:val="006A6D49"/>
    <w:rsid w:val="006B02A5"/>
    <w:rsid w:val="006B04E6"/>
    <w:rsid w:val="006B14BF"/>
    <w:rsid w:val="006B7B13"/>
    <w:rsid w:val="006C0B99"/>
    <w:rsid w:val="006C0C88"/>
    <w:rsid w:val="006C2574"/>
    <w:rsid w:val="006C2CC4"/>
    <w:rsid w:val="006C3675"/>
    <w:rsid w:val="006C3787"/>
    <w:rsid w:val="006C468B"/>
    <w:rsid w:val="006C5FF1"/>
    <w:rsid w:val="006C6801"/>
    <w:rsid w:val="006D027B"/>
    <w:rsid w:val="006D0D10"/>
    <w:rsid w:val="006D0F5E"/>
    <w:rsid w:val="006D1A98"/>
    <w:rsid w:val="006D1B0C"/>
    <w:rsid w:val="006D3C6F"/>
    <w:rsid w:val="006D7CE2"/>
    <w:rsid w:val="006E3C21"/>
    <w:rsid w:val="006E5BB5"/>
    <w:rsid w:val="006F046F"/>
    <w:rsid w:val="006F0711"/>
    <w:rsid w:val="006F2B2E"/>
    <w:rsid w:val="006F2C53"/>
    <w:rsid w:val="006F2F23"/>
    <w:rsid w:val="006F41E0"/>
    <w:rsid w:val="006F5C21"/>
    <w:rsid w:val="00703E76"/>
    <w:rsid w:val="00704265"/>
    <w:rsid w:val="00704E3C"/>
    <w:rsid w:val="00705922"/>
    <w:rsid w:val="00706FFC"/>
    <w:rsid w:val="00710B90"/>
    <w:rsid w:val="0071160C"/>
    <w:rsid w:val="00713408"/>
    <w:rsid w:val="007142F1"/>
    <w:rsid w:val="00720C80"/>
    <w:rsid w:val="00722657"/>
    <w:rsid w:val="00723621"/>
    <w:rsid w:val="007237A4"/>
    <w:rsid w:val="00724D4F"/>
    <w:rsid w:val="00727380"/>
    <w:rsid w:val="00727FF5"/>
    <w:rsid w:val="007312CA"/>
    <w:rsid w:val="00731AEA"/>
    <w:rsid w:val="00733443"/>
    <w:rsid w:val="00737634"/>
    <w:rsid w:val="00740560"/>
    <w:rsid w:val="00741628"/>
    <w:rsid w:val="0074245A"/>
    <w:rsid w:val="00743E02"/>
    <w:rsid w:val="00744487"/>
    <w:rsid w:val="007444C2"/>
    <w:rsid w:val="0074462A"/>
    <w:rsid w:val="00744AD4"/>
    <w:rsid w:val="00744E60"/>
    <w:rsid w:val="007459DB"/>
    <w:rsid w:val="00745A2E"/>
    <w:rsid w:val="00745CE1"/>
    <w:rsid w:val="0075099B"/>
    <w:rsid w:val="007513C3"/>
    <w:rsid w:val="00753331"/>
    <w:rsid w:val="007534A9"/>
    <w:rsid w:val="00753D12"/>
    <w:rsid w:val="00754CEF"/>
    <w:rsid w:val="00755574"/>
    <w:rsid w:val="007560A9"/>
    <w:rsid w:val="007561F1"/>
    <w:rsid w:val="0075636C"/>
    <w:rsid w:val="007660B0"/>
    <w:rsid w:val="007662E1"/>
    <w:rsid w:val="00766EBF"/>
    <w:rsid w:val="00771027"/>
    <w:rsid w:val="00775B3F"/>
    <w:rsid w:val="007765D8"/>
    <w:rsid w:val="00783365"/>
    <w:rsid w:val="0078339B"/>
    <w:rsid w:val="00783F38"/>
    <w:rsid w:val="00784361"/>
    <w:rsid w:val="0078477A"/>
    <w:rsid w:val="0078508D"/>
    <w:rsid w:val="00785C00"/>
    <w:rsid w:val="007867C6"/>
    <w:rsid w:val="00787207"/>
    <w:rsid w:val="007878B8"/>
    <w:rsid w:val="00790948"/>
    <w:rsid w:val="00790DCE"/>
    <w:rsid w:val="00795542"/>
    <w:rsid w:val="00795A92"/>
    <w:rsid w:val="007A3900"/>
    <w:rsid w:val="007A3CB3"/>
    <w:rsid w:val="007A6086"/>
    <w:rsid w:val="007A754F"/>
    <w:rsid w:val="007A7AD7"/>
    <w:rsid w:val="007B0E95"/>
    <w:rsid w:val="007B17F6"/>
    <w:rsid w:val="007B2F26"/>
    <w:rsid w:val="007B3922"/>
    <w:rsid w:val="007B5146"/>
    <w:rsid w:val="007C0F24"/>
    <w:rsid w:val="007C3BF4"/>
    <w:rsid w:val="007C43C5"/>
    <w:rsid w:val="007C46CD"/>
    <w:rsid w:val="007C4EB3"/>
    <w:rsid w:val="007C67B2"/>
    <w:rsid w:val="007C7EDB"/>
    <w:rsid w:val="007C7EFA"/>
    <w:rsid w:val="007D0F63"/>
    <w:rsid w:val="007D2632"/>
    <w:rsid w:val="007D54B0"/>
    <w:rsid w:val="007E3597"/>
    <w:rsid w:val="007E3D95"/>
    <w:rsid w:val="007E4AE8"/>
    <w:rsid w:val="007E51EE"/>
    <w:rsid w:val="007E61A9"/>
    <w:rsid w:val="007E7E4A"/>
    <w:rsid w:val="007E7FD0"/>
    <w:rsid w:val="007F2977"/>
    <w:rsid w:val="007F425E"/>
    <w:rsid w:val="007F6652"/>
    <w:rsid w:val="00800190"/>
    <w:rsid w:val="00800D7B"/>
    <w:rsid w:val="00802EAD"/>
    <w:rsid w:val="00803075"/>
    <w:rsid w:val="0080408A"/>
    <w:rsid w:val="00806578"/>
    <w:rsid w:val="0080686A"/>
    <w:rsid w:val="008102BF"/>
    <w:rsid w:val="0081137B"/>
    <w:rsid w:val="00814D47"/>
    <w:rsid w:val="00814D9B"/>
    <w:rsid w:val="008154F8"/>
    <w:rsid w:val="00816762"/>
    <w:rsid w:val="00817FCB"/>
    <w:rsid w:val="0082009A"/>
    <w:rsid w:val="00820AB5"/>
    <w:rsid w:val="0082195E"/>
    <w:rsid w:val="00822BC4"/>
    <w:rsid w:val="0082541B"/>
    <w:rsid w:val="00826246"/>
    <w:rsid w:val="00827B07"/>
    <w:rsid w:val="00827B27"/>
    <w:rsid w:val="00830472"/>
    <w:rsid w:val="008310AE"/>
    <w:rsid w:val="00831748"/>
    <w:rsid w:val="00832112"/>
    <w:rsid w:val="008325A6"/>
    <w:rsid w:val="008325CE"/>
    <w:rsid w:val="00840E5C"/>
    <w:rsid w:val="00844A04"/>
    <w:rsid w:val="008505B9"/>
    <w:rsid w:val="00851034"/>
    <w:rsid w:val="0085106D"/>
    <w:rsid w:val="00854755"/>
    <w:rsid w:val="00856097"/>
    <w:rsid w:val="00862448"/>
    <w:rsid w:val="00862C98"/>
    <w:rsid w:val="00864937"/>
    <w:rsid w:val="008651D5"/>
    <w:rsid w:val="00865400"/>
    <w:rsid w:val="0086584E"/>
    <w:rsid w:val="008704F6"/>
    <w:rsid w:val="00872BDC"/>
    <w:rsid w:val="00874845"/>
    <w:rsid w:val="008772F2"/>
    <w:rsid w:val="00880021"/>
    <w:rsid w:val="00880E90"/>
    <w:rsid w:val="008814A6"/>
    <w:rsid w:val="008829E3"/>
    <w:rsid w:val="00882F18"/>
    <w:rsid w:val="0088308B"/>
    <w:rsid w:val="008830F1"/>
    <w:rsid w:val="00884B95"/>
    <w:rsid w:val="008866E6"/>
    <w:rsid w:val="00886CD5"/>
    <w:rsid w:val="00886D8D"/>
    <w:rsid w:val="008875F2"/>
    <w:rsid w:val="008A2F67"/>
    <w:rsid w:val="008A7244"/>
    <w:rsid w:val="008B0E01"/>
    <w:rsid w:val="008B5076"/>
    <w:rsid w:val="008B5EFD"/>
    <w:rsid w:val="008C119C"/>
    <w:rsid w:val="008C54DF"/>
    <w:rsid w:val="008D2530"/>
    <w:rsid w:val="008D3AD9"/>
    <w:rsid w:val="008D4D93"/>
    <w:rsid w:val="008D6C11"/>
    <w:rsid w:val="008E0BBA"/>
    <w:rsid w:val="008E0CB3"/>
    <w:rsid w:val="008E15DA"/>
    <w:rsid w:val="008E300D"/>
    <w:rsid w:val="008E41BF"/>
    <w:rsid w:val="008E65ED"/>
    <w:rsid w:val="008E6B24"/>
    <w:rsid w:val="008E7265"/>
    <w:rsid w:val="008F462B"/>
    <w:rsid w:val="008F567E"/>
    <w:rsid w:val="008F59DF"/>
    <w:rsid w:val="008F5EBC"/>
    <w:rsid w:val="008F67B0"/>
    <w:rsid w:val="009014B8"/>
    <w:rsid w:val="00903C9F"/>
    <w:rsid w:val="00905044"/>
    <w:rsid w:val="00911DB7"/>
    <w:rsid w:val="00912F0B"/>
    <w:rsid w:val="00914840"/>
    <w:rsid w:val="00914F7D"/>
    <w:rsid w:val="00916903"/>
    <w:rsid w:val="00921D05"/>
    <w:rsid w:val="009227EB"/>
    <w:rsid w:val="00922AC8"/>
    <w:rsid w:val="00924111"/>
    <w:rsid w:val="009244F4"/>
    <w:rsid w:val="00937F99"/>
    <w:rsid w:val="009458BA"/>
    <w:rsid w:val="00945FA3"/>
    <w:rsid w:val="00946BC3"/>
    <w:rsid w:val="00951731"/>
    <w:rsid w:val="0095200A"/>
    <w:rsid w:val="00955850"/>
    <w:rsid w:val="009602FF"/>
    <w:rsid w:val="0096088F"/>
    <w:rsid w:val="00960FB5"/>
    <w:rsid w:val="00960FEF"/>
    <w:rsid w:val="009618D6"/>
    <w:rsid w:val="009651D2"/>
    <w:rsid w:val="00965A83"/>
    <w:rsid w:val="00965DD7"/>
    <w:rsid w:val="009678D2"/>
    <w:rsid w:val="00970989"/>
    <w:rsid w:val="00971EF5"/>
    <w:rsid w:val="00972425"/>
    <w:rsid w:val="0097586D"/>
    <w:rsid w:val="009833C0"/>
    <w:rsid w:val="00983C92"/>
    <w:rsid w:val="00985022"/>
    <w:rsid w:val="00986635"/>
    <w:rsid w:val="00986839"/>
    <w:rsid w:val="0099096F"/>
    <w:rsid w:val="00995CE1"/>
    <w:rsid w:val="00997140"/>
    <w:rsid w:val="00997862"/>
    <w:rsid w:val="009A0D95"/>
    <w:rsid w:val="009A33BA"/>
    <w:rsid w:val="009A72FC"/>
    <w:rsid w:val="009B08B6"/>
    <w:rsid w:val="009B0DEA"/>
    <w:rsid w:val="009B1BE8"/>
    <w:rsid w:val="009B3D88"/>
    <w:rsid w:val="009B4119"/>
    <w:rsid w:val="009B7597"/>
    <w:rsid w:val="009C0656"/>
    <w:rsid w:val="009C3B47"/>
    <w:rsid w:val="009C51A5"/>
    <w:rsid w:val="009C6CA6"/>
    <w:rsid w:val="009D10CB"/>
    <w:rsid w:val="009D15BC"/>
    <w:rsid w:val="009D2231"/>
    <w:rsid w:val="009D33B6"/>
    <w:rsid w:val="009D3581"/>
    <w:rsid w:val="009D483D"/>
    <w:rsid w:val="009D66EE"/>
    <w:rsid w:val="009D6A8A"/>
    <w:rsid w:val="009E02CF"/>
    <w:rsid w:val="009E0DFA"/>
    <w:rsid w:val="009E1E22"/>
    <w:rsid w:val="009E21C7"/>
    <w:rsid w:val="009E345E"/>
    <w:rsid w:val="009E4E5F"/>
    <w:rsid w:val="009F0061"/>
    <w:rsid w:val="009F20B9"/>
    <w:rsid w:val="009F22F3"/>
    <w:rsid w:val="009F243E"/>
    <w:rsid w:val="009F2A7F"/>
    <w:rsid w:val="009F56A8"/>
    <w:rsid w:val="00A0159B"/>
    <w:rsid w:val="00A035A5"/>
    <w:rsid w:val="00A059CB"/>
    <w:rsid w:val="00A073B5"/>
    <w:rsid w:val="00A11383"/>
    <w:rsid w:val="00A117B2"/>
    <w:rsid w:val="00A1402F"/>
    <w:rsid w:val="00A16E72"/>
    <w:rsid w:val="00A2098B"/>
    <w:rsid w:val="00A246A5"/>
    <w:rsid w:val="00A27696"/>
    <w:rsid w:val="00A27823"/>
    <w:rsid w:val="00A27B50"/>
    <w:rsid w:val="00A30389"/>
    <w:rsid w:val="00A31451"/>
    <w:rsid w:val="00A31DF4"/>
    <w:rsid w:val="00A3272B"/>
    <w:rsid w:val="00A33D77"/>
    <w:rsid w:val="00A34676"/>
    <w:rsid w:val="00A34A3A"/>
    <w:rsid w:val="00A34DB6"/>
    <w:rsid w:val="00A354CF"/>
    <w:rsid w:val="00A3725D"/>
    <w:rsid w:val="00A4037A"/>
    <w:rsid w:val="00A404BE"/>
    <w:rsid w:val="00A417B9"/>
    <w:rsid w:val="00A419B8"/>
    <w:rsid w:val="00A46911"/>
    <w:rsid w:val="00A47021"/>
    <w:rsid w:val="00A47EA0"/>
    <w:rsid w:val="00A50E8C"/>
    <w:rsid w:val="00A52B55"/>
    <w:rsid w:val="00A53B04"/>
    <w:rsid w:val="00A56FCC"/>
    <w:rsid w:val="00A60E88"/>
    <w:rsid w:val="00A629B3"/>
    <w:rsid w:val="00A634EA"/>
    <w:rsid w:val="00A66245"/>
    <w:rsid w:val="00A667DB"/>
    <w:rsid w:val="00A66CDD"/>
    <w:rsid w:val="00A6701B"/>
    <w:rsid w:val="00A67185"/>
    <w:rsid w:val="00A73A82"/>
    <w:rsid w:val="00A73E79"/>
    <w:rsid w:val="00A83611"/>
    <w:rsid w:val="00A86AB8"/>
    <w:rsid w:val="00A87E13"/>
    <w:rsid w:val="00A917C2"/>
    <w:rsid w:val="00AA06EC"/>
    <w:rsid w:val="00AA1004"/>
    <w:rsid w:val="00AA460F"/>
    <w:rsid w:val="00AA7265"/>
    <w:rsid w:val="00AB1963"/>
    <w:rsid w:val="00AB2CE5"/>
    <w:rsid w:val="00AB31D5"/>
    <w:rsid w:val="00AB6AD8"/>
    <w:rsid w:val="00AB798A"/>
    <w:rsid w:val="00AC01EE"/>
    <w:rsid w:val="00AC07CF"/>
    <w:rsid w:val="00AC207D"/>
    <w:rsid w:val="00AC2B39"/>
    <w:rsid w:val="00AC387F"/>
    <w:rsid w:val="00AC4609"/>
    <w:rsid w:val="00AC52E9"/>
    <w:rsid w:val="00AC5570"/>
    <w:rsid w:val="00AC7FF4"/>
    <w:rsid w:val="00AD0F4A"/>
    <w:rsid w:val="00AD1F9B"/>
    <w:rsid w:val="00AD202A"/>
    <w:rsid w:val="00AD2145"/>
    <w:rsid w:val="00AD7368"/>
    <w:rsid w:val="00AD73EC"/>
    <w:rsid w:val="00AE13AE"/>
    <w:rsid w:val="00AE3CAA"/>
    <w:rsid w:val="00AE5907"/>
    <w:rsid w:val="00AE79F9"/>
    <w:rsid w:val="00AE7DF3"/>
    <w:rsid w:val="00AF2E92"/>
    <w:rsid w:val="00AF3989"/>
    <w:rsid w:val="00AF458C"/>
    <w:rsid w:val="00AF6101"/>
    <w:rsid w:val="00AF771B"/>
    <w:rsid w:val="00B00F95"/>
    <w:rsid w:val="00B0590C"/>
    <w:rsid w:val="00B238CB"/>
    <w:rsid w:val="00B26E10"/>
    <w:rsid w:val="00B27837"/>
    <w:rsid w:val="00B30747"/>
    <w:rsid w:val="00B3097A"/>
    <w:rsid w:val="00B326DC"/>
    <w:rsid w:val="00B337D2"/>
    <w:rsid w:val="00B33818"/>
    <w:rsid w:val="00B3644B"/>
    <w:rsid w:val="00B36F36"/>
    <w:rsid w:val="00B36FB2"/>
    <w:rsid w:val="00B409DB"/>
    <w:rsid w:val="00B40D54"/>
    <w:rsid w:val="00B46229"/>
    <w:rsid w:val="00B463A0"/>
    <w:rsid w:val="00B5155D"/>
    <w:rsid w:val="00B53C25"/>
    <w:rsid w:val="00B53DE4"/>
    <w:rsid w:val="00B53F98"/>
    <w:rsid w:val="00B546CE"/>
    <w:rsid w:val="00B55C0A"/>
    <w:rsid w:val="00B57B6A"/>
    <w:rsid w:val="00B60884"/>
    <w:rsid w:val="00B61B6C"/>
    <w:rsid w:val="00B62291"/>
    <w:rsid w:val="00B6321F"/>
    <w:rsid w:val="00B64606"/>
    <w:rsid w:val="00B66BA4"/>
    <w:rsid w:val="00B72A8E"/>
    <w:rsid w:val="00B75570"/>
    <w:rsid w:val="00B7706B"/>
    <w:rsid w:val="00B771AD"/>
    <w:rsid w:val="00B7758E"/>
    <w:rsid w:val="00B80F8F"/>
    <w:rsid w:val="00B81AD9"/>
    <w:rsid w:val="00B833CF"/>
    <w:rsid w:val="00B83C56"/>
    <w:rsid w:val="00B84836"/>
    <w:rsid w:val="00B86925"/>
    <w:rsid w:val="00B907D9"/>
    <w:rsid w:val="00B910E9"/>
    <w:rsid w:val="00B9151F"/>
    <w:rsid w:val="00B93542"/>
    <w:rsid w:val="00B93810"/>
    <w:rsid w:val="00B9436C"/>
    <w:rsid w:val="00B94A86"/>
    <w:rsid w:val="00BA10D8"/>
    <w:rsid w:val="00BA5BAF"/>
    <w:rsid w:val="00BA6FFB"/>
    <w:rsid w:val="00BB05C8"/>
    <w:rsid w:val="00BB29EC"/>
    <w:rsid w:val="00BB4049"/>
    <w:rsid w:val="00BB52B5"/>
    <w:rsid w:val="00BB52DE"/>
    <w:rsid w:val="00BB63E6"/>
    <w:rsid w:val="00BB7367"/>
    <w:rsid w:val="00BC12B8"/>
    <w:rsid w:val="00BC2CB9"/>
    <w:rsid w:val="00BC3635"/>
    <w:rsid w:val="00BC426A"/>
    <w:rsid w:val="00BC549E"/>
    <w:rsid w:val="00BC6289"/>
    <w:rsid w:val="00BC6870"/>
    <w:rsid w:val="00BC6CED"/>
    <w:rsid w:val="00BD15A5"/>
    <w:rsid w:val="00BD2323"/>
    <w:rsid w:val="00BD29A1"/>
    <w:rsid w:val="00BD3288"/>
    <w:rsid w:val="00BD3A06"/>
    <w:rsid w:val="00BD3E10"/>
    <w:rsid w:val="00BD40EA"/>
    <w:rsid w:val="00BD7F81"/>
    <w:rsid w:val="00BE0A8D"/>
    <w:rsid w:val="00BE0B0E"/>
    <w:rsid w:val="00BE5E2E"/>
    <w:rsid w:val="00BE71CF"/>
    <w:rsid w:val="00BE7456"/>
    <w:rsid w:val="00BE7F6F"/>
    <w:rsid w:val="00BF0B88"/>
    <w:rsid w:val="00BF168F"/>
    <w:rsid w:val="00BF1925"/>
    <w:rsid w:val="00BF735C"/>
    <w:rsid w:val="00C03860"/>
    <w:rsid w:val="00C040C8"/>
    <w:rsid w:val="00C04C63"/>
    <w:rsid w:val="00C06187"/>
    <w:rsid w:val="00C118F5"/>
    <w:rsid w:val="00C15D5D"/>
    <w:rsid w:val="00C16063"/>
    <w:rsid w:val="00C171D1"/>
    <w:rsid w:val="00C23315"/>
    <w:rsid w:val="00C23E33"/>
    <w:rsid w:val="00C25573"/>
    <w:rsid w:val="00C30410"/>
    <w:rsid w:val="00C30FF4"/>
    <w:rsid w:val="00C31099"/>
    <w:rsid w:val="00C3158C"/>
    <w:rsid w:val="00C31637"/>
    <w:rsid w:val="00C31892"/>
    <w:rsid w:val="00C3333A"/>
    <w:rsid w:val="00C33729"/>
    <w:rsid w:val="00C33933"/>
    <w:rsid w:val="00C33CB3"/>
    <w:rsid w:val="00C33EA9"/>
    <w:rsid w:val="00C34A19"/>
    <w:rsid w:val="00C34AFA"/>
    <w:rsid w:val="00C401AD"/>
    <w:rsid w:val="00C40CBA"/>
    <w:rsid w:val="00C4149F"/>
    <w:rsid w:val="00C414E9"/>
    <w:rsid w:val="00C42DCE"/>
    <w:rsid w:val="00C435A0"/>
    <w:rsid w:val="00C46AD3"/>
    <w:rsid w:val="00C47D12"/>
    <w:rsid w:val="00C51447"/>
    <w:rsid w:val="00C51F17"/>
    <w:rsid w:val="00C628E4"/>
    <w:rsid w:val="00C63BA0"/>
    <w:rsid w:val="00C669EE"/>
    <w:rsid w:val="00C66BF9"/>
    <w:rsid w:val="00C70231"/>
    <w:rsid w:val="00C75DC5"/>
    <w:rsid w:val="00C765E8"/>
    <w:rsid w:val="00C77C3F"/>
    <w:rsid w:val="00C86CA6"/>
    <w:rsid w:val="00C90333"/>
    <w:rsid w:val="00C906B3"/>
    <w:rsid w:val="00C915C1"/>
    <w:rsid w:val="00C91EA1"/>
    <w:rsid w:val="00C93701"/>
    <w:rsid w:val="00CA0051"/>
    <w:rsid w:val="00CA03DF"/>
    <w:rsid w:val="00CA07D7"/>
    <w:rsid w:val="00CA0BD1"/>
    <w:rsid w:val="00CA332A"/>
    <w:rsid w:val="00CB0AA0"/>
    <w:rsid w:val="00CB0C9F"/>
    <w:rsid w:val="00CB376B"/>
    <w:rsid w:val="00CB3E42"/>
    <w:rsid w:val="00CB3EE6"/>
    <w:rsid w:val="00CB6936"/>
    <w:rsid w:val="00CC1823"/>
    <w:rsid w:val="00CC3761"/>
    <w:rsid w:val="00CC45E8"/>
    <w:rsid w:val="00CC6031"/>
    <w:rsid w:val="00CD0778"/>
    <w:rsid w:val="00CD2E13"/>
    <w:rsid w:val="00CD4BDC"/>
    <w:rsid w:val="00CD7FF8"/>
    <w:rsid w:val="00CE1FAD"/>
    <w:rsid w:val="00CE2E7F"/>
    <w:rsid w:val="00CE6402"/>
    <w:rsid w:val="00CF0AD0"/>
    <w:rsid w:val="00CF12DF"/>
    <w:rsid w:val="00CF39F6"/>
    <w:rsid w:val="00CF400F"/>
    <w:rsid w:val="00CF49A2"/>
    <w:rsid w:val="00D000D7"/>
    <w:rsid w:val="00D00754"/>
    <w:rsid w:val="00D01BBB"/>
    <w:rsid w:val="00D024C1"/>
    <w:rsid w:val="00D06206"/>
    <w:rsid w:val="00D133CA"/>
    <w:rsid w:val="00D14B96"/>
    <w:rsid w:val="00D16E8A"/>
    <w:rsid w:val="00D212B2"/>
    <w:rsid w:val="00D21B0C"/>
    <w:rsid w:val="00D22712"/>
    <w:rsid w:val="00D22B09"/>
    <w:rsid w:val="00D2320D"/>
    <w:rsid w:val="00D262E9"/>
    <w:rsid w:val="00D2681E"/>
    <w:rsid w:val="00D2764C"/>
    <w:rsid w:val="00D277D4"/>
    <w:rsid w:val="00D3008B"/>
    <w:rsid w:val="00D30227"/>
    <w:rsid w:val="00D314E2"/>
    <w:rsid w:val="00D31AA0"/>
    <w:rsid w:val="00D33483"/>
    <w:rsid w:val="00D3673C"/>
    <w:rsid w:val="00D401DA"/>
    <w:rsid w:val="00D41FD5"/>
    <w:rsid w:val="00D4293F"/>
    <w:rsid w:val="00D46539"/>
    <w:rsid w:val="00D5279D"/>
    <w:rsid w:val="00D560B4"/>
    <w:rsid w:val="00D611DB"/>
    <w:rsid w:val="00D621F6"/>
    <w:rsid w:val="00D63626"/>
    <w:rsid w:val="00D638EB"/>
    <w:rsid w:val="00D64CF8"/>
    <w:rsid w:val="00D66065"/>
    <w:rsid w:val="00D66AF7"/>
    <w:rsid w:val="00D70486"/>
    <w:rsid w:val="00D70FD0"/>
    <w:rsid w:val="00D7338A"/>
    <w:rsid w:val="00D7577C"/>
    <w:rsid w:val="00D759F8"/>
    <w:rsid w:val="00D7725B"/>
    <w:rsid w:val="00D81F06"/>
    <w:rsid w:val="00D84B99"/>
    <w:rsid w:val="00D865A9"/>
    <w:rsid w:val="00D86E5E"/>
    <w:rsid w:val="00D90287"/>
    <w:rsid w:val="00D92CB9"/>
    <w:rsid w:val="00D94280"/>
    <w:rsid w:val="00D963DE"/>
    <w:rsid w:val="00D97402"/>
    <w:rsid w:val="00DA182D"/>
    <w:rsid w:val="00DA3FD6"/>
    <w:rsid w:val="00DA5CDC"/>
    <w:rsid w:val="00DB0D9A"/>
    <w:rsid w:val="00DB3155"/>
    <w:rsid w:val="00DB4947"/>
    <w:rsid w:val="00DC0D8F"/>
    <w:rsid w:val="00DC0DDB"/>
    <w:rsid w:val="00DC3CD1"/>
    <w:rsid w:val="00DC581E"/>
    <w:rsid w:val="00DC7874"/>
    <w:rsid w:val="00DC7886"/>
    <w:rsid w:val="00DD0C02"/>
    <w:rsid w:val="00DD3450"/>
    <w:rsid w:val="00DD3EC6"/>
    <w:rsid w:val="00DD3F03"/>
    <w:rsid w:val="00DD69BE"/>
    <w:rsid w:val="00DD76C6"/>
    <w:rsid w:val="00DE0C08"/>
    <w:rsid w:val="00DE26D8"/>
    <w:rsid w:val="00DE27FA"/>
    <w:rsid w:val="00DE2A47"/>
    <w:rsid w:val="00DE5EE5"/>
    <w:rsid w:val="00DF2753"/>
    <w:rsid w:val="00DF4CA1"/>
    <w:rsid w:val="00DF4EE0"/>
    <w:rsid w:val="00DF5D15"/>
    <w:rsid w:val="00DF67E6"/>
    <w:rsid w:val="00DF7988"/>
    <w:rsid w:val="00E009B6"/>
    <w:rsid w:val="00E031CA"/>
    <w:rsid w:val="00E037AF"/>
    <w:rsid w:val="00E04C80"/>
    <w:rsid w:val="00E130F2"/>
    <w:rsid w:val="00E16152"/>
    <w:rsid w:val="00E163A4"/>
    <w:rsid w:val="00E16517"/>
    <w:rsid w:val="00E16E99"/>
    <w:rsid w:val="00E20BAD"/>
    <w:rsid w:val="00E23547"/>
    <w:rsid w:val="00E239C4"/>
    <w:rsid w:val="00E31AA2"/>
    <w:rsid w:val="00E32838"/>
    <w:rsid w:val="00E332E7"/>
    <w:rsid w:val="00E40D90"/>
    <w:rsid w:val="00E441B5"/>
    <w:rsid w:val="00E44800"/>
    <w:rsid w:val="00E44C0A"/>
    <w:rsid w:val="00E459CA"/>
    <w:rsid w:val="00E46C05"/>
    <w:rsid w:val="00E4702B"/>
    <w:rsid w:val="00E50253"/>
    <w:rsid w:val="00E51CB6"/>
    <w:rsid w:val="00E52E96"/>
    <w:rsid w:val="00E56F91"/>
    <w:rsid w:val="00E62A09"/>
    <w:rsid w:val="00E64133"/>
    <w:rsid w:val="00E669A7"/>
    <w:rsid w:val="00E67999"/>
    <w:rsid w:val="00E67CE7"/>
    <w:rsid w:val="00E70B9F"/>
    <w:rsid w:val="00E72BF4"/>
    <w:rsid w:val="00E73D80"/>
    <w:rsid w:val="00E77EA7"/>
    <w:rsid w:val="00E815D5"/>
    <w:rsid w:val="00E82E79"/>
    <w:rsid w:val="00E83168"/>
    <w:rsid w:val="00E87A37"/>
    <w:rsid w:val="00E9285A"/>
    <w:rsid w:val="00E93166"/>
    <w:rsid w:val="00E941BC"/>
    <w:rsid w:val="00E95561"/>
    <w:rsid w:val="00E959F2"/>
    <w:rsid w:val="00E967A1"/>
    <w:rsid w:val="00EA2A2A"/>
    <w:rsid w:val="00EA3292"/>
    <w:rsid w:val="00EA469E"/>
    <w:rsid w:val="00EA4D4C"/>
    <w:rsid w:val="00EA5934"/>
    <w:rsid w:val="00EA5EC3"/>
    <w:rsid w:val="00EA640A"/>
    <w:rsid w:val="00EA6ACC"/>
    <w:rsid w:val="00EB2283"/>
    <w:rsid w:val="00EB444B"/>
    <w:rsid w:val="00EB5ADD"/>
    <w:rsid w:val="00EB63E9"/>
    <w:rsid w:val="00EB644F"/>
    <w:rsid w:val="00EB71D0"/>
    <w:rsid w:val="00EC06FA"/>
    <w:rsid w:val="00EC14A5"/>
    <w:rsid w:val="00EC1A75"/>
    <w:rsid w:val="00EC30E6"/>
    <w:rsid w:val="00EC414A"/>
    <w:rsid w:val="00EC6C75"/>
    <w:rsid w:val="00ED39B8"/>
    <w:rsid w:val="00EE107C"/>
    <w:rsid w:val="00EE1437"/>
    <w:rsid w:val="00EE47D4"/>
    <w:rsid w:val="00EE78C1"/>
    <w:rsid w:val="00EE7CEE"/>
    <w:rsid w:val="00EF1AA7"/>
    <w:rsid w:val="00EF200F"/>
    <w:rsid w:val="00EF2F2A"/>
    <w:rsid w:val="00EF35CB"/>
    <w:rsid w:val="00EF5F1F"/>
    <w:rsid w:val="00F000F1"/>
    <w:rsid w:val="00F003BC"/>
    <w:rsid w:val="00F02FA0"/>
    <w:rsid w:val="00F03A1A"/>
    <w:rsid w:val="00F10944"/>
    <w:rsid w:val="00F11C9B"/>
    <w:rsid w:val="00F1205D"/>
    <w:rsid w:val="00F13EAD"/>
    <w:rsid w:val="00F14D49"/>
    <w:rsid w:val="00F16477"/>
    <w:rsid w:val="00F17CFF"/>
    <w:rsid w:val="00F20B09"/>
    <w:rsid w:val="00F21E64"/>
    <w:rsid w:val="00F27A47"/>
    <w:rsid w:val="00F316D8"/>
    <w:rsid w:val="00F3212B"/>
    <w:rsid w:val="00F3404B"/>
    <w:rsid w:val="00F353F7"/>
    <w:rsid w:val="00F35CA4"/>
    <w:rsid w:val="00F36325"/>
    <w:rsid w:val="00F369C9"/>
    <w:rsid w:val="00F37F50"/>
    <w:rsid w:val="00F44540"/>
    <w:rsid w:val="00F46AF0"/>
    <w:rsid w:val="00F46D9C"/>
    <w:rsid w:val="00F51EED"/>
    <w:rsid w:val="00F555B9"/>
    <w:rsid w:val="00F5646A"/>
    <w:rsid w:val="00F57BF4"/>
    <w:rsid w:val="00F57D19"/>
    <w:rsid w:val="00F63864"/>
    <w:rsid w:val="00F656C7"/>
    <w:rsid w:val="00F67017"/>
    <w:rsid w:val="00F677CD"/>
    <w:rsid w:val="00F70A8A"/>
    <w:rsid w:val="00F70CF0"/>
    <w:rsid w:val="00F72C68"/>
    <w:rsid w:val="00F7492D"/>
    <w:rsid w:val="00F77C6D"/>
    <w:rsid w:val="00F807D0"/>
    <w:rsid w:val="00F814CC"/>
    <w:rsid w:val="00F819B4"/>
    <w:rsid w:val="00F81ACA"/>
    <w:rsid w:val="00F84498"/>
    <w:rsid w:val="00F850E9"/>
    <w:rsid w:val="00F87CD3"/>
    <w:rsid w:val="00F901F8"/>
    <w:rsid w:val="00F91D72"/>
    <w:rsid w:val="00F93176"/>
    <w:rsid w:val="00F9441D"/>
    <w:rsid w:val="00F95781"/>
    <w:rsid w:val="00F97001"/>
    <w:rsid w:val="00F97148"/>
    <w:rsid w:val="00FA324D"/>
    <w:rsid w:val="00FA37B9"/>
    <w:rsid w:val="00FA5348"/>
    <w:rsid w:val="00FA779F"/>
    <w:rsid w:val="00FB3813"/>
    <w:rsid w:val="00FB4431"/>
    <w:rsid w:val="00FB50C3"/>
    <w:rsid w:val="00FB70D7"/>
    <w:rsid w:val="00FC438A"/>
    <w:rsid w:val="00FC4E9F"/>
    <w:rsid w:val="00FC5C97"/>
    <w:rsid w:val="00FC79FC"/>
    <w:rsid w:val="00FD12E0"/>
    <w:rsid w:val="00FD2BFD"/>
    <w:rsid w:val="00FD4BAB"/>
    <w:rsid w:val="00FD7CC6"/>
    <w:rsid w:val="00FD7E28"/>
    <w:rsid w:val="00FE45C9"/>
    <w:rsid w:val="00FE54AD"/>
    <w:rsid w:val="00FE55F6"/>
    <w:rsid w:val="00FE7CD1"/>
    <w:rsid w:val="00FF1649"/>
    <w:rsid w:val="00FF3F6E"/>
    <w:rsid w:val="00FF5FD7"/>
    <w:rsid w:val="00FF61A8"/>
    <w:rsid w:val="00FF740D"/>
    <w:rsid w:val="00FF79F3"/>
    <w:rsid w:val="00FF7DB9"/>
    <w:rsid w:val="01B2D6E1"/>
    <w:rsid w:val="02625EB9"/>
    <w:rsid w:val="0289A2B8"/>
    <w:rsid w:val="08B4A8CA"/>
    <w:rsid w:val="11223DCB"/>
    <w:rsid w:val="13274F12"/>
    <w:rsid w:val="13B3C8E4"/>
    <w:rsid w:val="1434AEDD"/>
    <w:rsid w:val="1541EBCA"/>
    <w:rsid w:val="1637703C"/>
    <w:rsid w:val="16CD2CB3"/>
    <w:rsid w:val="1798AB92"/>
    <w:rsid w:val="1B02AFAA"/>
    <w:rsid w:val="1C7CD657"/>
    <w:rsid w:val="233A9276"/>
    <w:rsid w:val="258E937F"/>
    <w:rsid w:val="265A3CA3"/>
    <w:rsid w:val="26F54335"/>
    <w:rsid w:val="2AE43515"/>
    <w:rsid w:val="2F255A75"/>
    <w:rsid w:val="3100D067"/>
    <w:rsid w:val="315C10F2"/>
    <w:rsid w:val="32F5CDEF"/>
    <w:rsid w:val="33F55CD5"/>
    <w:rsid w:val="34370983"/>
    <w:rsid w:val="3746413E"/>
    <w:rsid w:val="3A06EF56"/>
    <w:rsid w:val="3CAC96DF"/>
    <w:rsid w:val="45FDD6B6"/>
    <w:rsid w:val="46A7A087"/>
    <w:rsid w:val="47A24EC2"/>
    <w:rsid w:val="483F6446"/>
    <w:rsid w:val="4FDCFC06"/>
    <w:rsid w:val="5415E019"/>
    <w:rsid w:val="5807369A"/>
    <w:rsid w:val="58949B6E"/>
    <w:rsid w:val="58B0B29B"/>
    <w:rsid w:val="5BE44846"/>
    <w:rsid w:val="610438BF"/>
    <w:rsid w:val="616DC1F7"/>
    <w:rsid w:val="62F1B924"/>
    <w:rsid w:val="63A68A4C"/>
    <w:rsid w:val="64419B48"/>
    <w:rsid w:val="64DAA7C1"/>
    <w:rsid w:val="6B6E95E8"/>
    <w:rsid w:val="6C19371B"/>
    <w:rsid w:val="6E4DBF91"/>
    <w:rsid w:val="6E76968F"/>
    <w:rsid w:val="6E7FD44E"/>
    <w:rsid w:val="7236AC99"/>
    <w:rsid w:val="78548F57"/>
    <w:rsid w:val="79B7EB72"/>
    <w:rsid w:val="7A3D9269"/>
    <w:rsid w:val="7A643AB4"/>
    <w:rsid w:val="7B61975F"/>
    <w:rsid w:val="7CBEB732"/>
    <w:rsid w:val="7DEA0760"/>
    <w:rsid w:val="7EE711E0"/>
    <w:rsid w:val="7F7D9A8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F200A9"/>
  <w15:chartTrackingRefBased/>
  <w15:docId w15:val="{7E18B10D-3894-4ED8-B22B-2DCD7764D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19B8"/>
  </w:style>
  <w:style w:type="paragraph" w:styleId="Heading3">
    <w:name w:val="heading 3"/>
    <w:basedOn w:val="Normal"/>
    <w:next w:val="Normal"/>
    <w:link w:val="Heading3Char"/>
    <w:uiPriority w:val="9"/>
    <w:unhideWhenUsed/>
    <w:qFormat/>
    <w:rsid w:val="00352A35"/>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67856"/>
    <w:pPr>
      <w:ind w:left="720"/>
      <w:contextualSpacing/>
    </w:pPr>
  </w:style>
  <w:style w:type="paragraph" w:styleId="Header">
    <w:name w:val="header"/>
    <w:basedOn w:val="Normal"/>
    <w:link w:val="HeaderChar"/>
    <w:uiPriority w:val="99"/>
    <w:unhideWhenUsed/>
    <w:rsid w:val="0043677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3677B"/>
  </w:style>
  <w:style w:type="paragraph" w:styleId="Footer">
    <w:name w:val="footer"/>
    <w:basedOn w:val="Normal"/>
    <w:link w:val="FooterChar"/>
    <w:uiPriority w:val="99"/>
    <w:unhideWhenUsed/>
    <w:rsid w:val="0043677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3677B"/>
  </w:style>
  <w:style w:type="table" w:styleId="TableGrid">
    <w:name w:val="Table Grid"/>
    <w:basedOn w:val="TableNormal"/>
    <w:uiPriority w:val="59"/>
    <w:rsid w:val="00BF19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1">
    <w:name w:val="Level 1"/>
    <w:basedOn w:val="Normal"/>
    <w:next w:val="Normal"/>
    <w:uiPriority w:val="99"/>
    <w:qFormat/>
    <w:rsid w:val="00106B0A"/>
    <w:pPr>
      <w:numPr>
        <w:numId w:val="4"/>
      </w:numPr>
      <w:adjustRightInd w:val="0"/>
      <w:spacing w:after="240" w:line="276" w:lineRule="auto"/>
      <w:jc w:val="both"/>
      <w:outlineLvl w:val="0"/>
    </w:pPr>
    <w:rPr>
      <w:rFonts w:eastAsia="Arial"/>
      <w:sz w:val="21"/>
      <w:szCs w:val="21"/>
      <w:lang w:eastAsia="en-GB"/>
    </w:rPr>
  </w:style>
  <w:style w:type="paragraph" w:customStyle="1" w:styleId="Level2">
    <w:name w:val="Level 2"/>
    <w:basedOn w:val="Normal"/>
    <w:next w:val="Normal"/>
    <w:uiPriority w:val="99"/>
    <w:qFormat/>
    <w:rsid w:val="00106B0A"/>
    <w:pPr>
      <w:numPr>
        <w:ilvl w:val="1"/>
        <w:numId w:val="4"/>
      </w:numPr>
      <w:adjustRightInd w:val="0"/>
      <w:spacing w:after="240" w:line="276" w:lineRule="auto"/>
      <w:jc w:val="both"/>
      <w:outlineLvl w:val="1"/>
    </w:pPr>
    <w:rPr>
      <w:rFonts w:eastAsia="Arial"/>
      <w:sz w:val="21"/>
      <w:szCs w:val="21"/>
      <w:lang w:eastAsia="en-GB"/>
    </w:rPr>
  </w:style>
  <w:style w:type="paragraph" w:customStyle="1" w:styleId="Level3">
    <w:name w:val="Level 3"/>
    <w:basedOn w:val="Normal"/>
    <w:next w:val="Normal"/>
    <w:uiPriority w:val="99"/>
    <w:qFormat/>
    <w:rsid w:val="00106B0A"/>
    <w:pPr>
      <w:numPr>
        <w:ilvl w:val="2"/>
        <w:numId w:val="4"/>
      </w:numPr>
      <w:adjustRightInd w:val="0"/>
      <w:spacing w:after="240" w:line="276" w:lineRule="auto"/>
      <w:jc w:val="both"/>
      <w:outlineLvl w:val="2"/>
    </w:pPr>
    <w:rPr>
      <w:rFonts w:eastAsia="Arial"/>
      <w:sz w:val="21"/>
      <w:szCs w:val="21"/>
      <w:lang w:eastAsia="en-GB"/>
    </w:rPr>
  </w:style>
  <w:style w:type="paragraph" w:customStyle="1" w:styleId="Level4">
    <w:name w:val="Level 4"/>
    <w:basedOn w:val="Normal"/>
    <w:next w:val="Normal"/>
    <w:uiPriority w:val="99"/>
    <w:qFormat/>
    <w:rsid w:val="00106B0A"/>
    <w:pPr>
      <w:numPr>
        <w:ilvl w:val="3"/>
        <w:numId w:val="4"/>
      </w:numPr>
      <w:adjustRightInd w:val="0"/>
      <w:spacing w:after="240" w:line="276" w:lineRule="auto"/>
      <w:jc w:val="both"/>
      <w:outlineLvl w:val="3"/>
    </w:pPr>
    <w:rPr>
      <w:rFonts w:eastAsia="Arial"/>
      <w:sz w:val="21"/>
      <w:szCs w:val="21"/>
      <w:lang w:eastAsia="en-GB"/>
    </w:rPr>
  </w:style>
  <w:style w:type="paragraph" w:customStyle="1" w:styleId="Level5">
    <w:name w:val="Level 5"/>
    <w:basedOn w:val="Normal"/>
    <w:next w:val="Normal"/>
    <w:uiPriority w:val="99"/>
    <w:qFormat/>
    <w:rsid w:val="00106B0A"/>
    <w:pPr>
      <w:numPr>
        <w:ilvl w:val="4"/>
        <w:numId w:val="4"/>
      </w:numPr>
      <w:adjustRightInd w:val="0"/>
      <w:spacing w:after="240" w:line="276" w:lineRule="auto"/>
      <w:jc w:val="both"/>
      <w:outlineLvl w:val="4"/>
    </w:pPr>
    <w:rPr>
      <w:rFonts w:eastAsia="Arial"/>
      <w:sz w:val="21"/>
      <w:szCs w:val="21"/>
      <w:lang w:eastAsia="en-GB"/>
    </w:rPr>
  </w:style>
  <w:style w:type="paragraph" w:customStyle="1" w:styleId="Level6">
    <w:name w:val="Level 6"/>
    <w:basedOn w:val="Normal"/>
    <w:next w:val="Normal"/>
    <w:uiPriority w:val="99"/>
    <w:qFormat/>
    <w:rsid w:val="00106B0A"/>
    <w:pPr>
      <w:numPr>
        <w:ilvl w:val="5"/>
        <w:numId w:val="4"/>
      </w:numPr>
      <w:adjustRightInd w:val="0"/>
      <w:spacing w:after="240" w:line="276" w:lineRule="auto"/>
      <w:jc w:val="both"/>
      <w:outlineLvl w:val="5"/>
    </w:pPr>
    <w:rPr>
      <w:rFonts w:eastAsia="Arial"/>
      <w:sz w:val="21"/>
      <w:szCs w:val="21"/>
      <w:lang w:eastAsia="en-GB"/>
    </w:rPr>
  </w:style>
  <w:style w:type="paragraph" w:customStyle="1" w:styleId="Level7">
    <w:name w:val="Level 7"/>
    <w:basedOn w:val="Normal"/>
    <w:next w:val="Normal"/>
    <w:uiPriority w:val="99"/>
    <w:qFormat/>
    <w:rsid w:val="00106B0A"/>
    <w:pPr>
      <w:numPr>
        <w:ilvl w:val="6"/>
        <w:numId w:val="4"/>
      </w:numPr>
      <w:adjustRightInd w:val="0"/>
      <w:spacing w:after="240" w:line="276" w:lineRule="auto"/>
      <w:jc w:val="both"/>
      <w:outlineLvl w:val="6"/>
    </w:pPr>
    <w:rPr>
      <w:rFonts w:eastAsia="Arial"/>
      <w:sz w:val="21"/>
      <w:szCs w:val="21"/>
      <w:lang w:eastAsia="en-GB"/>
    </w:rPr>
  </w:style>
  <w:style w:type="table" w:customStyle="1" w:styleId="TableGrid1">
    <w:name w:val="Table Grid1"/>
    <w:basedOn w:val="TableNormal"/>
    <w:next w:val="TableGrid"/>
    <w:uiPriority w:val="59"/>
    <w:rsid w:val="00914840"/>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828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2839"/>
    <w:rPr>
      <w:rFonts w:ascii="Segoe UI" w:hAnsi="Segoe UI" w:cs="Segoe UI"/>
      <w:sz w:val="18"/>
      <w:szCs w:val="18"/>
    </w:rPr>
  </w:style>
  <w:style w:type="character" w:styleId="Hyperlink">
    <w:name w:val="Hyperlink"/>
    <w:basedOn w:val="DefaultParagraphFont"/>
    <w:uiPriority w:val="99"/>
    <w:unhideWhenUsed/>
    <w:rsid w:val="00D84B99"/>
    <w:rPr>
      <w:color w:val="0563C1" w:themeColor="hyperlink"/>
      <w:u w:val="single"/>
    </w:rPr>
  </w:style>
  <w:style w:type="character" w:styleId="UnresolvedMention">
    <w:name w:val="Unresolved Mention"/>
    <w:basedOn w:val="DefaultParagraphFont"/>
    <w:uiPriority w:val="99"/>
    <w:semiHidden/>
    <w:unhideWhenUsed/>
    <w:rsid w:val="00D84B99"/>
    <w:rPr>
      <w:color w:val="605E5C"/>
      <w:shd w:val="clear" w:color="auto" w:fill="E1DFDD"/>
    </w:rPr>
  </w:style>
  <w:style w:type="character" w:styleId="CommentReference">
    <w:name w:val="annotation reference"/>
    <w:basedOn w:val="DefaultParagraphFont"/>
    <w:uiPriority w:val="99"/>
    <w:semiHidden/>
    <w:unhideWhenUsed/>
    <w:rsid w:val="000E67DC"/>
    <w:rPr>
      <w:sz w:val="16"/>
      <w:szCs w:val="16"/>
    </w:rPr>
  </w:style>
  <w:style w:type="paragraph" w:styleId="CommentText">
    <w:name w:val="annotation text"/>
    <w:basedOn w:val="Normal"/>
    <w:link w:val="CommentTextChar"/>
    <w:uiPriority w:val="99"/>
    <w:unhideWhenUsed/>
    <w:rsid w:val="000E67DC"/>
    <w:pPr>
      <w:spacing w:line="240" w:lineRule="auto"/>
    </w:pPr>
    <w:rPr>
      <w:sz w:val="20"/>
      <w:szCs w:val="20"/>
    </w:rPr>
  </w:style>
  <w:style w:type="character" w:customStyle="1" w:styleId="CommentTextChar">
    <w:name w:val="Comment Text Char"/>
    <w:basedOn w:val="DefaultParagraphFont"/>
    <w:link w:val="CommentText"/>
    <w:uiPriority w:val="99"/>
    <w:rsid w:val="000E67DC"/>
    <w:rPr>
      <w:sz w:val="20"/>
      <w:szCs w:val="20"/>
    </w:rPr>
  </w:style>
  <w:style w:type="paragraph" w:styleId="CommentSubject">
    <w:name w:val="annotation subject"/>
    <w:basedOn w:val="CommentText"/>
    <w:next w:val="CommentText"/>
    <w:link w:val="CommentSubjectChar"/>
    <w:uiPriority w:val="99"/>
    <w:semiHidden/>
    <w:unhideWhenUsed/>
    <w:rsid w:val="000E67DC"/>
    <w:rPr>
      <w:b/>
      <w:bCs/>
    </w:rPr>
  </w:style>
  <w:style w:type="character" w:customStyle="1" w:styleId="CommentSubjectChar">
    <w:name w:val="Comment Subject Char"/>
    <w:basedOn w:val="CommentTextChar"/>
    <w:link w:val="CommentSubject"/>
    <w:uiPriority w:val="99"/>
    <w:semiHidden/>
    <w:rsid w:val="000E67DC"/>
    <w:rPr>
      <w:b/>
      <w:bCs/>
      <w:sz w:val="20"/>
      <w:szCs w:val="20"/>
    </w:rPr>
  </w:style>
  <w:style w:type="character" w:styleId="Mention">
    <w:name w:val="Mention"/>
    <w:basedOn w:val="DefaultParagraphFont"/>
    <w:uiPriority w:val="99"/>
    <w:unhideWhenUsed/>
    <w:rsid w:val="000E67DC"/>
    <w:rPr>
      <w:color w:val="2B579A"/>
      <w:shd w:val="clear" w:color="auto" w:fill="E1DFDD"/>
    </w:rPr>
  </w:style>
  <w:style w:type="paragraph" w:customStyle="1" w:styleId="paragraph">
    <w:name w:val="paragraph"/>
    <w:basedOn w:val="Normal"/>
    <w:rsid w:val="0031671B"/>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31671B"/>
  </w:style>
  <w:style w:type="character" w:customStyle="1" w:styleId="eop">
    <w:name w:val="eop"/>
    <w:basedOn w:val="DefaultParagraphFont"/>
    <w:rsid w:val="0031671B"/>
  </w:style>
  <w:style w:type="character" w:customStyle="1" w:styleId="t286pc">
    <w:name w:val="t286pc"/>
    <w:basedOn w:val="DefaultParagraphFont"/>
    <w:rsid w:val="000E79B5"/>
  </w:style>
  <w:style w:type="character" w:styleId="Strong">
    <w:name w:val="Strong"/>
    <w:basedOn w:val="DefaultParagraphFont"/>
    <w:uiPriority w:val="22"/>
    <w:qFormat/>
    <w:rsid w:val="000E79B5"/>
    <w:rPr>
      <w:b/>
      <w:bCs/>
    </w:rPr>
  </w:style>
  <w:style w:type="paragraph" w:styleId="NormalWeb">
    <w:name w:val="Normal (Web)"/>
    <w:basedOn w:val="Normal"/>
    <w:uiPriority w:val="99"/>
    <w:semiHidden/>
    <w:unhideWhenUsed/>
    <w:rsid w:val="00F84498"/>
    <w:pPr>
      <w:spacing w:before="100" w:beforeAutospacing="1" w:after="100" w:afterAutospacing="1" w:line="240" w:lineRule="auto"/>
    </w:pPr>
    <w:rPr>
      <w:rFonts w:ascii="Aptos" w:hAnsi="Aptos" w:cs="Aptos"/>
      <w:sz w:val="24"/>
      <w:szCs w:val="24"/>
      <w:lang w:eastAsia="en-GB"/>
    </w:rPr>
  </w:style>
  <w:style w:type="character" w:customStyle="1" w:styleId="Heading3Char">
    <w:name w:val="Heading 3 Char"/>
    <w:basedOn w:val="DefaultParagraphFont"/>
    <w:link w:val="Heading3"/>
    <w:uiPriority w:val="9"/>
    <w:rsid w:val="00352A35"/>
    <w:rPr>
      <w:rFonts w:asciiTheme="minorHAnsi" w:eastAsiaTheme="majorEastAsia" w:hAnsiTheme="minorHAnsi" w:cstheme="majorBidi"/>
      <w:color w:val="2F5496" w:themeColor="accent1" w:themeShade="BF"/>
      <w:kern w:val="2"/>
      <w:sz w:val="28"/>
      <w:szCs w:val="28"/>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compliance@adra.co.uk" TargetMode="External"/><Relationship Id="rId18" Type="http://schemas.openxmlformats.org/officeDocument/2006/relationships/hyperlink" Target="https://eur03.safelinks.protection.outlook.com/?url=https%3A%2F%2Fform.jotform.com%2F243472193980362&amp;data=05%7C02%7Csophie.williams%40adra.co.uk%7Ca6e7cac0c3b74e21c6a608de72d76257%7C64d1df939e214d3e9099df7c7e825856%7C0%7C0%7C639074466559044458%7CUnknown%7CTWFpbGZsb3d8eyJFbXB0eU1hcGkiOnRydWUsIlYiOiIwLjAuMDAwMCIsIlAiOiJXaW4zMiIsIkFOIjoiTWFpbCIsIldUIjoyfQ%3D%3D%7C0%7C%7C%7C&amp;sdata=vDpjW5UqIAYsqNKHG3oO97yVyLkBrDH511P6XyQNOIY%3D&amp;reserved=0"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hyperlink" Target="https://eur03.safelinks.protection.outlook.com/?url=https%3A%2F%2Fform.jotform.com%2F243453893902362&amp;data=05%7C02%7Csophie.williams%40adra.co.uk%7Ca6e7cac0c3b74e21c6a608de72d76257%7C64d1df939e214d3e9099df7c7e825856%7C0%7C0%7C639074466559021664%7CUnknown%7CTWFpbGZsb3d8eyJFbXB0eU1hcGkiOnRydWUsIlYiOiIwLjAuMDAwMCIsIlAiOiJXaW4zMiIsIkFOIjoiTWFpbCIsIldUIjoyfQ%3D%3D%7C0%7C%7C%7C&amp;sdata=P%2B9R20yo%2BP5niI%2F6GyU4ezgQYW4I2%2F9VojI%2BBSQhcsQ%3D&amp;reserved=0" TargetMode="Externa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trwsio@adra.co.uk" TargetMode="External"/><Relationship Id="rId10" Type="http://schemas.openxmlformats.org/officeDocument/2006/relationships/footnotes" Target="footnotes.xml"/><Relationship Id="rId19" Type="http://schemas.openxmlformats.org/officeDocument/2006/relationships/hyperlink" Target="https://eur03.safelinks.protection.outlook.com/?url=https%3A%2F%2Fform.jotform.com%2F243514309268054&amp;data=05%7C02%7Csophie.williams%40adra.co.uk%7Ca6e7cac0c3b74e21c6a608de72d76257%7C64d1df939e214d3e9099df7c7e825856%7C0%7C0%7C639074466559061495%7CUnknown%7CTWFpbGZsb3d8eyJFbXB0eU1hcGkiOnRydWUsIlYiOiIwLjAuMDAwMCIsIlAiOiJXaW4zMiIsIkFOIjoiTWFpbCIsIldUIjoyfQ%3D%3D%7C0%7C%7C%7C&amp;sdata=7DPRda9ARzEBvvufyibGsTJ3yj5Q%2BCBh%2BvakYNfWlGU%3D&amp;reserved=0"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compliance@adra.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ExpireDateSaved xmlns="http://schemas.microsoft.com/sharepoint/v3" xsi:nil="true"/>
    <_dlc_ExpireDate xmlns="http://schemas.microsoft.com/sharepoint/v3" xsi:nil="true"/>
    <_ip_UnifiedCompliancePolicyUIAction xmlns="http://schemas.microsoft.com/sharepoint/v3" xsi:nil="true"/>
    <_ip_UnifiedCompliancePolicyProperties xmlns="http://schemas.microsoft.com/sharepoint/v3" xsi:nil="true"/>
    <TaxCatchAll xmlns="654f3204-3689-43e3-be2c-0af8b5364052" xsi:nil="true"/>
    <lcf76f155ced4ddcb4097134ff3c332f xmlns="cd68d99b-3605-487f-9588-c622d13e969e">
      <Terms xmlns="http://schemas.microsoft.com/office/infopath/2007/PartnerControls"/>
    </lcf76f155ced4ddcb4097134ff3c332f>
    <Laith_x0020__x007c__x0020_Language xmlns="ae72a552-2951-4cb3-b695-5bcb5f41e3f3">N/A</Laith_x0020__x007c__x0020_Language>
    <SecurityMarking xmlns="ae72a552-2951-4cb3-b695-5bcb5f41e3f3">Mewnol | Internal</SecurityMarking>
    <Adran_x0020__x007c__x0020_Department xmlns="ae72a552-2951-4cb3-b695-5bcb5f41e3f3">Tîm Caffael / Procurement Team</Adran_x0020__x007c__x0020_Department>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5E276CBB875004AACB0EE17D100B798" ma:contentTypeVersion="29" ma:contentTypeDescription="Create a new document." ma:contentTypeScope="" ma:versionID="343e0e616d0faca2ee55e8e84b9c4d18">
  <xsd:schema xmlns:xsd="http://www.w3.org/2001/XMLSchema" xmlns:xs="http://www.w3.org/2001/XMLSchema" xmlns:p="http://schemas.microsoft.com/office/2006/metadata/properties" xmlns:ns1="http://schemas.microsoft.com/sharepoint/v3" xmlns:ns2="cd68d99b-3605-487f-9588-c622d13e969e" xmlns:ns3="654f3204-3689-43e3-be2c-0af8b5364052" xmlns:ns4="ae72a552-2951-4cb3-b695-5bcb5f41e3f3" targetNamespace="http://schemas.microsoft.com/office/2006/metadata/properties" ma:root="true" ma:fieldsID="e08735061450109601180d540b00b49e" ns1:_="" ns2:_="" ns3:_="" ns4:_="">
    <xsd:import namespace="http://schemas.microsoft.com/sharepoint/v3"/>
    <xsd:import namespace="cd68d99b-3605-487f-9588-c622d13e969e"/>
    <xsd:import namespace="654f3204-3689-43e3-be2c-0af8b5364052"/>
    <xsd:import namespace="ae72a552-2951-4cb3-b695-5bcb5f41e3f3"/>
    <xsd:element name="properties">
      <xsd:complexType>
        <xsd:sequence>
          <xsd:element name="documentManagement">
            <xsd:complexType>
              <xsd:all>
                <xsd:element ref="ns1:_dlc_ExpireDateSaved" minOccurs="0"/>
                <xsd:element ref="ns1:_dlc_ExpireDate" minOccurs="0"/>
                <xsd:element ref="ns1:_dlc_Exempt" minOccurs="0"/>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1:_ip_UnifiedCompliancePolicyProperties" minOccurs="0"/>
                <xsd:element ref="ns1:_ip_UnifiedCompliancePolicyUIAction" minOccurs="0"/>
                <xsd:element ref="ns2:lcf76f155ced4ddcb4097134ff3c332f" minOccurs="0"/>
                <xsd:element ref="ns3:TaxCatchAll" minOccurs="0"/>
                <xsd:element ref="ns4:SecurityMarking" minOccurs="0"/>
                <xsd:element ref="ns4:Adran_x0020__x007c__x0020_Department" minOccurs="0"/>
                <xsd:element ref="ns4:Laith_x0020__x007c__x0020_Languag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pireDateSaved" ma:index="8" nillable="true" ma:displayName="Original Expiration Date" ma:hidden="true" ma:internalName="_dlc_ExpireDateSaved" ma:readOnly="true">
      <xsd:simpleType>
        <xsd:restriction base="dms:DateTime"/>
      </xsd:simpleType>
    </xsd:element>
    <xsd:element name="_dlc_ExpireDate" ma:index="9" nillable="true" ma:displayName="Expiration Date" ma:description="" ma:hidden="true" ma:indexed="true" ma:internalName="_dlc_ExpireDate" ma:readOnly="true">
      <xsd:simpleType>
        <xsd:restriction base="dms:DateTime"/>
      </xsd:simpleType>
    </xsd:element>
    <xsd:element name="_dlc_Exempt" ma:index="10" nillable="true" ma:displayName="Exempt from Policy" ma:hidden="true" ma:internalName="_dlc_Exempt" ma:readOnly="true">
      <xsd:simpleType>
        <xsd:restriction base="dms:Unknown"/>
      </xsd:simpleType>
    </xsd:element>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d68d99b-3605-487f-9588-c622d13e969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b88005c5-61c2-4a23-9f80-ae89eb7e17b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54f3204-3689-43e3-be2c-0af8b53640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507b8faa-f103-49a3-8d20-fd2f5d167635}" ma:internalName="TaxCatchAll" ma:showField="CatchAllData" ma:web="654f3204-3689-43e3-be2c-0af8b536405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e72a552-2951-4cb3-b695-5bcb5f41e3f3" elementFormDefault="qualified">
    <xsd:import namespace="http://schemas.microsoft.com/office/2006/documentManagement/types"/>
    <xsd:import namespace="http://schemas.microsoft.com/office/infopath/2007/PartnerControls"/>
    <xsd:element name="SecurityMarking" ma:index="28" nillable="true" ma:displayName="Diogelwch | Security" ma:format="Dropdown" ma:internalName="SecurityMarking" ma:readOnly="false">
      <xsd:simpleType>
        <xsd:restriction base="dms:Choice">
          <xsd:enumeration value="Cyfrinachol | Confidential"/>
          <xsd:enumeration value="Mewnol | Internal"/>
          <xsd:enumeration value="Cyhoeddus | Public"/>
        </xsd:restriction>
      </xsd:simpleType>
    </xsd:element>
    <xsd:element name="Adran_x0020__x007c__x0020_Department" ma:index="29" nillable="true" ma:displayName="Adran | Department" ma:format="Dropdown" ma:internalName="Adran_x0020__x007C__x0020_Department">
      <xsd:simpleType>
        <xsd:restriction base="dms:Choice">
          <xsd:enumeration value="Academi Arweinwyr y Dyfodol / Academy For Future Leaders"/>
          <xsd:enumeration value="Adeiladwaith / Construction: Frondeg, Pwllheli"/>
          <xsd:enumeration value="Adnoddau Dynol / Human Resources"/>
          <xsd:enumeration value="Adra Grounds Maintenance"/>
          <xsd:enumeration value="Adra - Medra Grŵp"/>
          <xsd:enumeration value="Aelodau Etholedig"/>
          <xsd:enumeration value="AGM"/>
          <xsd:enumeration value="Anti Fraud and Money-Laundering"/>
          <xsd:enumeration value="Archwiliadau Mewnol / Internal Audits"/>
          <xsd:enumeration value="Archwiliad Adfeiliad / Disrepair Inspections"/>
          <xsd:enumeration value="Asedau a Chytundebau / Assets and Contracts"/>
          <xsd:enumeration value="Atgyweiriadau Ymatebol / Responsive Repairs"/>
          <xsd:enumeration value="BCUHB Task &amp; Finish"/>
          <xsd:enumeration value="Blaenraglen Cyfalaf / Capital Forwardplan"/>
          <xsd:enumeration value="Bwrdd Corfforaethol / Corporate Board"/>
          <xsd:enumeration value="Bwrdd Medra / Medra Board"/>
          <xsd:enumeration value="Cefnogaeth Adra / Tan y Maen Support"/>
          <xsd:enumeration value="Copilot Ar Gyfer MS365 / Copilot For MS365"/>
          <xsd:enumeration value="Coronavirus"/>
          <xsd:enumeration value="Cwynion / Complaints"/>
          <xsd:enumeration value="Cydymffurfiad / Compliance (M&amp;E)"/>
          <xsd:enumeration value="Cyfarwyddiaeth Pobl a Chyfathrebu / People and Communications Directorate"/>
          <xsd:enumeration value="Cyfarwyddiaeth Polisi a Chyflawni / Policy and Delivery Directorate"/>
          <xsd:enumeration value="Cyfathrebu / Communications"/>
          <xsd:enumeration value="Cyfarfod Cydlynwyr Rhanbarthol / Regional Coordinators Meeting"/>
          <xsd:enumeration value="Cyfranwyr Gwefan Adra / Adra Website Contributors"/>
          <xsd:enumeration value="Cyswllt Cymunedol / Community Involvement"/>
          <xsd:enumeration value="Datblygiadau Medra / Medra Developments"/>
          <xsd:enumeration value="Datblygu ac Adeiladu o'r Newydd / Development and New Build"/>
          <xsd:enumeration value="Datblygu Busnes / Business Development"/>
          <xsd:enumeration value="Datblygu MS365 Development"/>
          <xsd:enumeration value="Digwyddiadau Cymunedol / Community Events"/>
          <xsd:enumeration value="Diweddariad Datblygu o'r Newydd / New Development Update"/>
          <xsd:enumeration value="DMT"/>
          <xsd:enumeration value="ELT"/>
          <xsd:enumeration value="eDdysgu / eLearning"/>
          <xsd:enumeration value="Ffeiliau I&amp;D Stadau Newydd / H&amp;S Files on New Estates"/>
          <xsd:enumeration value="Fforwm Cronfa Caledi / Hardship Fund Forum"/>
          <xsd:enumeration value="Fforwm TG Adra / Adra IT Forum"/>
          <xsd:enumeration value="Fforwm Staff / Staff Forum"/>
          <xsd:enumeration value="Glanhau Adra / Adra Cleaning"/>
          <xsd:enumeration value="Gosod / Lettings"/>
          <xsd:enumeration value="Grŵp Adnoddau Dynol Gogledd Cymru / North Wales Human Resources Group"/>
          <xsd:enumeration value="Grŵp Argyfwng Costau Byw Gwynedd"/>
          <xsd:enumeration value="Grŵp Craidd GDPR / GDPR Core Group"/>
          <xsd:enumeration value="Grŵp Cydraddoldeb ac Amrywiaeth / Equality and Diversity Group"/>
          <xsd:enumeration value="Grŵp Cydymffurfiaeth Chwarterol / Quarterly Compliance Group"/>
          <xsd:enumeration value="Grŵp Datblygu Data / Data Development Group"/>
          <xsd:enumeration value="Grŵp Ffocws Adfeiliad / Disrepair Focus Group"/>
          <xsd:enumeration value="Grŵp Ffocws Gweithio yn y Dyfodol Newydd / Working in the New Future Focus Group"/>
          <xsd:enumeration value="Grŵp Gweithredol Rheoli Asedau / Asset Management Executive Group"/>
          <xsd:enumeration value="Grŵp Sicrhau Ansawdd / Quality Assurance Group"/>
          <xsd:enumeration value="Gwariant Cyfalaf Asedau / Assets Capital Expenditure"/>
          <xsd:enumeration value="Gwariant Refeniw Eiddo / Property Revenue Expenditure"/>
          <xsd:enumeration value="Gwasanaethau Bro / Neighbourhood Services"/>
          <xsd:enumeration value="Gwasanaethau Cwsmer / Customer Services"/>
          <xsd:enumeration value="Gwasaneuthau Pobl / People Services"/>
          <xsd:enumeration value="Gweithgor Adfeiliad / Disrepair Working Group"/>
          <xsd:enumeration value="Gweithgor IAD GC / NW HS Working Group"/>
          <xsd:enumeration value="Gweithlu Trwsio / Repairs Operatives"/>
          <xsd:enumeration value="Gweithredu a Chefnogaeth y Fflyd / Operations and Vehicle Support"/>
          <xsd:enumeration value="Gweithgor Iaith / Language Working Group"/>
          <xsd:enumeration value="Gwella Parhaus / Continual Improvement"/>
          <xsd:enumeration value="Gwerthusiad Prosiectau Cronfa Ffynniant Cyffredin /  Evaluation of Common Prosperity Fund Projects"/>
          <xsd:enumeration value="Gwybodaeth Corfforaethol / Corporate Information"/>
          <xsd:enumeration value="HHSRS"/>
          <xsd:enumeration value="HOLL Adra / ALL Adra"/>
          <xsd:enumeration value="Hyfforddiant Power Platform Training"/>
          <xsd:enumeration value="Hunan-werthuso Blynyddol / Annual Self-evaluation"/>
          <xsd:enumeration value="Tim Cydymffurfio  / Compliance Team"/>
          <xsd:enumeration value="Tîm Uwch Reolwyr / Senior Management Team"/>
          <xsd:enumeration value="ILM"/>
          <xsd:enumeration value="Les Adra Lease"/>
          <xsd:enumeration value="Lles Ariannol / Financial Wellbeing"/>
          <xsd:enumeration value="Llif Gwaith Prynu yn Ôl / Buy Backs Workflow"/>
          <xsd:enumeration value="Llywodraethu / Governance"/>
          <xsd:enumeration value="North Wales Housing Providers"/>
          <xsd:enumeration value="NWIGG"/>
          <xsd:enumeration value="NWREP"/>
          <xsd:enumeration value="OMM"/>
          <xsd:enumeration value="Opsiynnau Tai Gwynedd / Gwynedd Housing Options"/>
          <xsd:enumeration value="Panel Addasiadau / Adaptations Panel"/>
          <xsd:enumeration value="Panel Diogelwch Staff / Staff Safety Panel"/>
          <xsd:enumeration value="Partneriaeth Gogledd Cymru - Deddf Cartrefi Cymru / North Wales Partnership - Renting Homes Wales"/>
          <xsd:enumeration value="Partneriaeth Tenantiaid a Phreswylwyr Adra / Adra Tenants and Residents Partnership"/>
          <xsd:enumeration value="Partneriaeth CG / GC Partnership"/>
          <xsd:enumeration value="Power BI Adra"/>
          <xsd:enumeration value="Pwyllgor IDA / HSE Committee"/>
          <xsd:enumeration value="Prosiect Canvas Project"/>
          <xsd:enumeration value="Rhannu Gwên / Share a Smile"/>
          <xsd:enumeration value="Rhent ac Incwm / Rent and Income"/>
          <xsd:enumeration value="Rheoli Planner Cyfathrebu / Communications Planner Management"/>
          <xsd:enumeration value="Rhwydwaith AD a H&amp;D Cymru / Welsh HR and L&amp;D Network"/>
          <xsd:enumeration value="SLT"/>
          <xsd:enumeration value="System Busnes Craidd: Gweithrediad"/>
          <xsd:enumeration value="Teams Profi TSB v2"/>
          <xsd:enumeration value="TGCh / ICT"/>
          <xsd:enumeration value="Tîm Rheoli Adnoddau / Resources Management Team"/>
          <xsd:enumeration value="Tîm Bwrdd / Board Team"/>
          <xsd:enumeration value="Tîm Caffael / Procurement Team"/>
          <xsd:enumeration value="Tîm Clientau / Clients team"/>
          <xsd:enumeration value="Tîm Cyllid / Finance Team"/>
          <xsd:enumeration value="Tîm Dylunio Clwb Cymdeithasol Bangor / Bangor Social Club Design Team"/>
          <xsd:enumeration value="Tîm Rheolaeth Rhenti ac Incwm / Rents and Income Management Team"/>
          <xsd:enumeration value="Tîm Rheoli Datblygu a Thwf / Development and Growth Management Team"/>
          <xsd:enumeration value="Tîm Rheolwyr Canolfan Alwadau"/>
          <xsd:enumeration value="Tîm Rheolwyr Trwsio Management Team"/>
          <xsd:enumeration value="Tîm Ymateb i Hydwythdedd Busnes / Business Resilience Response Team"/>
          <xsd:enumeration value="Prosiect: Abbeyfield"/>
          <xsd:enumeration value="Prosiect: Adolygiad Cyfranogiad Tenantiaid / TP Review"/>
          <xsd:enumeration value="Prosiect: Adra &amp; Cwmpas Social Value"/>
          <xsd:enumeration value="Prosiect / Project: Adra DRS7"/>
          <xsd:enumeration value="Prosiect: CSE"/>
          <xsd:enumeration value="Prosiect: Deddf Rhentu Cartrefi (Cymru) / Project: Renting Homes (Wales) Act"/>
          <xsd:enumeration value="Prosiect: Gwefan Newydd (Connect) / Project: New Website (Connect)"/>
          <xsd:enumeration value="Prosiect: Wefan CCG / Project: CCG Website"/>
          <xsd:enumeration value="Prosiect: Aros Adra / Project: Aros Adra"/>
          <xsd:enumeration value="Prosiect: Grŵp Brandio / Project: Branding Group"/>
          <xsd:enumeration value="Prosiect: Newid yn yr Hinsawdd / Project: Climate Change"/>
          <xsd:enumeration value="Prosiect: Prydleswyr a Thâl Gwasanaeth / Project: Leaseholder and Service Charges"/>
          <xsd:enumeration value="Prosiect: Fframwaith Deunyddiau / Project: Materials Framework"/>
          <xsd:enumeration value="Prosiect: Perfformiad LCC / Project: RSL Performance"/>
          <xsd:enumeration value="Prosiect / Project: AM229 Isgraig, Tremadog"/>
          <xsd:enumeration value="Prosiect: Suited Locks"/>
          <xsd:enumeration value="Prosiect: Tai Clyfar / Project: Smart Homes"/>
          <xsd:enumeration value="Prosiect: Newyddion Cymunedol / Project: Community News (Connect)"/>
          <xsd:enumeration value="Prosiect: Boddhad Cwsmer / Project: Customer Satisfaction (Mustard)"/>
          <xsd:enumeration value="Prosiect: Asesiad Effaith / Project Impact Assessment (Afallen)"/>
          <xsd:enumeration value="Prosiect SPF / SPF Project"/>
          <xsd:enumeration value="Contractwr: Cybi Cyf / Contractor: Cybi Cyf"/>
          <xsd:enumeration value="Prosiect / Project: Net Zero Gwynedd (CRF)"/>
          <xsd:enumeration value="Tîm y Penaethiaid"/>
          <xsd:enumeration value="Tîm y Cyfarwyddwyr"/>
          <xsd:enumeration value="Canolfan Cymunedol MaesG Community Centre"/>
          <xsd:enumeration value="Eisteddfod 2025"/>
          <xsd:enumeration value="Tim Gorfodaeth Mewnol / Internal Enforcement Team"/>
          <xsd:enumeration value="Grwp Tasg a Gorffen Plas Leiod / Plas Leiod Task and Finish Group"/>
          <xsd:enumeration value="Asprey AMS"/>
          <xsd:enumeration value="Rhaglen / Programme: Torri'r Cylch"/>
          <xsd:enumeration value="Taith Adra / Adra's Journey"/>
        </xsd:restriction>
      </xsd:simpleType>
    </xsd:element>
    <xsd:element name="Laith_x0020__x007c__x0020_Language" ma:index="30" nillable="true" ma:displayName="Iaith | Language" ma:default="N/A" ma:format="Dropdown" ma:internalName="Laith_x0020__x007C__x0020_Language" ma:readOnly="false">
      <xsd:simpleType>
        <xsd:restriction base="dms:Choice">
          <xsd:enumeration value="Cymraeg | Welsh"/>
          <xsd:enumeration value="Dwy-Ieithog | Bi Lingual"/>
          <xsd:enumeration value="Saesneg | English"/>
          <xsd:enumeration value="N/A"/>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b88005c5-61c2-4a23-9f80-ae89eb7e17bf" ContentTypeId="0x0101" PreviousValue="false"/>
</file>

<file path=customXml/itemProps1.xml><?xml version="1.0" encoding="utf-8"?>
<ds:datastoreItem xmlns:ds="http://schemas.openxmlformats.org/officeDocument/2006/customXml" ds:itemID="{972C3475-888E-4DBB-9467-DE7F593BBF62}">
  <ds:schemaRefs>
    <ds:schemaRef ds:uri="http://schemas.microsoft.com/sharepoint/v3/contenttype/forms"/>
  </ds:schemaRefs>
</ds:datastoreItem>
</file>

<file path=customXml/itemProps2.xml><?xml version="1.0" encoding="utf-8"?>
<ds:datastoreItem xmlns:ds="http://schemas.openxmlformats.org/officeDocument/2006/customXml" ds:itemID="{9BE4E613-C642-4E90-AFA9-46EA3A37394E}">
  <ds:schemaRefs>
    <ds:schemaRef ds:uri="http://schemas.microsoft.com/office/2006/metadata/properties"/>
    <ds:schemaRef ds:uri="http://schemas.microsoft.com/office/infopath/2007/PartnerControls"/>
    <ds:schemaRef ds:uri="http://schemas.microsoft.com/sharepoint/v3"/>
    <ds:schemaRef ds:uri="654f3204-3689-43e3-be2c-0af8b5364052"/>
    <ds:schemaRef ds:uri="cd68d99b-3605-487f-9588-c622d13e969e"/>
    <ds:schemaRef ds:uri="ae72a552-2951-4cb3-b695-5bcb5f41e3f3"/>
  </ds:schemaRefs>
</ds:datastoreItem>
</file>

<file path=customXml/itemProps3.xml><?xml version="1.0" encoding="utf-8"?>
<ds:datastoreItem xmlns:ds="http://schemas.openxmlformats.org/officeDocument/2006/customXml" ds:itemID="{FB050B33-EAD5-4610-9CF1-E87AD4AFFD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d68d99b-3605-487f-9588-c622d13e969e"/>
    <ds:schemaRef ds:uri="654f3204-3689-43e3-be2c-0af8b5364052"/>
    <ds:schemaRef ds:uri="ae72a552-2951-4cb3-b695-5bcb5f41e3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1E4055-2CCD-4982-A088-97E5B9A500CC}">
  <ds:schemaRefs>
    <ds:schemaRef ds:uri="http://schemas.openxmlformats.org/officeDocument/2006/bibliography"/>
  </ds:schemaRefs>
</ds:datastoreItem>
</file>

<file path=customXml/itemProps5.xml><?xml version="1.0" encoding="utf-8"?>
<ds:datastoreItem xmlns:ds="http://schemas.openxmlformats.org/officeDocument/2006/customXml" ds:itemID="{7590DB92-AFA1-4AC0-A18D-1A532B00022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1200</TotalTime>
  <Pages>23</Pages>
  <Words>7353</Words>
  <Characters>40446</Characters>
  <Application>Microsoft Office Word</Application>
  <DocSecurity>0</DocSecurity>
  <Lines>1444</Lines>
  <Paragraphs>682</Paragraphs>
  <ScaleCrop>false</ScaleCrop>
  <Company/>
  <LinksUpToDate>false</LinksUpToDate>
  <CharactersWithSpaces>47117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Wiliam Owen</dc:creator>
  <cp:keywords/>
  <dc:description/>
  <cp:lastModifiedBy>Sophie Williams</cp:lastModifiedBy>
  <cp:revision>499</cp:revision>
  <cp:lastPrinted>2017-09-21T04:24:00Z</cp:lastPrinted>
  <dcterms:created xsi:type="dcterms:W3CDTF">2020-11-28T06:15:00Z</dcterms:created>
  <dcterms:modified xsi:type="dcterms:W3CDTF">2026-06-05T09:26:00Z</dcterms:modified>
  <cp:category>Contracts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0x01010095E276CBB875004AACB0EE17D100B798</vt:lpwstr>
  </property>
  <property fmtid="{D5CDD505-2E9C-101B-9397-08002B2CF9AE}" pid="3" name="_dlc_policyId">
    <vt:lpwstr>/sites/TmCaffaelProcurementTeam/Shared Documents</vt:lpwstr>
  </property>
  <property fmtid="{D5CDD505-2E9C-101B-9397-08002B2CF9AE}" pid="4" name="ItemRetentionFormula">
    <vt:lpwstr/>
  </property>
  <property fmtid="{D5CDD505-2E9C-101B-9397-08002B2CF9AE}" pid="5" name="MediaServiceImageTags">
    <vt:lpwstr/>
  </property>
</Properties>
</file>